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ABEF5" w14:textId="0C9ACE5D" w:rsidR="007E07D0" w:rsidRPr="00A458B4" w:rsidRDefault="00227F63" w:rsidP="007E07D0">
      <w:pPr>
        <w:pStyle w:val="Heading1"/>
        <w:rPr>
          <w:rFonts w:ascii="Times New Roman" w:hAnsi="Times New Roman" w:cs="Times New Roman"/>
          <w:b w:val="0"/>
          <w:color w:val="auto"/>
          <w:sz w:val="28"/>
          <w:szCs w:val="28"/>
        </w:rPr>
      </w:pPr>
      <w:r w:rsidRPr="00A458B4">
        <w:rPr>
          <w:rFonts w:ascii="Times New Roman" w:hAnsi="Times New Roman" w:cs="Times New Roman"/>
          <w:b w:val="0"/>
          <w:color w:val="auto"/>
          <w:sz w:val="28"/>
          <w:szCs w:val="28"/>
        </w:rPr>
        <w:t>Embodying ‘Britishness</w:t>
      </w:r>
      <w:r w:rsidR="00537B66" w:rsidRPr="00A458B4">
        <w:rPr>
          <w:rFonts w:ascii="Times New Roman" w:hAnsi="Times New Roman" w:cs="Times New Roman"/>
          <w:b w:val="0"/>
          <w:color w:val="auto"/>
          <w:sz w:val="28"/>
          <w:szCs w:val="28"/>
        </w:rPr>
        <w:t>’</w:t>
      </w:r>
      <w:r w:rsidRPr="00A458B4">
        <w:rPr>
          <w:rFonts w:ascii="Times New Roman" w:hAnsi="Times New Roman" w:cs="Times New Roman"/>
          <w:b w:val="0"/>
          <w:color w:val="auto"/>
          <w:sz w:val="28"/>
          <w:szCs w:val="28"/>
        </w:rPr>
        <w:t>: T</w:t>
      </w:r>
      <w:r w:rsidR="007E07D0" w:rsidRPr="00A458B4">
        <w:rPr>
          <w:rFonts w:ascii="Times New Roman" w:hAnsi="Times New Roman" w:cs="Times New Roman"/>
          <w:b w:val="0"/>
          <w:color w:val="auto"/>
          <w:sz w:val="28"/>
          <w:szCs w:val="28"/>
        </w:rPr>
        <w:t xml:space="preserve">he </w:t>
      </w:r>
      <w:r w:rsidR="00537B66" w:rsidRPr="00A458B4">
        <w:rPr>
          <w:rFonts w:ascii="Times New Roman" w:hAnsi="Times New Roman" w:cs="Times New Roman"/>
          <w:b w:val="0"/>
          <w:color w:val="auto"/>
          <w:sz w:val="28"/>
          <w:szCs w:val="28"/>
        </w:rPr>
        <w:t>(re)</w:t>
      </w:r>
      <w:r w:rsidR="007E07D0" w:rsidRPr="00A458B4">
        <w:rPr>
          <w:rFonts w:ascii="Times New Roman" w:hAnsi="Times New Roman" w:cs="Times New Roman"/>
          <w:b w:val="0"/>
          <w:color w:val="auto"/>
          <w:sz w:val="28"/>
          <w:szCs w:val="28"/>
        </w:rPr>
        <w:t xml:space="preserve">making of </w:t>
      </w:r>
      <w:r w:rsidR="00A458B4">
        <w:rPr>
          <w:rFonts w:ascii="Times New Roman" w:hAnsi="Times New Roman" w:cs="Times New Roman"/>
          <w:b w:val="0"/>
          <w:color w:val="auto"/>
          <w:sz w:val="28"/>
          <w:szCs w:val="28"/>
        </w:rPr>
        <w:t>the C</w:t>
      </w:r>
      <w:r w:rsidR="00537B66" w:rsidRPr="00A458B4">
        <w:rPr>
          <w:rFonts w:ascii="Times New Roman" w:hAnsi="Times New Roman" w:cs="Times New Roman"/>
          <w:b w:val="0"/>
          <w:color w:val="auto"/>
          <w:sz w:val="28"/>
          <w:szCs w:val="28"/>
        </w:rPr>
        <w:t xml:space="preserve">ontemporary Nigerian </w:t>
      </w:r>
      <w:r w:rsidR="00A458B4">
        <w:rPr>
          <w:rFonts w:ascii="Times New Roman" w:hAnsi="Times New Roman" w:cs="Times New Roman"/>
          <w:b w:val="0"/>
          <w:color w:val="auto"/>
          <w:sz w:val="28"/>
          <w:szCs w:val="28"/>
        </w:rPr>
        <w:t>E</w:t>
      </w:r>
      <w:r w:rsidR="007E07D0" w:rsidRPr="00A458B4">
        <w:rPr>
          <w:rFonts w:ascii="Times New Roman" w:hAnsi="Times New Roman" w:cs="Times New Roman"/>
          <w:b w:val="0"/>
          <w:color w:val="auto"/>
          <w:sz w:val="28"/>
          <w:szCs w:val="28"/>
        </w:rPr>
        <w:t xml:space="preserve">lite </w:t>
      </w:r>
      <w:r w:rsidR="00A458B4">
        <w:rPr>
          <w:rFonts w:ascii="Times New Roman" w:hAnsi="Times New Roman" w:cs="Times New Roman"/>
          <w:b w:val="0"/>
          <w:color w:val="auto"/>
          <w:sz w:val="28"/>
          <w:szCs w:val="28"/>
        </w:rPr>
        <w:t>C</w:t>
      </w:r>
      <w:r w:rsidR="00537B66" w:rsidRPr="00A458B4">
        <w:rPr>
          <w:rFonts w:ascii="Times New Roman" w:hAnsi="Times New Roman" w:cs="Times New Roman"/>
          <w:b w:val="0"/>
          <w:color w:val="auto"/>
          <w:sz w:val="28"/>
          <w:szCs w:val="28"/>
        </w:rPr>
        <w:t>hild</w:t>
      </w:r>
    </w:p>
    <w:p w14:paraId="7942C1BB" w14:textId="77777777" w:rsidR="00762270" w:rsidRPr="00762270" w:rsidRDefault="00762270" w:rsidP="00762270"/>
    <w:p w14:paraId="750AA5F5" w14:textId="77777777" w:rsidR="00935B9F" w:rsidRDefault="00935B9F" w:rsidP="00935B9F"/>
    <w:p w14:paraId="58B71EB4" w14:textId="77777777" w:rsidR="00935B9F" w:rsidRPr="00935B9F" w:rsidRDefault="00935B9F" w:rsidP="00935B9F">
      <w:pPr>
        <w:rPr>
          <w:rFonts w:ascii="Times New Roman" w:hAnsi="Times New Roman" w:cs="Times New Roman"/>
        </w:rPr>
      </w:pPr>
    </w:p>
    <w:p w14:paraId="0421C12D" w14:textId="77777777" w:rsidR="00935B9F" w:rsidRPr="00A458B4" w:rsidRDefault="00935B9F" w:rsidP="00A458B4">
      <w:pPr>
        <w:pStyle w:val="Heading2"/>
        <w:jc w:val="center"/>
        <w:rPr>
          <w:rFonts w:ascii="Times New Roman" w:hAnsi="Times New Roman" w:cs="Times New Roman"/>
          <w:b w:val="0"/>
          <w:color w:val="auto"/>
          <w:sz w:val="24"/>
          <w:szCs w:val="24"/>
        </w:rPr>
      </w:pPr>
      <w:r w:rsidRPr="00A458B4">
        <w:rPr>
          <w:rFonts w:ascii="Times New Roman" w:hAnsi="Times New Roman" w:cs="Times New Roman"/>
          <w:b w:val="0"/>
          <w:color w:val="auto"/>
          <w:sz w:val="24"/>
          <w:szCs w:val="24"/>
        </w:rPr>
        <w:t>Abstract</w:t>
      </w:r>
    </w:p>
    <w:p w14:paraId="1DFC9066" w14:textId="77777777" w:rsidR="00935B9F" w:rsidRDefault="00935B9F" w:rsidP="00935B9F"/>
    <w:p w14:paraId="7D3C639B" w14:textId="273D91D8" w:rsidR="00935B9F" w:rsidRPr="00A458B4" w:rsidRDefault="007E07D0" w:rsidP="00935B9F">
      <w:pPr>
        <w:spacing w:line="276" w:lineRule="auto"/>
        <w:jc w:val="both"/>
        <w:rPr>
          <w:rFonts w:ascii="Times New Roman" w:hAnsi="Times New Roman" w:cs="Times New Roman"/>
        </w:rPr>
      </w:pPr>
      <w:r w:rsidRPr="00A458B4">
        <w:rPr>
          <w:rFonts w:ascii="Times New Roman" w:hAnsi="Times New Roman" w:cs="Times New Roman"/>
        </w:rPr>
        <w:t xml:space="preserve">Existing studies on the role of schooling in </w:t>
      </w:r>
      <w:r w:rsidR="00405084" w:rsidRPr="00A458B4">
        <w:rPr>
          <w:rFonts w:ascii="Times New Roman" w:hAnsi="Times New Roman" w:cs="Times New Roman"/>
        </w:rPr>
        <w:t xml:space="preserve">the formation and (re)production </w:t>
      </w:r>
      <w:r w:rsidR="00F71AF8">
        <w:rPr>
          <w:rFonts w:ascii="Times New Roman" w:hAnsi="Times New Roman" w:cs="Times New Roman"/>
        </w:rPr>
        <w:t xml:space="preserve">of </w:t>
      </w:r>
      <w:r w:rsidR="00405084" w:rsidRPr="00A458B4">
        <w:rPr>
          <w:rFonts w:ascii="Times New Roman" w:hAnsi="Times New Roman" w:cs="Times New Roman"/>
        </w:rPr>
        <w:t xml:space="preserve">elite identity </w:t>
      </w:r>
      <w:r w:rsidRPr="00A458B4">
        <w:rPr>
          <w:rFonts w:ascii="Times New Roman" w:hAnsi="Times New Roman" w:cs="Times New Roman"/>
        </w:rPr>
        <w:t xml:space="preserve">have focused almost entirely on </w:t>
      </w:r>
      <w:r w:rsidR="00405084" w:rsidRPr="00A458B4">
        <w:rPr>
          <w:rFonts w:ascii="Times New Roman" w:hAnsi="Times New Roman" w:cs="Times New Roman"/>
        </w:rPr>
        <w:t xml:space="preserve">the reproduction strategies of </w:t>
      </w:r>
      <w:r w:rsidR="00572AAC">
        <w:rPr>
          <w:rFonts w:ascii="Times New Roman" w:hAnsi="Times New Roman" w:cs="Times New Roman"/>
        </w:rPr>
        <w:t>Western</w:t>
      </w:r>
      <w:r w:rsidR="00405084" w:rsidRPr="00A458B4">
        <w:rPr>
          <w:rFonts w:ascii="Times New Roman" w:hAnsi="Times New Roman" w:cs="Times New Roman"/>
        </w:rPr>
        <w:t xml:space="preserve"> </w:t>
      </w:r>
      <w:r w:rsidR="00405084" w:rsidRPr="00F71AF8">
        <w:rPr>
          <w:rFonts w:ascii="Times New Roman" w:hAnsi="Times New Roman" w:cs="Times New Roman"/>
        </w:rPr>
        <w:t>elites.</w:t>
      </w:r>
      <w:r w:rsidR="00405084" w:rsidRPr="00A458B4">
        <w:rPr>
          <w:rFonts w:ascii="Times New Roman" w:hAnsi="Times New Roman" w:cs="Times New Roman"/>
          <w:color w:val="0070C0"/>
        </w:rPr>
        <w:t xml:space="preserve"> </w:t>
      </w:r>
      <w:r w:rsidR="00F71AF8" w:rsidRPr="00F71AF8">
        <w:rPr>
          <w:rFonts w:ascii="Times New Roman" w:hAnsi="Times New Roman" w:cs="Times New Roman"/>
        </w:rPr>
        <w:t>Consequently</w:t>
      </w:r>
      <w:r w:rsidRPr="00F71AF8">
        <w:rPr>
          <w:rFonts w:ascii="Times New Roman" w:hAnsi="Times New Roman" w:cs="Times New Roman"/>
        </w:rPr>
        <w:t>, the distinction strategies employed by non-</w:t>
      </w:r>
      <w:r w:rsidR="00572AAC">
        <w:rPr>
          <w:rFonts w:ascii="Times New Roman" w:hAnsi="Times New Roman" w:cs="Times New Roman"/>
        </w:rPr>
        <w:t>western</w:t>
      </w:r>
      <w:r w:rsidRPr="00F71AF8">
        <w:rPr>
          <w:rFonts w:ascii="Times New Roman" w:hAnsi="Times New Roman" w:cs="Times New Roman"/>
        </w:rPr>
        <w:t xml:space="preserve"> </w:t>
      </w:r>
      <w:r w:rsidR="000A2D6C" w:rsidRPr="00F71AF8">
        <w:rPr>
          <w:rFonts w:ascii="Times New Roman" w:hAnsi="Times New Roman" w:cs="Times New Roman"/>
        </w:rPr>
        <w:t xml:space="preserve">elite </w:t>
      </w:r>
      <w:r w:rsidRPr="00F71AF8">
        <w:rPr>
          <w:rFonts w:ascii="Times New Roman" w:hAnsi="Times New Roman" w:cs="Times New Roman"/>
        </w:rPr>
        <w:t xml:space="preserve">parents </w:t>
      </w:r>
      <w:r w:rsidR="000A2D6C" w:rsidRPr="00F71AF8">
        <w:rPr>
          <w:rFonts w:ascii="Times New Roman" w:hAnsi="Times New Roman" w:cs="Times New Roman"/>
        </w:rPr>
        <w:t>to maintain and/or advance</w:t>
      </w:r>
      <w:r w:rsidR="000A2D6C" w:rsidRPr="00A458B4">
        <w:rPr>
          <w:rFonts w:ascii="Times New Roman" w:hAnsi="Times New Roman" w:cs="Times New Roman"/>
        </w:rPr>
        <w:t xml:space="preserve"> their class positioning –via their children- </w:t>
      </w:r>
      <w:r w:rsidRPr="00A458B4">
        <w:rPr>
          <w:rFonts w:ascii="Times New Roman" w:hAnsi="Times New Roman" w:cs="Times New Roman"/>
        </w:rPr>
        <w:t xml:space="preserve">have remained largely unexamined. Using rare qualitative data from a broader study of the educational preferences of elite Nigerian families, this article critically examines the key processes involved in </w:t>
      </w:r>
      <w:r w:rsidR="005A7A7B" w:rsidRPr="00A458B4">
        <w:rPr>
          <w:rFonts w:ascii="Times New Roman" w:hAnsi="Times New Roman" w:cs="Times New Roman"/>
        </w:rPr>
        <w:t>Nigerian elites’ attempts to</w:t>
      </w:r>
      <w:r w:rsidRPr="00A458B4">
        <w:rPr>
          <w:rFonts w:ascii="Times New Roman" w:hAnsi="Times New Roman" w:cs="Times New Roman"/>
        </w:rPr>
        <w:t xml:space="preserve"> protect and/or enhance their children’s future elite status. Combining the theoretical frameworks of Bourdieu and Fanon, </w:t>
      </w:r>
      <w:r w:rsidR="005A7A7B" w:rsidRPr="00A458B4">
        <w:rPr>
          <w:rFonts w:ascii="Times New Roman" w:hAnsi="Times New Roman" w:cs="Times New Roman"/>
        </w:rPr>
        <w:t xml:space="preserve">the </w:t>
      </w:r>
      <w:r w:rsidR="004A63B8" w:rsidRPr="00A458B4">
        <w:rPr>
          <w:rFonts w:ascii="Times New Roman" w:hAnsi="Times New Roman" w:cs="Times New Roman"/>
        </w:rPr>
        <w:t>paper argues</w:t>
      </w:r>
      <w:r w:rsidRPr="00A458B4">
        <w:rPr>
          <w:rFonts w:ascii="Times New Roman" w:hAnsi="Times New Roman" w:cs="Times New Roman"/>
        </w:rPr>
        <w:t xml:space="preserve"> that a significant proportion of elite Nigerian parents opt for UK-based private boarding schools because they believe that these </w:t>
      </w:r>
      <w:r w:rsidR="004A63B8" w:rsidRPr="00A458B4">
        <w:rPr>
          <w:rFonts w:ascii="Times New Roman" w:hAnsi="Times New Roman" w:cs="Times New Roman"/>
        </w:rPr>
        <w:t xml:space="preserve">schools </w:t>
      </w:r>
      <w:r w:rsidRPr="00A458B4">
        <w:rPr>
          <w:rFonts w:ascii="Times New Roman" w:hAnsi="Times New Roman" w:cs="Times New Roman"/>
        </w:rPr>
        <w:t xml:space="preserve">will </w:t>
      </w:r>
      <w:r w:rsidR="004A63B8" w:rsidRPr="00A458B4">
        <w:rPr>
          <w:rFonts w:ascii="Times New Roman" w:hAnsi="Times New Roman" w:cs="Times New Roman"/>
        </w:rPr>
        <w:t xml:space="preserve">bestow their children with ‘attributes of excellence’ through </w:t>
      </w:r>
      <w:r w:rsidRPr="00A458B4">
        <w:rPr>
          <w:rFonts w:ascii="Times New Roman" w:hAnsi="Times New Roman" w:cs="Times New Roman"/>
        </w:rPr>
        <w:t xml:space="preserve">a highly selective exposure </w:t>
      </w:r>
      <w:r w:rsidR="005A7A7B" w:rsidRPr="00A458B4">
        <w:rPr>
          <w:rFonts w:ascii="Times New Roman" w:hAnsi="Times New Roman" w:cs="Times New Roman"/>
        </w:rPr>
        <w:t xml:space="preserve">to </w:t>
      </w:r>
      <w:r w:rsidR="004A63B8" w:rsidRPr="00A458B4">
        <w:rPr>
          <w:rFonts w:ascii="Times New Roman" w:hAnsi="Times New Roman" w:cs="Times New Roman"/>
        </w:rPr>
        <w:t xml:space="preserve">elite </w:t>
      </w:r>
      <w:r w:rsidR="00162B09">
        <w:rPr>
          <w:rFonts w:ascii="Times New Roman" w:hAnsi="Times New Roman" w:cs="Times New Roman"/>
        </w:rPr>
        <w:t>White</w:t>
      </w:r>
      <w:r w:rsidR="004A63B8" w:rsidRPr="00A458B4">
        <w:rPr>
          <w:rFonts w:ascii="Times New Roman" w:hAnsi="Times New Roman" w:cs="Times New Roman"/>
        </w:rPr>
        <w:t xml:space="preserve"> British lifestyles and practices.</w:t>
      </w:r>
      <w:r w:rsidR="000350A9" w:rsidRPr="00A458B4">
        <w:rPr>
          <w:rFonts w:ascii="Times New Roman" w:hAnsi="Times New Roman" w:cs="Times New Roman"/>
        </w:rPr>
        <w:t xml:space="preserve"> These parents believe that </w:t>
      </w:r>
      <w:r w:rsidR="004A63B8" w:rsidRPr="00A458B4">
        <w:rPr>
          <w:rFonts w:ascii="Times New Roman" w:hAnsi="Times New Roman" w:cs="Times New Roman"/>
        </w:rPr>
        <w:t xml:space="preserve">placing their children in </w:t>
      </w:r>
      <w:r w:rsidR="00162B09">
        <w:rPr>
          <w:rFonts w:ascii="Times New Roman" w:hAnsi="Times New Roman" w:cs="Times New Roman"/>
        </w:rPr>
        <w:t>White</w:t>
      </w:r>
      <w:r w:rsidR="000350A9" w:rsidRPr="00A458B4">
        <w:rPr>
          <w:rFonts w:ascii="Times New Roman" w:hAnsi="Times New Roman" w:cs="Times New Roman"/>
        </w:rPr>
        <w:t xml:space="preserve"> (elitist) spaces would allow them to acquire the right dispositions and deportment such as </w:t>
      </w:r>
      <w:r w:rsidR="00C1522F">
        <w:rPr>
          <w:rFonts w:ascii="Times New Roman" w:hAnsi="Times New Roman" w:cs="Times New Roman"/>
        </w:rPr>
        <w:t>‘</w:t>
      </w:r>
      <w:r w:rsidR="000350A9" w:rsidRPr="00A458B4">
        <w:rPr>
          <w:rFonts w:ascii="Times New Roman" w:hAnsi="Times New Roman" w:cs="Times New Roman"/>
        </w:rPr>
        <w:t>respectability</w:t>
      </w:r>
      <w:r w:rsidR="00C1522F">
        <w:rPr>
          <w:rFonts w:ascii="Times New Roman" w:hAnsi="Times New Roman" w:cs="Times New Roman"/>
        </w:rPr>
        <w:t>’</w:t>
      </w:r>
      <w:r w:rsidR="000350A9" w:rsidRPr="00A458B4">
        <w:rPr>
          <w:rFonts w:ascii="Times New Roman" w:hAnsi="Times New Roman" w:cs="Times New Roman"/>
        </w:rPr>
        <w:t xml:space="preserve"> and a </w:t>
      </w:r>
      <w:r w:rsidR="00C1522F">
        <w:rPr>
          <w:rFonts w:ascii="Times New Roman" w:hAnsi="Times New Roman" w:cs="Times New Roman"/>
        </w:rPr>
        <w:t>‘</w:t>
      </w:r>
      <w:r w:rsidR="000350A9" w:rsidRPr="00A458B4">
        <w:rPr>
          <w:rFonts w:ascii="Times New Roman" w:hAnsi="Times New Roman" w:cs="Times New Roman"/>
        </w:rPr>
        <w:t>refined accent</w:t>
      </w:r>
      <w:r w:rsidR="00C1522F">
        <w:rPr>
          <w:rFonts w:ascii="Times New Roman" w:hAnsi="Times New Roman" w:cs="Times New Roman"/>
        </w:rPr>
        <w:t>’</w:t>
      </w:r>
      <w:r w:rsidR="000350A9" w:rsidRPr="00A458B4">
        <w:rPr>
          <w:rFonts w:ascii="Times New Roman" w:hAnsi="Times New Roman" w:cs="Times New Roman"/>
        </w:rPr>
        <w:t xml:space="preserve">, essential for the (re)production and/or formation of ‘genuine’ elite identity in modern-day Nigerian. </w:t>
      </w:r>
    </w:p>
    <w:p w14:paraId="10C62740" w14:textId="77777777" w:rsidR="00935B9F" w:rsidRDefault="00935B9F" w:rsidP="00935B9F"/>
    <w:p w14:paraId="1CDC7222" w14:textId="77777777" w:rsidR="00935B9F" w:rsidRDefault="00935B9F" w:rsidP="00935B9F"/>
    <w:p w14:paraId="50133873" w14:textId="10E52DDD" w:rsidR="00935B9F" w:rsidRPr="00935B9F" w:rsidRDefault="00A458B4" w:rsidP="00935B9F">
      <w:pPr>
        <w:pStyle w:val="Heading2"/>
        <w:rPr>
          <w:rFonts w:ascii="Times New Roman" w:hAnsi="Times New Roman" w:cs="Times New Roman"/>
          <w:color w:val="auto"/>
          <w:sz w:val="24"/>
          <w:szCs w:val="24"/>
        </w:rPr>
      </w:pPr>
      <w:r w:rsidRPr="00A458B4">
        <w:rPr>
          <w:rFonts w:ascii="Times New Roman" w:hAnsi="Times New Roman" w:cs="Times New Roman"/>
          <w:b w:val="0"/>
          <w:i/>
          <w:color w:val="auto"/>
          <w:sz w:val="24"/>
          <w:szCs w:val="24"/>
        </w:rPr>
        <w:t>Keyw</w:t>
      </w:r>
      <w:r w:rsidR="00935B9F" w:rsidRPr="00A458B4">
        <w:rPr>
          <w:rFonts w:ascii="Times New Roman" w:hAnsi="Times New Roman" w:cs="Times New Roman"/>
          <w:b w:val="0"/>
          <w:i/>
          <w:color w:val="auto"/>
          <w:sz w:val="24"/>
          <w:szCs w:val="24"/>
        </w:rPr>
        <w:t>ords</w:t>
      </w:r>
      <w:r w:rsidR="00935B9F" w:rsidRPr="00A458B4">
        <w:rPr>
          <w:rFonts w:ascii="Times New Roman" w:hAnsi="Times New Roman" w:cs="Times New Roman"/>
          <w:b w:val="0"/>
          <w:color w:val="auto"/>
          <w:sz w:val="24"/>
          <w:szCs w:val="24"/>
        </w:rPr>
        <w:t>:</w:t>
      </w:r>
      <w:r w:rsidR="00935B9F" w:rsidRPr="00A458B4">
        <w:rPr>
          <w:rFonts w:ascii="Times New Roman" w:hAnsi="Times New Roman" w:cs="Times New Roman"/>
          <w:color w:val="auto"/>
          <w:sz w:val="24"/>
          <w:szCs w:val="24"/>
        </w:rPr>
        <w:t xml:space="preserve"> </w:t>
      </w:r>
      <w:r w:rsidR="00C104E0" w:rsidRPr="00A458B4">
        <w:rPr>
          <w:rFonts w:ascii="Times New Roman" w:hAnsi="Times New Roman" w:cs="Times New Roman"/>
          <w:b w:val="0"/>
          <w:color w:val="auto"/>
          <w:sz w:val="24"/>
          <w:szCs w:val="24"/>
        </w:rPr>
        <w:t>Bo</w:t>
      </w:r>
      <w:r w:rsidR="00927F70" w:rsidRPr="00A458B4">
        <w:rPr>
          <w:rFonts w:ascii="Times New Roman" w:hAnsi="Times New Roman" w:cs="Times New Roman"/>
          <w:b w:val="0"/>
          <w:color w:val="auto"/>
          <w:sz w:val="24"/>
          <w:szCs w:val="24"/>
        </w:rPr>
        <w:t>urdieu, Fanon, ‘Britishness’</w:t>
      </w:r>
      <w:r w:rsidRPr="00A458B4">
        <w:rPr>
          <w:rFonts w:ascii="Times New Roman" w:hAnsi="Times New Roman" w:cs="Times New Roman"/>
          <w:b w:val="0"/>
          <w:color w:val="auto"/>
          <w:sz w:val="24"/>
          <w:szCs w:val="24"/>
        </w:rPr>
        <w:t>, Nigerian</w:t>
      </w:r>
      <w:r w:rsidR="00927F70" w:rsidRPr="00A458B4">
        <w:rPr>
          <w:rFonts w:ascii="Times New Roman" w:hAnsi="Times New Roman" w:cs="Times New Roman"/>
          <w:b w:val="0"/>
          <w:color w:val="auto"/>
          <w:sz w:val="24"/>
          <w:szCs w:val="24"/>
        </w:rPr>
        <w:t xml:space="preserve"> elites,</w:t>
      </w:r>
      <w:r w:rsidR="00C104E0" w:rsidRPr="00A458B4">
        <w:rPr>
          <w:rFonts w:ascii="Times New Roman" w:hAnsi="Times New Roman" w:cs="Times New Roman"/>
          <w:b w:val="0"/>
          <w:color w:val="auto"/>
          <w:sz w:val="24"/>
          <w:szCs w:val="24"/>
        </w:rPr>
        <w:t xml:space="preserve"> </w:t>
      </w:r>
      <w:r w:rsidR="00AD5718" w:rsidRPr="00A458B4">
        <w:rPr>
          <w:rFonts w:ascii="Times New Roman" w:hAnsi="Times New Roman" w:cs="Times New Roman"/>
          <w:b w:val="0"/>
          <w:color w:val="auto"/>
          <w:sz w:val="24"/>
          <w:szCs w:val="24"/>
        </w:rPr>
        <w:t>‘</w:t>
      </w:r>
      <w:r w:rsidR="00162B09">
        <w:rPr>
          <w:rFonts w:ascii="Times New Roman" w:hAnsi="Times New Roman" w:cs="Times New Roman"/>
          <w:b w:val="0"/>
          <w:color w:val="auto"/>
          <w:sz w:val="24"/>
          <w:szCs w:val="24"/>
        </w:rPr>
        <w:t>White</w:t>
      </w:r>
      <w:r w:rsidR="00807B85">
        <w:rPr>
          <w:rFonts w:ascii="Times New Roman" w:hAnsi="Times New Roman" w:cs="Times New Roman"/>
          <w:b w:val="0"/>
          <w:color w:val="auto"/>
          <w:sz w:val="24"/>
          <w:szCs w:val="24"/>
        </w:rPr>
        <w:t>ness</w:t>
      </w:r>
      <w:r w:rsidR="00AD5718" w:rsidRPr="00A458B4">
        <w:rPr>
          <w:rFonts w:ascii="Times New Roman" w:hAnsi="Times New Roman" w:cs="Times New Roman"/>
          <w:b w:val="0"/>
          <w:color w:val="auto"/>
          <w:sz w:val="24"/>
          <w:szCs w:val="24"/>
        </w:rPr>
        <w:t xml:space="preserve">’ </w:t>
      </w:r>
      <w:r w:rsidR="004336F1" w:rsidRPr="00A458B4">
        <w:rPr>
          <w:rFonts w:ascii="Times New Roman" w:hAnsi="Times New Roman" w:cs="Times New Roman"/>
          <w:b w:val="0"/>
          <w:color w:val="auto"/>
          <w:sz w:val="24"/>
          <w:szCs w:val="24"/>
        </w:rPr>
        <w:t xml:space="preserve">and </w:t>
      </w:r>
      <w:r w:rsidR="00C57A00" w:rsidRPr="00A458B4">
        <w:rPr>
          <w:rFonts w:ascii="Times New Roman" w:hAnsi="Times New Roman" w:cs="Times New Roman"/>
          <w:b w:val="0"/>
          <w:color w:val="auto"/>
          <w:sz w:val="24"/>
          <w:szCs w:val="24"/>
        </w:rPr>
        <w:t>‘</w:t>
      </w:r>
      <w:r w:rsidR="00935B9F" w:rsidRPr="00A458B4">
        <w:rPr>
          <w:rFonts w:ascii="Times New Roman" w:hAnsi="Times New Roman" w:cs="Times New Roman"/>
          <w:b w:val="0"/>
          <w:color w:val="auto"/>
          <w:sz w:val="24"/>
          <w:szCs w:val="24"/>
        </w:rPr>
        <w:t>D</w:t>
      </w:r>
      <w:r w:rsidR="00C57A00" w:rsidRPr="00A458B4">
        <w:rPr>
          <w:rFonts w:ascii="Times New Roman" w:hAnsi="Times New Roman" w:cs="Times New Roman"/>
          <w:b w:val="0"/>
          <w:color w:val="auto"/>
          <w:sz w:val="24"/>
          <w:szCs w:val="24"/>
        </w:rPr>
        <w:t>istinction</w:t>
      </w:r>
      <w:r w:rsidR="004336F1" w:rsidRPr="00A458B4">
        <w:rPr>
          <w:rFonts w:ascii="Times New Roman" w:hAnsi="Times New Roman" w:cs="Times New Roman"/>
          <w:b w:val="0"/>
          <w:color w:val="auto"/>
          <w:sz w:val="24"/>
          <w:szCs w:val="24"/>
        </w:rPr>
        <w:t xml:space="preserve"> strategies</w:t>
      </w:r>
      <w:r w:rsidR="00C57A00" w:rsidRPr="00A458B4">
        <w:rPr>
          <w:rFonts w:ascii="Times New Roman" w:hAnsi="Times New Roman" w:cs="Times New Roman"/>
          <w:b w:val="0"/>
          <w:color w:val="auto"/>
          <w:sz w:val="24"/>
          <w:szCs w:val="24"/>
        </w:rPr>
        <w:t>’</w:t>
      </w:r>
      <w:r w:rsidR="00927F70" w:rsidRPr="00A458B4">
        <w:rPr>
          <w:rFonts w:ascii="Times New Roman" w:hAnsi="Times New Roman" w:cs="Times New Roman"/>
          <w:b w:val="0"/>
          <w:color w:val="auto"/>
          <w:sz w:val="24"/>
          <w:szCs w:val="24"/>
        </w:rPr>
        <w:t>.</w:t>
      </w:r>
      <w:r w:rsidR="00935B9F" w:rsidRPr="00935B9F">
        <w:rPr>
          <w:rFonts w:ascii="Times New Roman" w:hAnsi="Times New Roman" w:cs="Times New Roman"/>
          <w:color w:val="auto"/>
          <w:sz w:val="24"/>
          <w:szCs w:val="24"/>
        </w:rPr>
        <w:t xml:space="preserve"> </w:t>
      </w:r>
    </w:p>
    <w:p w14:paraId="0C69732A" w14:textId="77777777" w:rsidR="00935B9F" w:rsidRPr="00935B9F" w:rsidRDefault="00935B9F" w:rsidP="00935B9F">
      <w:pPr>
        <w:rPr>
          <w:rFonts w:ascii="Times New Roman" w:hAnsi="Times New Roman" w:cs="Times New Roman"/>
        </w:rPr>
      </w:pPr>
    </w:p>
    <w:p w14:paraId="4473CE80" w14:textId="77777777" w:rsidR="00935B9F" w:rsidRDefault="00935B9F" w:rsidP="00935B9F">
      <w:pPr>
        <w:rPr>
          <w:rFonts w:ascii="Times New Roman" w:hAnsi="Times New Roman" w:cs="Times New Roman"/>
        </w:rPr>
      </w:pPr>
    </w:p>
    <w:p w14:paraId="25736A3D" w14:textId="77777777" w:rsidR="004336F1" w:rsidRPr="00345EB8" w:rsidRDefault="004336F1" w:rsidP="00BD3070"/>
    <w:p w14:paraId="12CEC434" w14:textId="77777777" w:rsidR="00C14862" w:rsidRDefault="00C14862">
      <w:pPr>
        <w:rPr>
          <w:rFonts w:asciiTheme="majorBidi" w:eastAsia="Times New Roman" w:hAnsiTheme="majorBidi" w:cstheme="majorBidi"/>
          <w:i/>
          <w:lang w:eastAsia="en-GB"/>
        </w:rPr>
      </w:pPr>
      <w:r>
        <w:rPr>
          <w:rFonts w:asciiTheme="majorBidi" w:hAnsiTheme="majorBidi" w:cstheme="majorBidi"/>
          <w:i/>
        </w:rPr>
        <w:br w:type="page"/>
      </w:r>
    </w:p>
    <w:p w14:paraId="32CD5AF0" w14:textId="61BB84C8" w:rsidR="00892C6C" w:rsidRDefault="007E07D0" w:rsidP="00BE7586">
      <w:pPr>
        <w:pStyle w:val="NormalWeb"/>
        <w:spacing w:line="480" w:lineRule="auto"/>
        <w:ind w:left="720"/>
        <w:jc w:val="both"/>
      </w:pPr>
      <w:r w:rsidRPr="001066FD">
        <w:rPr>
          <w:rFonts w:asciiTheme="majorBidi" w:hAnsiTheme="majorBidi" w:cstheme="majorBidi"/>
          <w:i/>
        </w:rPr>
        <w:lastRenderedPageBreak/>
        <w:t>We</w:t>
      </w:r>
      <w:r w:rsidR="001066FD" w:rsidRPr="001066FD">
        <w:rPr>
          <w:rFonts w:asciiTheme="majorBidi" w:hAnsiTheme="majorBidi" w:cstheme="majorBidi"/>
          <w:i/>
        </w:rPr>
        <w:t xml:space="preserve"> wanted our children to learn the British way. I mean the </w:t>
      </w:r>
      <w:r w:rsidR="00037345">
        <w:rPr>
          <w:rFonts w:asciiTheme="majorBidi" w:hAnsiTheme="majorBidi" w:cstheme="majorBidi"/>
          <w:i/>
        </w:rPr>
        <w:t>‘</w:t>
      </w:r>
      <w:r w:rsidR="001066FD" w:rsidRPr="001066FD">
        <w:rPr>
          <w:rFonts w:asciiTheme="majorBidi" w:hAnsiTheme="majorBidi" w:cstheme="majorBidi"/>
          <w:i/>
        </w:rPr>
        <w:t>proper</w:t>
      </w:r>
      <w:r w:rsidR="00037345">
        <w:rPr>
          <w:rFonts w:asciiTheme="majorBidi" w:hAnsiTheme="majorBidi" w:cstheme="majorBidi"/>
          <w:i/>
        </w:rPr>
        <w:t>’</w:t>
      </w:r>
      <w:r w:rsidR="001066FD" w:rsidRPr="001066FD">
        <w:rPr>
          <w:rFonts w:asciiTheme="majorBidi" w:hAnsiTheme="majorBidi" w:cstheme="majorBidi"/>
          <w:i/>
        </w:rPr>
        <w:t xml:space="preserve"> British way. The British aristocrats’ way of life, like the royal families and to</w:t>
      </w:r>
      <w:r w:rsidR="00BE1C5C">
        <w:rPr>
          <w:rFonts w:asciiTheme="majorBidi" w:hAnsiTheme="majorBidi" w:cstheme="majorBidi"/>
          <w:i/>
        </w:rPr>
        <w:t>p respectable families like that</w:t>
      </w:r>
      <w:r w:rsidR="00C14862">
        <w:rPr>
          <w:rFonts w:asciiTheme="majorBidi" w:hAnsiTheme="majorBidi" w:cstheme="majorBidi"/>
          <w:i/>
        </w:rPr>
        <w:t>.</w:t>
      </w:r>
      <w:r w:rsidR="001066FD" w:rsidRPr="00BA3840">
        <w:rPr>
          <w:rFonts w:asciiTheme="majorBidi" w:hAnsiTheme="majorBidi" w:cstheme="majorBidi"/>
        </w:rPr>
        <w:t xml:space="preserve"> (Mrs Gbenga). </w:t>
      </w:r>
    </w:p>
    <w:p w14:paraId="279E9FA8" w14:textId="72514C8F" w:rsidR="00C17F3E" w:rsidRDefault="007A7C97" w:rsidP="00BE7586">
      <w:pPr>
        <w:pStyle w:val="NormalWeb"/>
        <w:spacing w:line="480" w:lineRule="auto"/>
        <w:ind w:firstLine="720"/>
        <w:jc w:val="both"/>
      </w:pPr>
      <w:r w:rsidRPr="005E13DF">
        <w:t>In a</w:t>
      </w:r>
      <w:r w:rsidR="005A0321" w:rsidRPr="005E13DF">
        <w:t>ccepting</w:t>
      </w:r>
      <w:r w:rsidR="00FE69B2" w:rsidRPr="005E13DF">
        <w:t xml:space="preserve"> Bourdieu’s (</w:t>
      </w:r>
      <w:r w:rsidR="00F33328">
        <w:rPr>
          <w:bCs/>
        </w:rPr>
        <w:t>1984</w:t>
      </w:r>
      <w:r w:rsidR="00FE69B2" w:rsidRPr="005E13DF">
        <w:rPr>
          <w:bCs/>
        </w:rPr>
        <w:t xml:space="preserve">) </w:t>
      </w:r>
      <w:r w:rsidR="00FE69B2" w:rsidRPr="005E13DF">
        <w:t xml:space="preserve">postulation that </w:t>
      </w:r>
      <w:r w:rsidR="000D355D">
        <w:rPr>
          <w:bCs/>
        </w:rPr>
        <w:t>“</w:t>
      </w:r>
      <w:r w:rsidR="00531569" w:rsidRPr="001D552B">
        <w:rPr>
          <w:color w:val="000000"/>
        </w:rPr>
        <w:t>social positions which present themselves to the observer as </w:t>
      </w:r>
      <w:r w:rsidR="00531569" w:rsidRPr="00610826">
        <w:rPr>
          <w:bCs/>
          <w:color w:val="000000"/>
        </w:rPr>
        <w:t>places juxtaposed in static order of discrete compartments [...]</w:t>
      </w:r>
      <w:r w:rsidR="00531569" w:rsidRPr="00610826">
        <w:rPr>
          <w:color w:val="000000"/>
        </w:rPr>
        <w:t> are also strategic emplacements, fortresses to be</w:t>
      </w:r>
      <w:r w:rsidR="00531569" w:rsidRPr="001D552B">
        <w:rPr>
          <w:color w:val="000000"/>
        </w:rPr>
        <w:t xml:space="preserve"> defended and cap</w:t>
      </w:r>
      <w:r w:rsidR="00531569">
        <w:rPr>
          <w:color w:val="000000"/>
        </w:rPr>
        <w:t>tured in a field of struggles”</w:t>
      </w:r>
      <w:r w:rsidR="00531569" w:rsidRPr="004562AF">
        <w:rPr>
          <w:bCs/>
        </w:rPr>
        <w:t xml:space="preserve"> </w:t>
      </w:r>
      <w:r w:rsidR="00FE69B2" w:rsidRPr="005E13DF">
        <w:t>(</w:t>
      </w:r>
      <w:r w:rsidR="00F33328">
        <w:t>p. 244</w:t>
      </w:r>
      <w:r w:rsidR="00FE69B2" w:rsidRPr="005E13DF">
        <w:t>)</w:t>
      </w:r>
      <w:r w:rsidR="005A0321" w:rsidRPr="005E13DF">
        <w:t>,</w:t>
      </w:r>
      <w:r w:rsidR="00FE69B2" w:rsidRPr="005E13DF">
        <w:t xml:space="preserve"> </w:t>
      </w:r>
      <w:r w:rsidR="00A4741C" w:rsidRPr="005E13DF">
        <w:t xml:space="preserve">this </w:t>
      </w:r>
      <w:r w:rsidR="009E7E7C">
        <w:t>article</w:t>
      </w:r>
      <w:r w:rsidR="009E7E7C" w:rsidRPr="005E13DF">
        <w:t xml:space="preserve"> </w:t>
      </w:r>
      <w:r w:rsidR="00C93ACC" w:rsidRPr="005E13DF">
        <w:t xml:space="preserve">aims </w:t>
      </w:r>
      <w:r w:rsidRPr="005E13DF">
        <w:t xml:space="preserve">to </w:t>
      </w:r>
      <w:r w:rsidR="00D50813" w:rsidRPr="005E13DF">
        <w:t xml:space="preserve">examine </w:t>
      </w:r>
      <w:r w:rsidR="00A4741C" w:rsidRPr="005E13DF">
        <w:t>Nigerian elite</w:t>
      </w:r>
      <w:r w:rsidR="00D55E89">
        <w:t xml:space="preserve"> </w:t>
      </w:r>
      <w:r w:rsidR="00A4741C" w:rsidRPr="005E13DF">
        <w:t xml:space="preserve">parents’ attempts to </w:t>
      </w:r>
      <w:r w:rsidR="00A4741C" w:rsidRPr="00832351">
        <w:rPr>
          <w:i/>
        </w:rPr>
        <w:t>maintain</w:t>
      </w:r>
      <w:r w:rsidR="00D50813" w:rsidRPr="005E13DF">
        <w:t xml:space="preserve"> and</w:t>
      </w:r>
      <w:r w:rsidR="00A4741C" w:rsidRPr="005E13DF">
        <w:t xml:space="preserve"> </w:t>
      </w:r>
      <w:r w:rsidR="00A4741C" w:rsidRPr="00832351">
        <w:rPr>
          <w:i/>
        </w:rPr>
        <w:t>defend</w:t>
      </w:r>
      <w:r w:rsidR="00D50813" w:rsidRPr="005E13DF">
        <w:t xml:space="preserve"> </w:t>
      </w:r>
      <w:r w:rsidR="00A4741C" w:rsidRPr="005E13DF">
        <w:t xml:space="preserve">their social positioning </w:t>
      </w:r>
      <w:r w:rsidR="00EA5F04">
        <w:t>by sending their children to UK-based private boarding schools</w:t>
      </w:r>
      <w:r w:rsidR="00A4741C" w:rsidRPr="005E13DF">
        <w:t xml:space="preserve">. </w:t>
      </w:r>
      <w:r w:rsidR="009E7E7C">
        <w:t xml:space="preserve">I do </w:t>
      </w:r>
      <w:r w:rsidR="00D50813" w:rsidRPr="005E13DF">
        <w:t xml:space="preserve">this by critically examining the strategies </w:t>
      </w:r>
      <w:r w:rsidR="005A0321" w:rsidRPr="005E13DF">
        <w:t xml:space="preserve">of distinction </w:t>
      </w:r>
      <w:r w:rsidR="00D50813" w:rsidRPr="005E13DF">
        <w:t>adopted by a group of Nigerian elite parents in their attemp</w:t>
      </w:r>
      <w:r w:rsidR="00615F46">
        <w:t>t</w:t>
      </w:r>
      <w:r w:rsidR="00D50813" w:rsidRPr="005E13DF">
        <w:t xml:space="preserve"> </w:t>
      </w:r>
      <w:r w:rsidR="009218B3">
        <w:t xml:space="preserve">to acquire for their children what they perceived as the “attributes of </w:t>
      </w:r>
      <w:r w:rsidR="00832351">
        <w:t>excellence” (</w:t>
      </w:r>
      <w:r w:rsidR="00492A14">
        <w:t>p.</w:t>
      </w:r>
      <w:r w:rsidR="009E7E7C">
        <w:t xml:space="preserve"> </w:t>
      </w:r>
      <w:r w:rsidR="009218B3">
        <w:t>66)</w:t>
      </w:r>
      <w:r w:rsidR="009E7E7C">
        <w:t>,</w:t>
      </w:r>
      <w:r w:rsidR="009218B3">
        <w:t xml:space="preserve"> to use a </w:t>
      </w:r>
      <w:proofErr w:type="spellStart"/>
      <w:r w:rsidR="009218B3">
        <w:t>Bourdieusian</w:t>
      </w:r>
      <w:proofErr w:type="spellEnd"/>
      <w:r w:rsidR="009218B3">
        <w:t xml:space="preserve"> phrase. </w:t>
      </w:r>
      <w:r w:rsidR="009E7E7C">
        <w:t>I argue</w:t>
      </w:r>
      <w:r w:rsidR="00615F46">
        <w:t xml:space="preserve"> that t</w:t>
      </w:r>
      <w:r w:rsidR="00615F46" w:rsidRPr="005E13DF">
        <w:t>hese</w:t>
      </w:r>
      <w:r w:rsidR="008E7F98" w:rsidRPr="005E13DF">
        <w:t xml:space="preserve"> distinction strategies </w:t>
      </w:r>
      <w:r w:rsidR="00832351">
        <w:t>take the form of</w:t>
      </w:r>
      <w:r w:rsidR="00615F46">
        <w:t xml:space="preserve"> three</w:t>
      </w:r>
      <w:r w:rsidR="005A0321" w:rsidRPr="005E13DF">
        <w:t xml:space="preserve"> </w:t>
      </w:r>
      <w:r w:rsidR="00832351">
        <w:t xml:space="preserve">key </w:t>
      </w:r>
      <w:r w:rsidR="005A0321" w:rsidRPr="005E13DF">
        <w:t>micro-social processes</w:t>
      </w:r>
      <w:r w:rsidR="009E7E7C">
        <w:t>,</w:t>
      </w:r>
      <w:r w:rsidR="005A0321" w:rsidRPr="005E13DF">
        <w:t xml:space="preserve"> specifically</w:t>
      </w:r>
      <w:r w:rsidR="009E7E7C">
        <w:t>;</w:t>
      </w:r>
      <w:r w:rsidR="000D355D">
        <w:t xml:space="preserve"> </w:t>
      </w:r>
      <w:r w:rsidR="008E7F98" w:rsidRPr="005E13DF">
        <w:t>m</w:t>
      </w:r>
      <w:r w:rsidR="005A0321" w:rsidRPr="005E13DF">
        <w:t>inority status</w:t>
      </w:r>
      <w:r w:rsidR="000D355D">
        <w:t xml:space="preserve">, </w:t>
      </w:r>
      <w:r w:rsidR="008E7F98" w:rsidRPr="005E13DF">
        <w:t>b</w:t>
      </w:r>
      <w:r w:rsidR="005A0321" w:rsidRPr="005E13DF">
        <w:t>odily transformation</w:t>
      </w:r>
      <w:r w:rsidR="009E7E7C">
        <w:t>,</w:t>
      </w:r>
      <w:r w:rsidR="005A0321" w:rsidRPr="005E13DF">
        <w:t xml:space="preserve"> and </w:t>
      </w:r>
      <w:r w:rsidR="00CD57AA" w:rsidRPr="005E13DF">
        <w:t xml:space="preserve">refined </w:t>
      </w:r>
      <w:r w:rsidR="005A0321" w:rsidRPr="005E13DF">
        <w:t>British accent</w:t>
      </w:r>
      <w:r w:rsidR="00832351">
        <w:t>, which</w:t>
      </w:r>
      <w:r w:rsidR="00615F46">
        <w:t xml:space="preserve"> allow parents to reproduce their social </w:t>
      </w:r>
      <w:r w:rsidR="007005F4">
        <w:t xml:space="preserve">positioning </w:t>
      </w:r>
      <w:r w:rsidR="008E7F98" w:rsidRPr="005E13DF">
        <w:t xml:space="preserve">as </w:t>
      </w:r>
      <w:r w:rsidR="008E7F98" w:rsidRPr="00F565BE">
        <w:t>the genuine</w:t>
      </w:r>
      <w:r w:rsidR="007005F4" w:rsidRPr="00F565BE">
        <w:t xml:space="preserve"> Nigerian</w:t>
      </w:r>
      <w:r w:rsidR="007005F4">
        <w:t xml:space="preserve"> elites while </w:t>
      </w:r>
      <w:r w:rsidR="00C526CC">
        <w:t>limiting entry in</w:t>
      </w:r>
      <w:r w:rsidR="008E7F98" w:rsidRPr="005E13DF">
        <w:t>to</w:t>
      </w:r>
      <w:r w:rsidR="00C526CC">
        <w:t xml:space="preserve"> this </w:t>
      </w:r>
      <w:r w:rsidR="00D528CE" w:rsidRPr="005E13DF">
        <w:t>group</w:t>
      </w:r>
      <w:r w:rsidR="007005F4">
        <w:t xml:space="preserve"> at the same time.</w:t>
      </w:r>
      <w:r w:rsidR="00D528CE" w:rsidRPr="005E13DF">
        <w:t xml:space="preserve"> </w:t>
      </w:r>
      <w:r w:rsidR="00C93ACC" w:rsidRPr="005E13DF">
        <w:t>F</w:t>
      </w:r>
      <w:r w:rsidR="00405084" w:rsidRPr="005E13DF">
        <w:t xml:space="preserve">urthermore, </w:t>
      </w:r>
      <w:r w:rsidR="009E7E7C">
        <w:t>in this article I contend</w:t>
      </w:r>
      <w:r w:rsidR="00405084" w:rsidRPr="005E13DF">
        <w:t xml:space="preserve"> that </w:t>
      </w:r>
      <w:r w:rsidR="00F33328">
        <w:t xml:space="preserve">the </w:t>
      </w:r>
      <w:r w:rsidR="00405084" w:rsidRPr="005E13DF">
        <w:t xml:space="preserve">embodiment of what </w:t>
      </w:r>
      <w:r w:rsidR="00401E62">
        <w:t xml:space="preserve">the </w:t>
      </w:r>
      <w:r w:rsidR="00405084" w:rsidRPr="005E13DF">
        <w:t xml:space="preserve">parents perceived as </w:t>
      </w:r>
      <w:r w:rsidRPr="005E13DF">
        <w:t>‘</w:t>
      </w:r>
      <w:r w:rsidR="00405084" w:rsidRPr="005E13DF">
        <w:t>Britishness</w:t>
      </w:r>
      <w:r w:rsidR="00D55E89">
        <w:t>’</w:t>
      </w:r>
      <w:r w:rsidR="00C01629">
        <w:rPr>
          <w:rStyle w:val="FootnoteReference"/>
        </w:rPr>
        <w:footnoteReference w:id="1"/>
      </w:r>
      <w:r w:rsidR="00405084" w:rsidRPr="005E13DF">
        <w:t xml:space="preserve"> – </w:t>
      </w:r>
      <w:r w:rsidR="009218B3">
        <w:t xml:space="preserve">manifested in </w:t>
      </w:r>
      <w:r w:rsidR="00162B09">
        <w:t>White</w:t>
      </w:r>
      <w:r w:rsidR="009218B3">
        <w:t xml:space="preserve"> British </w:t>
      </w:r>
      <w:r w:rsidR="00371092">
        <w:t>upper-class</w:t>
      </w:r>
      <w:r w:rsidR="009218B3">
        <w:t xml:space="preserve">’ </w:t>
      </w:r>
      <w:r w:rsidR="00405084" w:rsidRPr="005E13DF">
        <w:t>deportment</w:t>
      </w:r>
      <w:r w:rsidR="009F1477">
        <w:t>, decorum</w:t>
      </w:r>
      <w:r w:rsidR="00405084" w:rsidRPr="005E13DF">
        <w:t xml:space="preserve"> and accent – will provide </w:t>
      </w:r>
      <w:r w:rsidR="00C93ACC" w:rsidRPr="005E13DF">
        <w:t xml:space="preserve">their children </w:t>
      </w:r>
      <w:r w:rsidR="00405084" w:rsidRPr="005E13DF">
        <w:t xml:space="preserve">with a unique set of </w:t>
      </w:r>
      <w:r w:rsidR="00572AAC">
        <w:t>Western</w:t>
      </w:r>
      <w:r w:rsidR="00405084" w:rsidRPr="005E13DF">
        <w:t xml:space="preserve"> dispositions</w:t>
      </w:r>
      <w:r w:rsidR="00C93ACC" w:rsidRPr="005E13DF">
        <w:t>,</w:t>
      </w:r>
      <w:r w:rsidR="00405084" w:rsidRPr="005E13DF">
        <w:t xml:space="preserve"> set</w:t>
      </w:r>
      <w:r w:rsidR="00401E62">
        <w:t>ting</w:t>
      </w:r>
      <w:r w:rsidR="00405084" w:rsidRPr="005E13DF">
        <w:t xml:space="preserve"> </w:t>
      </w:r>
      <w:r w:rsidR="00C93ACC" w:rsidRPr="005E13DF">
        <w:t xml:space="preserve">them </w:t>
      </w:r>
      <w:r w:rsidR="00405084" w:rsidRPr="005E13DF">
        <w:t>apart from</w:t>
      </w:r>
      <w:r w:rsidR="009F1477">
        <w:t xml:space="preserve"> </w:t>
      </w:r>
      <w:r w:rsidR="00EA5F04">
        <w:t>the newcomers</w:t>
      </w:r>
      <w:r w:rsidR="009F1477">
        <w:t xml:space="preserve"> </w:t>
      </w:r>
      <w:r w:rsidR="00D97139">
        <w:t>within their social field</w:t>
      </w:r>
      <w:r w:rsidR="00F33328">
        <w:t xml:space="preserve"> </w:t>
      </w:r>
      <w:r w:rsidRPr="005E13DF">
        <w:t>while endowing the</w:t>
      </w:r>
      <w:r w:rsidR="00C93ACC" w:rsidRPr="005E13DF">
        <w:t xml:space="preserve">ir children </w:t>
      </w:r>
      <w:r w:rsidRPr="005E13DF">
        <w:t xml:space="preserve">with highly profitable </w:t>
      </w:r>
      <w:r w:rsidRPr="00F565BE">
        <w:rPr>
          <w:highlight w:val="yellow"/>
        </w:rPr>
        <w:lastRenderedPageBreak/>
        <w:t>identities</w:t>
      </w:r>
      <w:r w:rsidR="00350790">
        <w:rPr>
          <w:rStyle w:val="FootnoteReference"/>
        </w:rPr>
        <w:footnoteReference w:id="2"/>
      </w:r>
      <w:r w:rsidR="00EE1850">
        <w:t xml:space="preserve"> such as intellectuals and</w:t>
      </w:r>
      <w:r w:rsidRPr="005E13DF">
        <w:t xml:space="preserve"> transnational</w:t>
      </w:r>
      <w:r w:rsidR="00EE1850">
        <w:t>/global</w:t>
      </w:r>
      <w:r w:rsidRPr="005E13DF">
        <w:t xml:space="preserve"> elites</w:t>
      </w:r>
      <w:r w:rsidR="00405084" w:rsidRPr="005E13DF">
        <w:t xml:space="preserve">. </w:t>
      </w:r>
      <w:r w:rsidR="00355BE4">
        <w:t xml:space="preserve">Finally, the </w:t>
      </w:r>
      <w:r w:rsidR="00B80AC4">
        <w:t>paper</w:t>
      </w:r>
      <w:r w:rsidR="00355BE4">
        <w:t xml:space="preserve"> </w:t>
      </w:r>
      <w:r w:rsidR="00B80AC4">
        <w:t>argue</w:t>
      </w:r>
      <w:r w:rsidR="00355BE4">
        <w:t>s</w:t>
      </w:r>
      <w:r w:rsidR="00832351">
        <w:t xml:space="preserve"> that parental</w:t>
      </w:r>
      <w:r w:rsidR="00B80AC4">
        <w:t xml:space="preserve"> preference for </w:t>
      </w:r>
      <w:r w:rsidR="00162B09">
        <w:t>White</w:t>
      </w:r>
      <w:r w:rsidR="00B80AC4">
        <w:t xml:space="preserve"> Britishness is due to the </w:t>
      </w:r>
      <w:r w:rsidR="00D97139">
        <w:t>“</w:t>
      </w:r>
      <w:r w:rsidR="00B80AC4">
        <w:t>colonial condition</w:t>
      </w:r>
      <w:r w:rsidR="009E7E7C">
        <w:t>,</w:t>
      </w:r>
      <w:r w:rsidR="00D97139">
        <w:t>”</w:t>
      </w:r>
      <w:r w:rsidR="00B80AC4">
        <w:t xml:space="preserve"> which Fanon </w:t>
      </w:r>
      <w:r w:rsidR="00D97139">
        <w:t>(1967/2008, p.</w:t>
      </w:r>
      <w:r w:rsidR="00D97139" w:rsidRPr="002D2CAA">
        <w:t>119</w:t>
      </w:r>
      <w:r w:rsidR="00D97139">
        <w:t xml:space="preserve">) </w:t>
      </w:r>
      <w:r w:rsidR="00B80AC4">
        <w:t xml:space="preserve">argues had led to the gentrification of </w:t>
      </w:r>
      <w:r w:rsidR="00162B09">
        <w:t>Black</w:t>
      </w:r>
      <w:r w:rsidR="00B80AC4">
        <w:t xml:space="preserve"> people’</w:t>
      </w:r>
      <w:r w:rsidR="009E7E7C">
        <w:t>s</w:t>
      </w:r>
      <w:r w:rsidR="00B80AC4">
        <w:t xml:space="preserve"> psyche.</w:t>
      </w:r>
    </w:p>
    <w:p w14:paraId="0B5FB532" w14:textId="18F67CC5" w:rsidR="00C17F3E" w:rsidRPr="004D6D7C" w:rsidRDefault="00C47F27" w:rsidP="00BE7586">
      <w:pPr>
        <w:pStyle w:val="NormalWeb"/>
        <w:spacing w:line="480" w:lineRule="auto"/>
        <w:ind w:firstLine="720"/>
        <w:jc w:val="both"/>
      </w:pPr>
      <w:r>
        <w:t>S</w:t>
      </w:r>
      <w:r w:rsidR="00032028" w:rsidRPr="00E508D1">
        <w:t>cholars</w:t>
      </w:r>
      <w:r w:rsidR="00721005" w:rsidRPr="00E508D1">
        <w:t xml:space="preserve"> such as Boyd (1973)</w:t>
      </w:r>
      <w:r w:rsidR="00832351">
        <w:t>,</w:t>
      </w:r>
      <w:r w:rsidR="0026233B">
        <w:t xml:space="preserve"> Cookson and </w:t>
      </w:r>
      <w:proofErr w:type="spellStart"/>
      <w:r w:rsidR="0026233B">
        <w:t>Persell</w:t>
      </w:r>
      <w:proofErr w:type="spellEnd"/>
      <w:r w:rsidR="0026233B">
        <w:t xml:space="preserve"> (1985)</w:t>
      </w:r>
      <w:r w:rsidR="00832351">
        <w:t>,</w:t>
      </w:r>
      <w:r w:rsidR="00721005" w:rsidRPr="00E508D1">
        <w:t xml:space="preserve"> </w:t>
      </w:r>
      <w:r w:rsidR="007D612B" w:rsidRPr="00E508D1">
        <w:t>and</w:t>
      </w:r>
      <w:r w:rsidR="00A92760" w:rsidRPr="00E508D1">
        <w:t xml:space="preserve"> </w:t>
      </w:r>
      <w:r w:rsidR="00A3780C">
        <w:t>Bourdieu (1984; 1990; 1996</w:t>
      </w:r>
      <w:r w:rsidR="0026233B">
        <w:t xml:space="preserve">) </w:t>
      </w:r>
      <w:r w:rsidR="00A92760">
        <w:t xml:space="preserve">have </w:t>
      </w:r>
      <w:r w:rsidR="001E1FEB">
        <w:t xml:space="preserve">all </w:t>
      </w:r>
      <w:r w:rsidR="00832351">
        <w:t xml:space="preserve">theorized the concept of distinction, arguing that it </w:t>
      </w:r>
      <w:r w:rsidR="001E1FEB">
        <w:t>plays a crucial</w:t>
      </w:r>
      <w:r w:rsidR="00A92760">
        <w:t xml:space="preserve"> role in the </w:t>
      </w:r>
      <w:r w:rsidR="00391806">
        <w:t xml:space="preserve">formation </w:t>
      </w:r>
      <w:r w:rsidR="00A92760">
        <w:t xml:space="preserve">and maintenance of elite status. </w:t>
      </w:r>
      <w:r w:rsidR="009E7E7C">
        <w:t>In addition to</w:t>
      </w:r>
      <w:r w:rsidR="00A92760">
        <w:t xml:space="preserve"> possessing </w:t>
      </w:r>
      <w:r w:rsidR="00587D5A">
        <w:t xml:space="preserve">large </w:t>
      </w:r>
      <w:r w:rsidR="009E7E7C">
        <w:t xml:space="preserve">amounts </w:t>
      </w:r>
      <w:r w:rsidR="00587D5A">
        <w:t xml:space="preserve">of economic </w:t>
      </w:r>
      <w:r w:rsidR="009D3460">
        <w:t xml:space="preserve">capital, elites must </w:t>
      </w:r>
      <w:r w:rsidR="009E7E7C">
        <w:t xml:space="preserve">also </w:t>
      </w:r>
      <w:r w:rsidR="00356A42">
        <w:t xml:space="preserve">possess the </w:t>
      </w:r>
      <w:r w:rsidR="007005F4">
        <w:t>“</w:t>
      </w:r>
      <w:r w:rsidR="007005F4" w:rsidRPr="00F4704F">
        <w:t>attributes of excellence</w:t>
      </w:r>
      <w:r w:rsidR="007005F4">
        <w:t>”</w:t>
      </w:r>
      <w:r w:rsidR="00356A42">
        <w:t>,</w:t>
      </w:r>
      <w:r w:rsidR="007005F4">
        <w:t xml:space="preserve"> which are essentially </w:t>
      </w:r>
      <w:r w:rsidR="009D3460">
        <w:t>distinguish</w:t>
      </w:r>
      <w:r w:rsidR="00B415FD">
        <w:t>able</w:t>
      </w:r>
      <w:r w:rsidR="009D3460">
        <w:t xml:space="preserve"> </w:t>
      </w:r>
      <w:r w:rsidR="007005F4">
        <w:t xml:space="preserve">deportment, </w:t>
      </w:r>
      <w:r w:rsidR="001E1FEB">
        <w:t xml:space="preserve">accent </w:t>
      </w:r>
      <w:r w:rsidR="000803B7">
        <w:t>and lifestyle</w:t>
      </w:r>
      <w:r w:rsidR="00386998">
        <w:t>; all of which are types of cultural and symbolic capitals in Bourdieu’s frame</w:t>
      </w:r>
      <w:r w:rsidR="007005F4">
        <w:t>.</w:t>
      </w:r>
      <w:r w:rsidR="009E7E7C">
        <w:t xml:space="preserve"> </w:t>
      </w:r>
      <w:r w:rsidR="009D3460">
        <w:t xml:space="preserve">In colonial Nigeria, </w:t>
      </w:r>
      <w:r w:rsidR="00572AAC">
        <w:t>Western</w:t>
      </w:r>
      <w:r w:rsidR="00356A42">
        <w:t xml:space="preserve"> education was the main marker of distinction </w:t>
      </w:r>
      <w:r w:rsidR="00B415FD">
        <w:t>(</w:t>
      </w:r>
      <w:proofErr w:type="spellStart"/>
      <w:r w:rsidR="00B415FD" w:rsidRPr="00B92042">
        <w:rPr>
          <w:bCs/>
        </w:rPr>
        <w:t>Smythe</w:t>
      </w:r>
      <w:proofErr w:type="spellEnd"/>
      <w:r w:rsidR="00B415FD" w:rsidRPr="00B92042">
        <w:rPr>
          <w:bCs/>
        </w:rPr>
        <w:t xml:space="preserve"> and </w:t>
      </w:r>
      <w:proofErr w:type="spellStart"/>
      <w:r w:rsidR="00B415FD" w:rsidRPr="00B92042">
        <w:rPr>
          <w:bCs/>
        </w:rPr>
        <w:t>Smythe</w:t>
      </w:r>
      <w:proofErr w:type="spellEnd"/>
      <w:r w:rsidR="00B415FD">
        <w:rPr>
          <w:bCs/>
        </w:rPr>
        <w:t xml:space="preserve"> 1960</w:t>
      </w:r>
      <w:r w:rsidR="00B415FD">
        <w:t>)</w:t>
      </w:r>
      <w:r w:rsidR="009D3460">
        <w:t xml:space="preserve">. </w:t>
      </w:r>
      <w:r w:rsidR="002D73ED">
        <w:t>Historical account</w:t>
      </w:r>
      <w:r w:rsidR="00B16D46">
        <w:t>s</w:t>
      </w:r>
      <w:r w:rsidR="00832351">
        <w:t xml:space="preserve"> of colonial Nigeria</w:t>
      </w:r>
      <w:r w:rsidR="002D73ED">
        <w:t xml:space="preserve"> have shown that b</w:t>
      </w:r>
      <w:r w:rsidR="00B16D46">
        <w:t>esides</w:t>
      </w:r>
      <w:r w:rsidR="00340AEE" w:rsidRPr="00AB1D44">
        <w:t xml:space="preserve"> weakening the traditional structures</w:t>
      </w:r>
      <w:r w:rsidR="009E7E7C">
        <w:t>,</w:t>
      </w:r>
      <w:r w:rsidR="00340AEE" w:rsidRPr="00AB1D44">
        <w:t xml:space="preserve"> such </w:t>
      </w:r>
      <w:r w:rsidR="00401E62">
        <w:t xml:space="preserve">as </w:t>
      </w:r>
      <w:r w:rsidR="00340AEE" w:rsidRPr="00AB1D44">
        <w:t>mar</w:t>
      </w:r>
      <w:r w:rsidR="00032028">
        <w:t>riage, caste</w:t>
      </w:r>
      <w:r w:rsidR="009E7E7C">
        <w:t>,</w:t>
      </w:r>
      <w:r w:rsidR="00032028">
        <w:t xml:space="preserve"> and land ownership</w:t>
      </w:r>
      <w:r w:rsidR="009E7E7C">
        <w:t>,</w:t>
      </w:r>
      <w:r w:rsidR="009D3460">
        <w:t xml:space="preserve"> </w:t>
      </w:r>
      <w:r w:rsidR="009E7E7C">
        <w:t xml:space="preserve">on which </w:t>
      </w:r>
      <w:r w:rsidR="001216A2">
        <w:t xml:space="preserve">traditional elites </w:t>
      </w:r>
      <w:r w:rsidR="009E7E7C">
        <w:t xml:space="preserve">depended </w:t>
      </w:r>
      <w:r w:rsidR="00340AEE" w:rsidRPr="00AB1D44">
        <w:t xml:space="preserve">for </w:t>
      </w:r>
      <w:r w:rsidR="001216A2">
        <w:t xml:space="preserve">their </w:t>
      </w:r>
      <w:r w:rsidR="00340AEE" w:rsidRPr="00AB1D44">
        <w:t xml:space="preserve">reproduction (Simpson, 2003), colonisation also made </w:t>
      </w:r>
      <w:r w:rsidR="00572AAC">
        <w:t>Western</w:t>
      </w:r>
      <w:r w:rsidR="00340AEE" w:rsidRPr="00AB1D44">
        <w:t xml:space="preserve"> education one of </w:t>
      </w:r>
      <w:r w:rsidR="00AD5718">
        <w:t>the very few institutions that “</w:t>
      </w:r>
      <w:r w:rsidR="00340AEE" w:rsidRPr="00AB1D44">
        <w:t>all</w:t>
      </w:r>
      <w:r w:rsidR="00AD5718">
        <w:t>ocates and regulates privileges”</w:t>
      </w:r>
      <w:r w:rsidR="00340AEE" w:rsidRPr="00AB1D44">
        <w:t xml:space="preserve"> in Ni</w:t>
      </w:r>
      <w:r w:rsidR="001216A2">
        <w:t>geria (Bassey, 1999</w:t>
      </w:r>
      <w:r w:rsidR="009E7E7C">
        <w:t xml:space="preserve">, p. </w:t>
      </w:r>
      <w:r w:rsidR="001216A2">
        <w:t>45). Bassey</w:t>
      </w:r>
      <w:r w:rsidR="00340AEE" w:rsidRPr="00AB1D44">
        <w:t xml:space="preserve"> </w:t>
      </w:r>
      <w:r w:rsidR="00996310">
        <w:t>(</w:t>
      </w:r>
      <w:r w:rsidR="00AD5718">
        <w:t>1999</w:t>
      </w:r>
      <w:r w:rsidR="00996310">
        <w:t>)</w:t>
      </w:r>
      <w:r w:rsidR="00340AEE">
        <w:t xml:space="preserve"> goes as far as </w:t>
      </w:r>
      <w:r w:rsidR="009E7E7C">
        <w:t xml:space="preserve">to claim </w:t>
      </w:r>
      <w:r w:rsidR="00340AEE">
        <w:t xml:space="preserve">that </w:t>
      </w:r>
      <w:r w:rsidR="001216A2">
        <w:t xml:space="preserve">the </w:t>
      </w:r>
      <w:r w:rsidR="00AD5718">
        <w:t>“</w:t>
      </w:r>
      <w:r w:rsidR="00162B09">
        <w:t>White</w:t>
      </w:r>
      <w:r w:rsidR="00AD5718">
        <w:t xml:space="preserve"> man’s clerk” (p</w:t>
      </w:r>
      <w:r w:rsidR="00492A14">
        <w:t>.</w:t>
      </w:r>
      <w:r w:rsidR="00AD5718">
        <w:t>45)</w:t>
      </w:r>
      <w:r w:rsidR="00F4704F">
        <w:t xml:space="preserve"> - a member of the indigenous population who had acquired basic primary </w:t>
      </w:r>
      <w:r w:rsidR="00F4704F" w:rsidRPr="00FC4FB8">
        <w:t>education</w:t>
      </w:r>
      <w:r w:rsidR="00F4704F">
        <w:t xml:space="preserve"> -</w:t>
      </w:r>
      <w:r w:rsidR="006019AE">
        <w:t xml:space="preserve"> was the</w:t>
      </w:r>
      <w:r w:rsidR="00340AEE" w:rsidRPr="00AB1D44">
        <w:t xml:space="preserve"> embodiment of class, prestig</w:t>
      </w:r>
      <w:r w:rsidR="00340AEE">
        <w:t xml:space="preserve">e and honour. </w:t>
      </w:r>
      <w:r w:rsidR="000803B7">
        <w:t>However</w:t>
      </w:r>
      <w:r w:rsidR="009D3460">
        <w:t xml:space="preserve">, </w:t>
      </w:r>
      <w:r w:rsidR="00C1488F">
        <w:t xml:space="preserve">Bassey’s </w:t>
      </w:r>
      <w:r w:rsidR="00B16D46">
        <w:t xml:space="preserve">remark </w:t>
      </w:r>
      <w:r w:rsidR="00037345">
        <w:t xml:space="preserve">that the ability </w:t>
      </w:r>
      <w:r w:rsidR="00037345" w:rsidRPr="00037345">
        <w:t xml:space="preserve">to </w:t>
      </w:r>
      <w:r w:rsidR="000D355D">
        <w:t>“</w:t>
      </w:r>
      <w:r w:rsidR="00C1488F" w:rsidRPr="00037345">
        <w:t>read and write</w:t>
      </w:r>
      <w:r w:rsidR="000D355D">
        <w:t>”</w:t>
      </w:r>
      <w:r w:rsidR="00B30634">
        <w:t xml:space="preserve"> (p</w:t>
      </w:r>
      <w:r w:rsidR="00492A14">
        <w:t>.</w:t>
      </w:r>
      <w:r w:rsidR="00B30634">
        <w:t>47)</w:t>
      </w:r>
      <w:r w:rsidR="00C1488F" w:rsidRPr="00037345">
        <w:t xml:space="preserve"> was</w:t>
      </w:r>
      <w:r w:rsidR="00C1488F" w:rsidRPr="004D6D7C">
        <w:t xml:space="preserve"> enough to </w:t>
      </w:r>
      <w:r w:rsidR="00C1488F">
        <w:t xml:space="preserve">confer </w:t>
      </w:r>
      <w:r w:rsidR="009E7E7C">
        <w:t xml:space="preserve">someone </w:t>
      </w:r>
      <w:r w:rsidR="00C1488F">
        <w:t xml:space="preserve">with </w:t>
      </w:r>
      <w:r w:rsidR="00C1488F" w:rsidRPr="004D6D7C">
        <w:t>elite stat</w:t>
      </w:r>
      <w:r w:rsidR="00C1488F">
        <w:t>us in colonial and early post-colonial Nigeria must be understood</w:t>
      </w:r>
      <w:r w:rsidR="00C1488F" w:rsidRPr="004D6D7C">
        <w:t xml:space="preserve"> in the context of the </w:t>
      </w:r>
      <w:r w:rsidR="00C1488F">
        <w:t>exclusivity and rarity of education during these periods. Indeed</w:t>
      </w:r>
      <w:r w:rsidR="00C1488F" w:rsidRPr="004D6D7C">
        <w:t xml:space="preserve">, research suggests that the quality of education </w:t>
      </w:r>
      <w:r w:rsidR="00C1488F">
        <w:t xml:space="preserve">during these periods was </w:t>
      </w:r>
      <w:r w:rsidR="00C1488F" w:rsidRPr="004D6D7C">
        <w:t>of an arguably l</w:t>
      </w:r>
      <w:r w:rsidR="00C1488F">
        <w:t>ow standard (</w:t>
      </w:r>
      <w:proofErr w:type="spellStart"/>
      <w:r w:rsidR="00C1488F" w:rsidRPr="004D6D7C">
        <w:t>Csapo</w:t>
      </w:r>
      <w:proofErr w:type="spellEnd"/>
      <w:r w:rsidR="00C1488F" w:rsidRPr="004D6D7C">
        <w:t xml:space="preserve">, 1983). </w:t>
      </w:r>
      <w:r w:rsidR="007D612B">
        <w:lastRenderedPageBreak/>
        <w:t>Rather,</w:t>
      </w:r>
      <w:r w:rsidR="00C1488F" w:rsidRPr="004D6D7C">
        <w:t xml:space="preserve"> as </w:t>
      </w:r>
      <w:proofErr w:type="spellStart"/>
      <w:r w:rsidR="00C1488F" w:rsidRPr="004D6D7C">
        <w:t>Csapo</w:t>
      </w:r>
      <w:proofErr w:type="spellEnd"/>
      <w:r w:rsidR="00C1488F" w:rsidRPr="004D6D7C">
        <w:t xml:space="preserve"> </w:t>
      </w:r>
      <w:r w:rsidR="00020118">
        <w:t xml:space="preserve">(1983) </w:t>
      </w:r>
      <w:r w:rsidR="00C1488F" w:rsidRPr="004D6D7C">
        <w:t>perceptively notes, the high value of education in Niger</w:t>
      </w:r>
      <w:r w:rsidR="00AD5718">
        <w:t>ia in those periods was due to “</w:t>
      </w:r>
      <w:r w:rsidR="00C1488F" w:rsidRPr="004D6D7C">
        <w:t>it</w:t>
      </w:r>
      <w:r w:rsidR="00AD5718">
        <w:t>s scar</w:t>
      </w:r>
      <w:r w:rsidR="003653A0">
        <w:t>c</w:t>
      </w:r>
      <w:r w:rsidR="00AD5718">
        <w:t>e market value</w:t>
      </w:r>
      <w:r w:rsidR="003D50BB">
        <w:t>,</w:t>
      </w:r>
      <w:r w:rsidR="00AD5718">
        <w:t>” which “</w:t>
      </w:r>
      <w:r w:rsidR="00C1488F" w:rsidRPr="004D6D7C">
        <w:t xml:space="preserve">opened </w:t>
      </w:r>
      <w:r w:rsidR="00AD5718">
        <w:t>doors to positions of authority”</w:t>
      </w:r>
      <w:r w:rsidR="00996310">
        <w:t xml:space="preserve"> (p</w:t>
      </w:r>
      <w:r w:rsidR="00492A14">
        <w:t>.</w:t>
      </w:r>
      <w:r w:rsidR="003D50BB">
        <w:t xml:space="preserve"> </w:t>
      </w:r>
      <w:r w:rsidR="00996310">
        <w:t>92)</w:t>
      </w:r>
      <w:r w:rsidR="00C14D9F">
        <w:t>.</w:t>
      </w:r>
    </w:p>
    <w:p w14:paraId="71B6E560" w14:textId="1D5C28BC" w:rsidR="00C17F3E" w:rsidRDefault="00BE3587" w:rsidP="00BE7586">
      <w:pPr>
        <w:pStyle w:val="NormalWeb"/>
        <w:spacing w:line="480" w:lineRule="auto"/>
        <w:ind w:firstLine="720"/>
        <w:jc w:val="both"/>
        <w:rPr>
          <w:rFonts w:asciiTheme="majorBidi" w:hAnsiTheme="majorBidi" w:cstheme="majorBidi"/>
        </w:rPr>
      </w:pPr>
      <w:r>
        <w:t xml:space="preserve">Obviously, </w:t>
      </w:r>
      <w:r w:rsidR="00315FBD">
        <w:t xml:space="preserve">the educational landscape of Nigeria has changed since the colonial and early post-colonial eras </w:t>
      </w:r>
      <w:r w:rsidR="00387ACB">
        <w:t xml:space="preserve">of </w:t>
      </w:r>
      <w:r w:rsidR="00315FBD">
        <w:t xml:space="preserve">the 1960s and 70s, when the majority of the parents in this study had their </w:t>
      </w:r>
      <w:r w:rsidR="00383946">
        <w:t>education</w:t>
      </w:r>
      <w:r w:rsidR="00315FBD">
        <w:t>.</w:t>
      </w:r>
      <w:r w:rsidR="00356A42">
        <w:t xml:space="preserve"> T</w:t>
      </w:r>
      <w:r w:rsidR="007D612B" w:rsidRPr="000E7149">
        <w:t xml:space="preserve">he introduction of equalisation </w:t>
      </w:r>
      <w:r w:rsidR="00356A42">
        <w:t>schemes</w:t>
      </w:r>
      <w:r w:rsidR="007D612B" w:rsidRPr="000E7149">
        <w:t xml:space="preserve"> such as </w:t>
      </w:r>
      <w:r>
        <w:t xml:space="preserve">the </w:t>
      </w:r>
      <w:r w:rsidR="007D612B" w:rsidRPr="000E7149">
        <w:t>Universal Primary Education (UPE) (</w:t>
      </w:r>
      <w:proofErr w:type="spellStart"/>
      <w:r w:rsidR="007D612B" w:rsidRPr="000E7149">
        <w:rPr>
          <w:bCs/>
        </w:rPr>
        <w:t>Aigbokhan</w:t>
      </w:r>
      <w:proofErr w:type="spellEnd"/>
      <w:r w:rsidR="007D612B" w:rsidRPr="000E7149">
        <w:rPr>
          <w:bCs/>
        </w:rPr>
        <w:t xml:space="preserve"> et al.</w:t>
      </w:r>
      <w:r w:rsidR="00B16D46">
        <w:rPr>
          <w:bCs/>
        </w:rPr>
        <w:t>,</w:t>
      </w:r>
      <w:r w:rsidR="007D612B" w:rsidRPr="000E7149">
        <w:rPr>
          <w:bCs/>
        </w:rPr>
        <w:t xml:space="preserve"> 2007</w:t>
      </w:r>
      <w:r w:rsidR="007D612B" w:rsidRPr="000E7149">
        <w:t>) and Universal Basic Education (UBE) (</w:t>
      </w:r>
      <w:proofErr w:type="spellStart"/>
      <w:r w:rsidR="007D612B" w:rsidRPr="000E7149">
        <w:t>Unagha</w:t>
      </w:r>
      <w:proofErr w:type="spellEnd"/>
      <w:r w:rsidR="007D612B" w:rsidRPr="000E7149">
        <w:t xml:space="preserve">, </w:t>
      </w:r>
      <w:r w:rsidR="00B415FD">
        <w:t>2008) after independence has led to an increase in the number of Nigerian families now willing and able to access the education system, weakening</w:t>
      </w:r>
      <w:r w:rsidR="007D612B" w:rsidRPr="000E7149">
        <w:t xml:space="preserve"> the reproductive capacity of education as a site of elite</w:t>
      </w:r>
      <w:r w:rsidR="00B415FD">
        <w:t xml:space="preserve"> identity formation and</w:t>
      </w:r>
      <w:r w:rsidR="007D612B" w:rsidRPr="000E7149">
        <w:t xml:space="preserve"> reproduction. </w:t>
      </w:r>
      <w:r w:rsidR="00B415FD">
        <w:t>T</w:t>
      </w:r>
      <w:r w:rsidR="007D612B" w:rsidRPr="000E7149">
        <w:t>he massification of education has not only intensified the struggle for elite s</w:t>
      </w:r>
      <w:r>
        <w:t xml:space="preserve">tatus, it has also changed the </w:t>
      </w:r>
      <w:r w:rsidR="007D612B" w:rsidRPr="00BE3587">
        <w:rPr>
          <w:i/>
        </w:rPr>
        <w:t>resources</w:t>
      </w:r>
      <w:r>
        <w:t xml:space="preserve"> and </w:t>
      </w:r>
      <w:r w:rsidRPr="00BE3587">
        <w:rPr>
          <w:i/>
        </w:rPr>
        <w:t>sites</w:t>
      </w:r>
      <w:r w:rsidR="007D612B" w:rsidRPr="000E7149">
        <w:t xml:space="preserve"> of elite reproduction and maintenance in present day Nigeria</w:t>
      </w:r>
      <w:r w:rsidR="007D612B" w:rsidRPr="00D7146F">
        <w:t xml:space="preserve">. </w:t>
      </w:r>
      <w:r w:rsidR="00387ACB">
        <w:t>U</w:t>
      </w:r>
      <w:r w:rsidR="008D43D1">
        <w:t>nlike the colonial and early post-colonial p</w:t>
      </w:r>
      <w:r w:rsidR="00DD7BB2">
        <w:t xml:space="preserve">eriods when Nigerian </w:t>
      </w:r>
      <w:r w:rsidR="00C1522F">
        <w:t xml:space="preserve">educated </w:t>
      </w:r>
      <w:r w:rsidR="00DD7BB2">
        <w:t>elites relied on</w:t>
      </w:r>
      <w:r w:rsidR="008D43D1">
        <w:t xml:space="preserve"> prestigious state education institution</w:t>
      </w:r>
      <w:r w:rsidR="00DD7BB2">
        <w:t>s</w:t>
      </w:r>
      <w:r w:rsidR="008D43D1">
        <w:t xml:space="preserve"> such as</w:t>
      </w:r>
      <w:r w:rsidR="008D43D1" w:rsidRPr="0039553E">
        <w:rPr>
          <w:rFonts w:asciiTheme="majorBidi" w:hAnsiTheme="majorBidi" w:cstheme="majorBidi"/>
        </w:rPr>
        <w:t xml:space="preserve"> King’s College, Lagos, St Andrew’s College Oyo and Methodist High School, </w:t>
      </w:r>
      <w:proofErr w:type="spellStart"/>
      <w:r w:rsidR="008D43D1" w:rsidRPr="0039553E">
        <w:rPr>
          <w:rFonts w:asciiTheme="majorBidi" w:hAnsiTheme="majorBidi" w:cstheme="majorBidi"/>
        </w:rPr>
        <w:t>Uzuakoli</w:t>
      </w:r>
      <w:proofErr w:type="spellEnd"/>
      <w:r w:rsidR="008D43D1" w:rsidRPr="0039553E">
        <w:rPr>
          <w:rFonts w:asciiTheme="majorBidi" w:hAnsiTheme="majorBidi" w:cstheme="majorBidi"/>
        </w:rPr>
        <w:t xml:space="preserve"> </w:t>
      </w:r>
      <w:r w:rsidR="008D43D1">
        <w:t>for their reproduction</w:t>
      </w:r>
      <w:r w:rsidR="00387ACB">
        <w:t xml:space="preserve"> </w:t>
      </w:r>
      <w:r w:rsidR="00387ACB" w:rsidRPr="0039553E">
        <w:rPr>
          <w:rFonts w:asciiTheme="majorBidi" w:hAnsiTheme="majorBidi" w:cstheme="majorBidi"/>
        </w:rPr>
        <w:t>(Bassey, 1999)</w:t>
      </w:r>
      <w:r w:rsidR="008D43D1">
        <w:t xml:space="preserve">, the current </w:t>
      </w:r>
      <w:r w:rsidR="00387ACB">
        <w:t>globalization of educational opportunities</w:t>
      </w:r>
      <w:r w:rsidR="008D43D1">
        <w:t xml:space="preserve"> </w:t>
      </w:r>
      <w:r w:rsidR="00401E62">
        <w:t>h</w:t>
      </w:r>
      <w:r w:rsidR="008D43D1">
        <w:t xml:space="preserve">as meant </w:t>
      </w:r>
      <w:r w:rsidR="00387ACB">
        <w:t xml:space="preserve">that </w:t>
      </w:r>
      <w:r w:rsidR="00387ACB">
        <w:rPr>
          <w:rFonts w:asciiTheme="majorBidi" w:hAnsiTheme="majorBidi" w:cstheme="majorBidi"/>
        </w:rPr>
        <w:t xml:space="preserve">elites </w:t>
      </w:r>
      <w:r w:rsidR="008D43D1">
        <w:rPr>
          <w:rFonts w:asciiTheme="majorBidi" w:hAnsiTheme="majorBidi" w:cstheme="majorBidi"/>
        </w:rPr>
        <w:t xml:space="preserve">now </w:t>
      </w:r>
      <w:r w:rsidR="00401E62">
        <w:rPr>
          <w:rFonts w:asciiTheme="majorBidi" w:hAnsiTheme="majorBidi" w:cstheme="majorBidi"/>
        </w:rPr>
        <w:t xml:space="preserve">utilise </w:t>
      </w:r>
      <w:r w:rsidR="008D43D1" w:rsidRPr="0039553E">
        <w:rPr>
          <w:rFonts w:asciiTheme="majorBidi" w:hAnsiTheme="majorBidi" w:cstheme="majorBidi"/>
        </w:rPr>
        <w:t xml:space="preserve">the international education market for the </w:t>
      </w:r>
      <w:r w:rsidR="008D43D1">
        <w:rPr>
          <w:rFonts w:asciiTheme="majorBidi" w:hAnsiTheme="majorBidi" w:cstheme="majorBidi"/>
        </w:rPr>
        <w:t xml:space="preserve">reproduction </w:t>
      </w:r>
      <w:r w:rsidR="00D55E89">
        <w:rPr>
          <w:rFonts w:asciiTheme="majorBidi" w:hAnsiTheme="majorBidi" w:cstheme="majorBidi"/>
        </w:rPr>
        <w:t>and</w:t>
      </w:r>
      <w:r w:rsidR="008D43D1">
        <w:rPr>
          <w:rFonts w:asciiTheme="majorBidi" w:hAnsiTheme="majorBidi" w:cstheme="majorBidi"/>
        </w:rPr>
        <w:t xml:space="preserve"> legitimation </w:t>
      </w:r>
      <w:r w:rsidR="008D43D1" w:rsidRPr="0039553E">
        <w:rPr>
          <w:rFonts w:asciiTheme="majorBidi" w:hAnsiTheme="majorBidi" w:cstheme="majorBidi"/>
        </w:rPr>
        <w:t>of the</w:t>
      </w:r>
      <w:r w:rsidR="00356A42">
        <w:rPr>
          <w:rFonts w:asciiTheme="majorBidi" w:hAnsiTheme="majorBidi" w:cstheme="majorBidi"/>
        </w:rPr>
        <w:t xml:space="preserve">ir social and economic </w:t>
      </w:r>
      <w:r w:rsidR="008D43D1">
        <w:rPr>
          <w:rFonts w:asciiTheme="majorBidi" w:hAnsiTheme="majorBidi" w:cstheme="majorBidi"/>
        </w:rPr>
        <w:t>position</w:t>
      </w:r>
      <w:r w:rsidR="00356A42">
        <w:rPr>
          <w:rFonts w:asciiTheme="majorBidi" w:hAnsiTheme="majorBidi" w:cstheme="majorBidi"/>
        </w:rPr>
        <w:t>s</w:t>
      </w:r>
      <w:r w:rsidR="008D43D1">
        <w:rPr>
          <w:rFonts w:asciiTheme="majorBidi" w:hAnsiTheme="majorBidi" w:cstheme="majorBidi"/>
        </w:rPr>
        <w:t>.</w:t>
      </w:r>
    </w:p>
    <w:p w14:paraId="108A8625" w14:textId="49C6BA18" w:rsidR="00C17F3E" w:rsidRPr="00B80AC4" w:rsidRDefault="001A2483" w:rsidP="004E7D14">
      <w:pPr>
        <w:pStyle w:val="NormalWeb"/>
        <w:spacing w:line="480" w:lineRule="auto"/>
        <w:ind w:firstLine="720"/>
        <w:jc w:val="both"/>
      </w:pPr>
      <w:r>
        <w:t xml:space="preserve">In this paper, I focus specifically on </w:t>
      </w:r>
      <w:r w:rsidR="00387ACB">
        <w:t xml:space="preserve">elite </w:t>
      </w:r>
      <w:r>
        <w:t>parents</w:t>
      </w:r>
      <w:r w:rsidR="00387ACB">
        <w:t>’</w:t>
      </w:r>
      <w:r>
        <w:t xml:space="preserve"> </w:t>
      </w:r>
      <w:r w:rsidR="00C526CC">
        <w:t>engage</w:t>
      </w:r>
      <w:r>
        <w:t>ment</w:t>
      </w:r>
      <w:r w:rsidR="00C526CC">
        <w:t xml:space="preserve"> with</w:t>
      </w:r>
      <w:r w:rsidR="003E7D40">
        <w:t>,</w:t>
      </w:r>
      <w:r w:rsidR="00C526CC">
        <w:t xml:space="preserve"> and use </w:t>
      </w:r>
      <w:r>
        <w:t xml:space="preserve">of, </w:t>
      </w:r>
      <w:r w:rsidR="00C526CC">
        <w:t>three distinction strategies</w:t>
      </w:r>
      <w:r w:rsidR="00387ACB">
        <w:t xml:space="preserve">, </w:t>
      </w:r>
      <w:r>
        <w:t xml:space="preserve">obtained through </w:t>
      </w:r>
      <w:r w:rsidR="00401E62">
        <w:t xml:space="preserve">the </w:t>
      </w:r>
      <w:r>
        <w:t>consumption of British private schooling</w:t>
      </w:r>
      <w:r w:rsidR="00387ACB">
        <w:t>,</w:t>
      </w:r>
      <w:r w:rsidR="00C526CC">
        <w:t xml:space="preserve"> </w:t>
      </w:r>
      <w:r w:rsidR="007433D0">
        <w:t>as they try</w:t>
      </w:r>
      <w:r>
        <w:t xml:space="preserve"> </w:t>
      </w:r>
      <w:r w:rsidR="007433D0">
        <w:t xml:space="preserve">to </w:t>
      </w:r>
      <w:r w:rsidRPr="004562AF">
        <w:rPr>
          <w:rFonts w:asciiTheme="majorBidi" w:hAnsiTheme="majorBidi" w:cstheme="majorBidi"/>
        </w:rPr>
        <w:t>e</w:t>
      </w:r>
      <w:r w:rsidR="004E7D14">
        <w:rPr>
          <w:rFonts w:asciiTheme="majorBidi" w:hAnsiTheme="majorBidi" w:cstheme="majorBidi"/>
        </w:rPr>
        <w:t>nsure that their children enjoy similar</w:t>
      </w:r>
      <w:r w:rsidR="00387ACB">
        <w:rPr>
          <w:rFonts w:asciiTheme="majorBidi" w:hAnsiTheme="majorBidi" w:cstheme="majorBidi"/>
        </w:rPr>
        <w:t xml:space="preserve"> status</w:t>
      </w:r>
      <w:r w:rsidR="004E7D14">
        <w:rPr>
          <w:rFonts w:asciiTheme="majorBidi" w:hAnsiTheme="majorBidi" w:cstheme="majorBidi"/>
        </w:rPr>
        <w:t xml:space="preserve"> as them </w:t>
      </w:r>
      <w:r w:rsidR="00387ACB">
        <w:rPr>
          <w:rFonts w:asciiTheme="majorBidi" w:hAnsiTheme="majorBidi" w:cstheme="majorBidi"/>
        </w:rPr>
        <w:t>and</w:t>
      </w:r>
      <w:r w:rsidR="00CA279C">
        <w:rPr>
          <w:rFonts w:asciiTheme="majorBidi" w:hAnsiTheme="majorBidi" w:cstheme="majorBidi"/>
        </w:rPr>
        <w:t xml:space="preserve"> </w:t>
      </w:r>
      <w:r w:rsidR="004E7D14">
        <w:rPr>
          <w:rFonts w:asciiTheme="majorBidi" w:hAnsiTheme="majorBidi" w:cstheme="majorBidi"/>
        </w:rPr>
        <w:t xml:space="preserve">therefore </w:t>
      </w:r>
      <w:r w:rsidR="007433D0">
        <w:rPr>
          <w:rFonts w:asciiTheme="majorBidi" w:hAnsiTheme="majorBidi" w:cstheme="majorBidi"/>
        </w:rPr>
        <w:t>c</w:t>
      </w:r>
      <w:r w:rsidRPr="004562AF">
        <w:rPr>
          <w:bCs/>
        </w:rPr>
        <w:t>ontinue to retain and maximise</w:t>
      </w:r>
      <w:r w:rsidRPr="004562AF">
        <w:rPr>
          <w:rFonts w:asciiTheme="majorBidi" w:hAnsiTheme="majorBidi" w:cstheme="majorBidi"/>
        </w:rPr>
        <w:t xml:space="preserve"> their </w:t>
      </w:r>
      <w:r w:rsidR="003D58AC">
        <w:rPr>
          <w:bCs/>
        </w:rPr>
        <w:t>“</w:t>
      </w:r>
      <w:r w:rsidRPr="004562AF">
        <w:rPr>
          <w:bCs/>
        </w:rPr>
        <w:t xml:space="preserve">advantage </w:t>
      </w:r>
      <w:r w:rsidRPr="004562AF">
        <w:t>under shifting global conditions</w:t>
      </w:r>
      <w:r w:rsidR="003D58AC">
        <w:t>”</w:t>
      </w:r>
      <w:r w:rsidRPr="004562AF">
        <w:t xml:space="preserve"> </w:t>
      </w:r>
      <w:r>
        <w:t xml:space="preserve">in contemporary times </w:t>
      </w:r>
      <w:r w:rsidR="00492A14">
        <w:t xml:space="preserve">(Weis </w:t>
      </w:r>
      <w:r w:rsidR="00387ACB">
        <w:t xml:space="preserve">&amp; </w:t>
      </w:r>
      <w:proofErr w:type="spellStart"/>
      <w:r w:rsidR="00492A14">
        <w:t>Cipollone</w:t>
      </w:r>
      <w:proofErr w:type="spellEnd"/>
      <w:r w:rsidR="00492A14">
        <w:t xml:space="preserve"> 2013, p.</w:t>
      </w:r>
      <w:r w:rsidRPr="004562AF">
        <w:t xml:space="preserve">704). </w:t>
      </w:r>
      <w:r w:rsidR="00387ACB">
        <w:t xml:space="preserve">To that end, I </w:t>
      </w:r>
      <w:r w:rsidR="00D0465A">
        <w:t>prese</w:t>
      </w:r>
      <w:r w:rsidR="00371092">
        <w:t>nt an analysis of British upper-</w:t>
      </w:r>
      <w:r w:rsidR="00D0465A">
        <w:t xml:space="preserve">class </w:t>
      </w:r>
      <w:r w:rsidR="00162B09">
        <w:t>White</w:t>
      </w:r>
      <w:r w:rsidR="00807B85">
        <w:t>ness</w:t>
      </w:r>
      <w:r w:rsidR="00D0465A">
        <w:t xml:space="preserve"> as a source of highly valuable cultural and symbolic capital that is central to the struggle of social </w:t>
      </w:r>
      <w:r w:rsidR="00D0465A">
        <w:lastRenderedPageBreak/>
        <w:t xml:space="preserve">distinction in modern-day Nigeria. </w:t>
      </w:r>
      <w:r w:rsidR="00387ACB">
        <w:t>I draw</w:t>
      </w:r>
      <w:r w:rsidR="00D0465A">
        <w:t xml:space="preserve"> extensively on and extend Bourdieu’s theorisation of distinction</w:t>
      </w:r>
      <w:r w:rsidR="00BE3587">
        <w:t xml:space="preserve"> </w:t>
      </w:r>
      <w:r w:rsidR="00D0465A">
        <w:t>- via Fanon’s theory of colonisation - specifically, its role in elite identity formation and legitimation</w:t>
      </w:r>
      <w:r w:rsidR="00D0465A" w:rsidRPr="00D04B38">
        <w:rPr>
          <w:color w:val="00B050"/>
        </w:rPr>
        <w:t xml:space="preserve">. </w:t>
      </w:r>
      <w:r w:rsidR="00E366DA">
        <w:t>This</w:t>
      </w:r>
      <w:r w:rsidR="00E366DA" w:rsidRPr="009B5F60">
        <w:t xml:space="preserve"> </w:t>
      </w:r>
      <w:r w:rsidR="009B5F60" w:rsidRPr="009B5F60">
        <w:t>coupling of Bourdieu’s</w:t>
      </w:r>
      <w:r w:rsidR="00BD7DF0" w:rsidRPr="009B5F60">
        <w:t xml:space="preserve"> </w:t>
      </w:r>
      <w:r w:rsidR="00BD7DF0">
        <w:rPr>
          <w:color w:val="000000" w:themeColor="text1"/>
        </w:rPr>
        <w:t>and Fanon</w:t>
      </w:r>
      <w:r w:rsidR="009B5F60">
        <w:rPr>
          <w:color w:val="000000" w:themeColor="text1"/>
        </w:rPr>
        <w:t>’s respective</w:t>
      </w:r>
      <w:r w:rsidR="006E00A8">
        <w:rPr>
          <w:color w:val="000000" w:themeColor="text1"/>
        </w:rPr>
        <w:t xml:space="preserve"> theoretical frameworks</w:t>
      </w:r>
      <w:r w:rsidR="00020118">
        <w:rPr>
          <w:color w:val="000000" w:themeColor="text1"/>
        </w:rPr>
        <w:t xml:space="preserve"> provides some answers to important quest</w:t>
      </w:r>
      <w:r w:rsidR="00020118" w:rsidRPr="00587D5A">
        <w:rPr>
          <w:color w:val="000000" w:themeColor="text1"/>
        </w:rPr>
        <w:t>ions</w:t>
      </w:r>
      <w:r w:rsidR="009B5F60">
        <w:rPr>
          <w:color w:val="000000" w:themeColor="text1"/>
        </w:rPr>
        <w:t xml:space="preserve"> that studies such as this one invariably raise</w:t>
      </w:r>
      <w:r w:rsidR="00C01629">
        <w:rPr>
          <w:color w:val="000000" w:themeColor="text1"/>
        </w:rPr>
        <w:t xml:space="preserve">s; </w:t>
      </w:r>
      <w:r w:rsidR="008C3AFF" w:rsidRPr="00587D5A">
        <w:rPr>
          <w:color w:val="000000" w:themeColor="text1"/>
        </w:rPr>
        <w:t xml:space="preserve">why does </w:t>
      </w:r>
      <w:r w:rsidR="00162B09">
        <w:rPr>
          <w:color w:val="000000" w:themeColor="text1"/>
        </w:rPr>
        <w:t>White</w:t>
      </w:r>
      <w:r w:rsidR="00807B85">
        <w:rPr>
          <w:color w:val="000000" w:themeColor="text1"/>
        </w:rPr>
        <w:t>ness</w:t>
      </w:r>
      <w:r w:rsidR="008C3AFF" w:rsidRPr="00587D5A">
        <w:rPr>
          <w:color w:val="000000" w:themeColor="text1"/>
        </w:rPr>
        <w:t xml:space="preserve"> have </w:t>
      </w:r>
      <w:r w:rsidR="003D58AC">
        <w:rPr>
          <w:color w:val="000000" w:themeColor="text1"/>
        </w:rPr>
        <w:t>“</w:t>
      </w:r>
      <w:r w:rsidR="008C3AFF" w:rsidRPr="00587D5A">
        <w:rPr>
          <w:color w:val="000000" w:themeColor="text1"/>
        </w:rPr>
        <w:t xml:space="preserve">the highest possible concentration of </w:t>
      </w:r>
      <w:r w:rsidR="003D58AC">
        <w:rPr>
          <w:color w:val="000000" w:themeColor="text1"/>
        </w:rPr>
        <w:t>values”</w:t>
      </w:r>
      <w:r w:rsidR="008C3AFF" w:rsidRPr="00D55E89">
        <w:rPr>
          <w:color w:val="000000" w:themeColor="text1"/>
        </w:rPr>
        <w:t xml:space="preserve"> (</w:t>
      </w:r>
      <w:proofErr w:type="spellStart"/>
      <w:r w:rsidR="008C3AFF" w:rsidRPr="00D55E89">
        <w:rPr>
          <w:color w:val="000000" w:themeColor="text1"/>
        </w:rPr>
        <w:t>Molande</w:t>
      </w:r>
      <w:proofErr w:type="spellEnd"/>
      <w:r w:rsidR="008C3AFF" w:rsidRPr="00D55E89">
        <w:rPr>
          <w:color w:val="000000" w:themeColor="text1"/>
        </w:rPr>
        <w:t xml:space="preserve"> 2008, p.182)</w:t>
      </w:r>
      <w:r w:rsidR="00E366DA">
        <w:rPr>
          <w:color w:val="000000" w:themeColor="text1"/>
        </w:rPr>
        <w:t>,</w:t>
      </w:r>
      <w:r w:rsidR="00C01629">
        <w:rPr>
          <w:color w:val="000000" w:themeColor="text1"/>
        </w:rPr>
        <w:t xml:space="preserve"> </w:t>
      </w:r>
      <w:r w:rsidR="00E366DA">
        <w:rPr>
          <w:color w:val="000000" w:themeColor="text1"/>
        </w:rPr>
        <w:t>and w</w:t>
      </w:r>
      <w:r w:rsidR="00BE1C5C" w:rsidRPr="00587D5A">
        <w:rPr>
          <w:color w:val="000000" w:themeColor="text1"/>
        </w:rPr>
        <w:t>hy</w:t>
      </w:r>
      <w:r w:rsidR="008C3AFF" w:rsidRPr="00587D5A">
        <w:rPr>
          <w:color w:val="000000" w:themeColor="text1"/>
        </w:rPr>
        <w:t xml:space="preserve"> do </w:t>
      </w:r>
      <w:r w:rsidR="00162B09">
        <w:rPr>
          <w:color w:val="000000" w:themeColor="text1"/>
        </w:rPr>
        <w:t>Black</w:t>
      </w:r>
      <w:r w:rsidR="003F0054">
        <w:rPr>
          <w:color w:val="000000" w:themeColor="text1"/>
        </w:rPr>
        <w:t xml:space="preserve"> people</w:t>
      </w:r>
      <w:r w:rsidR="008C3AFF" w:rsidRPr="00587D5A">
        <w:rPr>
          <w:color w:val="000000" w:themeColor="text1"/>
        </w:rPr>
        <w:t xml:space="preserve"> accept the hegemonic discourse of </w:t>
      </w:r>
      <w:r w:rsidR="00572AAC">
        <w:rPr>
          <w:color w:val="000000" w:themeColor="text1"/>
        </w:rPr>
        <w:t>West</w:t>
      </w:r>
      <w:r w:rsidR="008C3AFF" w:rsidRPr="00587D5A">
        <w:rPr>
          <w:color w:val="000000" w:themeColor="text1"/>
        </w:rPr>
        <w:t>/</w:t>
      </w:r>
      <w:r w:rsidR="00162B09">
        <w:rPr>
          <w:color w:val="000000" w:themeColor="text1"/>
        </w:rPr>
        <w:t>White</w:t>
      </w:r>
      <w:r w:rsidR="008C3AFF" w:rsidRPr="00587D5A">
        <w:rPr>
          <w:color w:val="000000" w:themeColor="text1"/>
        </w:rPr>
        <w:t xml:space="preserve"> is best? </w:t>
      </w:r>
    </w:p>
    <w:p w14:paraId="4FE2A2D9" w14:textId="6DC5B94B" w:rsidR="006C0C53" w:rsidRPr="00AF0B17" w:rsidRDefault="00386998" w:rsidP="00BE7586">
      <w:pPr>
        <w:pStyle w:val="NormalWeb"/>
        <w:spacing w:line="480" w:lineRule="auto"/>
        <w:ind w:firstLine="720"/>
        <w:jc w:val="both"/>
      </w:pPr>
      <w:r>
        <w:t xml:space="preserve">In the section that follows, I attempt to </w:t>
      </w:r>
      <w:r w:rsidR="00142245">
        <w:t xml:space="preserve">conceptualise </w:t>
      </w:r>
      <w:r w:rsidR="003D58AC">
        <w:t>‘</w:t>
      </w:r>
      <w:r w:rsidR="00142245">
        <w:t>distinction</w:t>
      </w:r>
      <w:r w:rsidR="003D58AC">
        <w:t>’</w:t>
      </w:r>
      <w:r w:rsidR="00142245">
        <w:t xml:space="preserve"> </w:t>
      </w:r>
      <w:r w:rsidR="0075451A" w:rsidRPr="00C01629">
        <w:t>from Bourdieu’s</w:t>
      </w:r>
      <w:r w:rsidR="00142245" w:rsidRPr="00C01629">
        <w:t xml:space="preserve"> and Fano</w:t>
      </w:r>
      <w:r w:rsidR="0075451A" w:rsidRPr="00C01629">
        <w:t>n’s respective</w:t>
      </w:r>
      <w:r w:rsidR="00142245" w:rsidRPr="00C01629">
        <w:t xml:space="preserve"> </w:t>
      </w:r>
      <w:r w:rsidR="00B16D46" w:rsidRPr="00C01629">
        <w:t xml:space="preserve">theoretical </w:t>
      </w:r>
      <w:r w:rsidR="00142245" w:rsidRPr="00C01629">
        <w:t>frameworks</w:t>
      </w:r>
      <w:r w:rsidRPr="00C01629">
        <w:t>. I then pr</w:t>
      </w:r>
      <w:r>
        <w:t>ovide an overview of the literature on elite studies</w:t>
      </w:r>
      <w:r w:rsidR="00472D85">
        <w:t>,</w:t>
      </w:r>
      <w:r>
        <w:t xml:space="preserve"> specifically, the role of elite schools in elite identity formation and (re)production</w:t>
      </w:r>
      <w:r w:rsidR="00142245">
        <w:t xml:space="preserve">. </w:t>
      </w:r>
      <w:r w:rsidR="00401E62">
        <w:t>The second section</w:t>
      </w:r>
      <w:r>
        <w:t xml:space="preserve"> </w:t>
      </w:r>
      <w:r w:rsidR="00BE3587">
        <w:t xml:space="preserve">briefly </w:t>
      </w:r>
      <w:r w:rsidR="00AF1DA5">
        <w:t>explain</w:t>
      </w:r>
      <w:r w:rsidR="00401E62">
        <w:t>s</w:t>
      </w:r>
      <w:r w:rsidR="00AF1DA5">
        <w:t xml:space="preserve"> </w:t>
      </w:r>
      <w:r>
        <w:t xml:space="preserve">the research design and sampling framework used in the study. The third </w:t>
      </w:r>
      <w:r w:rsidR="008168BB">
        <w:t>s</w:t>
      </w:r>
      <w:r w:rsidR="00032028">
        <w:t xml:space="preserve">ection </w:t>
      </w:r>
      <w:r w:rsidR="003852F6">
        <w:t>presents an in-depth analysis of the data</w:t>
      </w:r>
      <w:r>
        <w:t>, focusing on the three micro-social processes through which Nigerian elite parents are attempting to maintain their social positioning</w:t>
      </w:r>
      <w:r w:rsidRPr="00BE1C5C">
        <w:rPr>
          <w:color w:val="FF0000"/>
        </w:rPr>
        <w:t xml:space="preserve"> </w:t>
      </w:r>
      <w:r>
        <w:t>while trying to transform their children into global elite</w:t>
      </w:r>
      <w:r w:rsidR="00401E62">
        <w:t>s</w:t>
      </w:r>
      <w:r>
        <w:t xml:space="preserve"> at the same time. Finally, the </w:t>
      </w:r>
      <w:r w:rsidR="00A64CE5">
        <w:t xml:space="preserve">chapter notes a major implication of </w:t>
      </w:r>
      <w:r w:rsidR="00F05378">
        <w:t>parents’ preference for</w:t>
      </w:r>
      <w:r w:rsidR="00A64CE5">
        <w:t xml:space="preserve"> British </w:t>
      </w:r>
      <w:r w:rsidR="00162B09">
        <w:t>White</w:t>
      </w:r>
      <w:r w:rsidR="00807B85">
        <w:t>ness</w:t>
      </w:r>
      <w:r w:rsidR="00584170">
        <w:t>,</w:t>
      </w:r>
      <w:r w:rsidR="00F05378">
        <w:t xml:space="preserve"> </w:t>
      </w:r>
      <w:r w:rsidR="00A64CE5">
        <w:t xml:space="preserve">and concludes with a </w:t>
      </w:r>
      <w:proofErr w:type="spellStart"/>
      <w:r w:rsidR="00A64CE5">
        <w:t>Bourdieusian</w:t>
      </w:r>
      <w:proofErr w:type="spellEnd"/>
      <w:r w:rsidR="00A64CE5">
        <w:t>/</w:t>
      </w:r>
      <w:proofErr w:type="spellStart"/>
      <w:r w:rsidR="00A64CE5">
        <w:t>Fanonian</w:t>
      </w:r>
      <w:proofErr w:type="spellEnd"/>
      <w:r w:rsidR="00A64CE5">
        <w:t xml:space="preserve"> analysis of why </w:t>
      </w:r>
      <w:r w:rsidR="00162B09">
        <w:t>Black</w:t>
      </w:r>
      <w:r w:rsidR="00A64CE5">
        <w:t xml:space="preserve"> people are accepting of </w:t>
      </w:r>
      <w:r w:rsidR="00572AAC">
        <w:t>Western</w:t>
      </w:r>
      <w:r w:rsidR="005077D2">
        <w:t xml:space="preserve"> hegemony</w:t>
      </w:r>
      <w:r w:rsidR="00BD7DF0">
        <w:t>.</w:t>
      </w:r>
      <w:r w:rsidR="007E6E74">
        <w:t xml:space="preserve"> </w:t>
      </w:r>
      <w:r w:rsidR="003852F6">
        <w:t xml:space="preserve"> </w:t>
      </w:r>
    </w:p>
    <w:p w14:paraId="6B6C3891" w14:textId="324A200D" w:rsidR="00762270" w:rsidRDefault="00502492" w:rsidP="00A037D3">
      <w:pPr>
        <w:spacing w:line="480" w:lineRule="auto"/>
        <w:jc w:val="center"/>
        <w:rPr>
          <w:rFonts w:ascii="Times New Roman" w:hAnsi="Times New Roman" w:cs="Times New Roman"/>
        </w:rPr>
      </w:pPr>
      <w:r w:rsidRPr="00A037D3">
        <w:rPr>
          <w:rFonts w:ascii="Times New Roman" w:hAnsi="Times New Roman" w:cs="Times New Roman"/>
        </w:rPr>
        <w:t xml:space="preserve">Theorising </w:t>
      </w:r>
      <w:r w:rsidR="00E7574E" w:rsidRPr="00A037D3">
        <w:rPr>
          <w:rFonts w:ascii="Times New Roman" w:hAnsi="Times New Roman" w:cs="Times New Roman"/>
        </w:rPr>
        <w:t>‘</w:t>
      </w:r>
      <w:r w:rsidRPr="00A037D3">
        <w:rPr>
          <w:rFonts w:ascii="Times New Roman" w:hAnsi="Times New Roman" w:cs="Times New Roman"/>
        </w:rPr>
        <w:t>Distinction</w:t>
      </w:r>
      <w:r w:rsidR="00E7574E" w:rsidRPr="00A037D3">
        <w:rPr>
          <w:rFonts w:ascii="Times New Roman" w:hAnsi="Times New Roman" w:cs="Times New Roman"/>
        </w:rPr>
        <w:t>’</w:t>
      </w:r>
    </w:p>
    <w:p w14:paraId="2D48ED12" w14:textId="69ECBF6D" w:rsidR="00C17F3E" w:rsidRDefault="00502492" w:rsidP="00A037D3">
      <w:pPr>
        <w:spacing w:line="480" w:lineRule="auto"/>
        <w:ind w:firstLine="720"/>
        <w:jc w:val="both"/>
        <w:rPr>
          <w:rFonts w:ascii="Times New Roman" w:hAnsi="Times New Roman" w:cs="Times New Roman"/>
        </w:rPr>
      </w:pPr>
      <w:r w:rsidRPr="00FC43B0">
        <w:rPr>
          <w:rFonts w:ascii="Times New Roman" w:hAnsi="Times New Roman" w:cs="Times New Roman"/>
        </w:rPr>
        <w:t>Bourdieu (</w:t>
      </w:r>
      <w:r w:rsidR="00A27752">
        <w:rPr>
          <w:rFonts w:ascii="Times New Roman" w:hAnsi="Times New Roman" w:cs="Times New Roman"/>
        </w:rPr>
        <w:t>1984</w:t>
      </w:r>
      <w:r w:rsidR="008168BB">
        <w:rPr>
          <w:rFonts w:ascii="Times New Roman" w:hAnsi="Times New Roman" w:cs="Times New Roman"/>
        </w:rPr>
        <w:t>) defines distinction as</w:t>
      </w:r>
      <w:r w:rsidRPr="00FC43B0">
        <w:rPr>
          <w:rFonts w:ascii="Times New Roman" w:hAnsi="Times New Roman" w:cs="Times New Roman"/>
        </w:rPr>
        <w:t xml:space="preserve"> </w:t>
      </w:r>
      <w:r w:rsidR="008168BB">
        <w:rPr>
          <w:rFonts w:ascii="Times New Roman" w:hAnsi="Times New Roman" w:cs="Times New Roman"/>
        </w:rPr>
        <w:t>“</w:t>
      </w:r>
      <w:r w:rsidRPr="00FC43B0">
        <w:rPr>
          <w:rFonts w:ascii="Times New Roman" w:hAnsi="Times New Roman" w:cs="Times New Roman"/>
        </w:rPr>
        <w:t xml:space="preserve">the transfigured, </w:t>
      </w:r>
      <w:proofErr w:type="spellStart"/>
      <w:r w:rsidRPr="00FC43B0">
        <w:rPr>
          <w:rFonts w:ascii="Times New Roman" w:hAnsi="Times New Roman" w:cs="Times New Roman"/>
        </w:rPr>
        <w:t>misrecognisable</w:t>
      </w:r>
      <w:proofErr w:type="spellEnd"/>
      <w:r w:rsidRPr="00FC43B0">
        <w:rPr>
          <w:rFonts w:ascii="Times New Roman" w:hAnsi="Times New Roman" w:cs="Times New Roman"/>
        </w:rPr>
        <w:t xml:space="preserve">, </w:t>
      </w:r>
      <w:r w:rsidR="000709DC">
        <w:rPr>
          <w:rFonts w:ascii="Times New Roman" w:hAnsi="Times New Roman" w:cs="Times New Roman"/>
        </w:rPr>
        <w:t xml:space="preserve">legitimate form of social class” </w:t>
      </w:r>
      <w:r w:rsidR="00472D85">
        <w:rPr>
          <w:rFonts w:ascii="Times New Roman" w:hAnsi="Times New Roman" w:cs="Times New Roman"/>
        </w:rPr>
        <w:t xml:space="preserve">that </w:t>
      </w:r>
      <w:r w:rsidR="000709DC">
        <w:rPr>
          <w:rFonts w:ascii="Times New Roman" w:hAnsi="Times New Roman" w:cs="Times New Roman"/>
        </w:rPr>
        <w:t>“</w:t>
      </w:r>
      <w:r w:rsidRPr="00FC43B0">
        <w:rPr>
          <w:rFonts w:ascii="Times New Roman" w:hAnsi="Times New Roman" w:cs="Times New Roman"/>
        </w:rPr>
        <w:t xml:space="preserve">only exists through </w:t>
      </w:r>
      <w:r w:rsidRPr="00572AAC">
        <w:rPr>
          <w:rFonts w:ascii="Times New Roman" w:hAnsi="Times New Roman" w:cs="Times New Roman"/>
          <w:i/>
        </w:rPr>
        <w:t>t</w:t>
      </w:r>
      <w:r w:rsidRPr="00EC6037">
        <w:rPr>
          <w:rFonts w:ascii="Times New Roman" w:hAnsi="Times New Roman" w:cs="Times New Roman"/>
          <w:i/>
        </w:rPr>
        <w:t>he struggles for the exclusive appropriation of the distinctive signs</w:t>
      </w:r>
      <w:r w:rsidRPr="00FC43B0">
        <w:rPr>
          <w:rFonts w:ascii="Times New Roman" w:hAnsi="Times New Roman" w:cs="Times New Roman"/>
        </w:rPr>
        <w:t xml:space="preserve"> [such as accent, deportments and dispositions] which make </w:t>
      </w:r>
      <w:r w:rsidRPr="00EC6037">
        <w:rPr>
          <w:rFonts w:ascii="Times New Roman" w:hAnsi="Times New Roman" w:cs="Times New Roman"/>
        </w:rPr>
        <w:t>natural distinction</w:t>
      </w:r>
      <w:r w:rsidR="00A27752" w:rsidRPr="00EC6037">
        <w:rPr>
          <w:rFonts w:ascii="Times New Roman" w:hAnsi="Times New Roman" w:cs="Times New Roman"/>
        </w:rPr>
        <w:t>”</w:t>
      </w:r>
      <w:r w:rsidR="00A27752">
        <w:rPr>
          <w:rFonts w:ascii="Times New Roman" w:hAnsi="Times New Roman" w:cs="Times New Roman"/>
          <w:i/>
        </w:rPr>
        <w:t xml:space="preserve"> </w:t>
      </w:r>
      <w:r w:rsidR="00A27752" w:rsidRPr="00A27752">
        <w:rPr>
          <w:rFonts w:ascii="Times New Roman" w:hAnsi="Times New Roman" w:cs="Times New Roman"/>
        </w:rPr>
        <w:t>(p</w:t>
      </w:r>
      <w:r w:rsidR="00472D85">
        <w:rPr>
          <w:rFonts w:ascii="Times New Roman" w:hAnsi="Times New Roman" w:cs="Times New Roman"/>
        </w:rPr>
        <w:t xml:space="preserve">. </w:t>
      </w:r>
      <w:r w:rsidR="00A27752" w:rsidRPr="00A27752">
        <w:rPr>
          <w:rFonts w:ascii="Times New Roman" w:hAnsi="Times New Roman" w:cs="Times New Roman"/>
        </w:rPr>
        <w:t>250 original emphasis)</w:t>
      </w:r>
      <w:r w:rsidRPr="00A27752">
        <w:rPr>
          <w:rFonts w:ascii="Times New Roman" w:hAnsi="Times New Roman" w:cs="Times New Roman"/>
        </w:rPr>
        <w:t>.</w:t>
      </w:r>
      <w:r w:rsidRPr="00FC43B0">
        <w:rPr>
          <w:rFonts w:ascii="Times New Roman" w:hAnsi="Times New Roman" w:cs="Times New Roman"/>
        </w:rPr>
        <w:t xml:space="preserve"> </w:t>
      </w:r>
      <w:r w:rsidR="00E7574E" w:rsidRPr="00F526FA">
        <w:rPr>
          <w:rFonts w:ascii="Times New Roman" w:hAnsi="Times New Roman" w:cs="Times New Roman"/>
        </w:rPr>
        <w:t xml:space="preserve">According to </w:t>
      </w:r>
      <w:r w:rsidR="00021DF4" w:rsidRPr="00F526FA">
        <w:rPr>
          <w:rFonts w:ascii="Times New Roman" w:hAnsi="Times New Roman" w:cs="Times New Roman"/>
        </w:rPr>
        <w:t xml:space="preserve">Bourdieu </w:t>
      </w:r>
      <w:r w:rsidR="00842BB1" w:rsidRPr="00F526FA">
        <w:rPr>
          <w:rFonts w:ascii="Times New Roman" w:hAnsi="Times New Roman" w:cs="Times New Roman"/>
        </w:rPr>
        <w:t>(1984)</w:t>
      </w:r>
      <w:r w:rsidR="00880C69">
        <w:rPr>
          <w:rFonts w:ascii="Times New Roman" w:hAnsi="Times New Roman" w:cs="Times New Roman"/>
        </w:rPr>
        <w:t>,</w:t>
      </w:r>
      <w:r w:rsidR="00842BB1" w:rsidRPr="00F526FA">
        <w:rPr>
          <w:rFonts w:ascii="Times New Roman" w:hAnsi="Times New Roman" w:cs="Times New Roman"/>
        </w:rPr>
        <w:t xml:space="preserve"> </w:t>
      </w:r>
      <w:r w:rsidR="00472D85">
        <w:rPr>
          <w:rFonts w:ascii="Times New Roman" w:hAnsi="Times New Roman" w:cs="Times New Roman"/>
        </w:rPr>
        <w:t xml:space="preserve">no one can escape </w:t>
      </w:r>
      <w:r w:rsidR="00021DF4" w:rsidRPr="00F526FA">
        <w:rPr>
          <w:rFonts w:ascii="Times New Roman" w:hAnsi="Times New Roman" w:cs="Times New Roman"/>
        </w:rPr>
        <w:t>class struggle over legitimate taste and social prestige</w:t>
      </w:r>
      <w:r w:rsidR="00F526FA">
        <w:rPr>
          <w:rFonts w:ascii="Times New Roman" w:hAnsi="Times New Roman" w:cs="Times New Roman"/>
        </w:rPr>
        <w:t xml:space="preserve">. Crucially, Bourdieu asserts that </w:t>
      </w:r>
      <w:r w:rsidR="00021DF4" w:rsidRPr="00F526FA">
        <w:rPr>
          <w:rFonts w:ascii="Times New Roman" w:hAnsi="Times New Roman" w:cs="Times New Roman"/>
        </w:rPr>
        <w:t>distinction is an i</w:t>
      </w:r>
      <w:r w:rsidR="007618AD" w:rsidRPr="00F526FA">
        <w:rPr>
          <w:rFonts w:ascii="Times New Roman" w:hAnsi="Times New Roman" w:cs="Times New Roman"/>
        </w:rPr>
        <w:t xml:space="preserve">ntegral part of this struggle. </w:t>
      </w:r>
      <w:r w:rsidR="00021DF4" w:rsidRPr="00F526FA">
        <w:rPr>
          <w:rFonts w:ascii="Times New Roman" w:hAnsi="Times New Roman" w:cs="Times New Roman"/>
        </w:rPr>
        <w:t>T</w:t>
      </w:r>
      <w:r w:rsidR="00974A18">
        <w:rPr>
          <w:rFonts w:ascii="Times New Roman" w:hAnsi="Times New Roman" w:cs="Times New Roman"/>
        </w:rPr>
        <w:t>o ‘win’ the struggle, Bourdieu contends</w:t>
      </w:r>
      <w:r w:rsidR="000407D8">
        <w:rPr>
          <w:rFonts w:ascii="Times New Roman" w:hAnsi="Times New Roman" w:cs="Times New Roman"/>
        </w:rPr>
        <w:t xml:space="preserve"> that individuals and </w:t>
      </w:r>
      <w:r w:rsidR="000407D8">
        <w:rPr>
          <w:rFonts w:ascii="Times New Roman" w:hAnsi="Times New Roman" w:cs="Times New Roman"/>
        </w:rPr>
        <w:lastRenderedPageBreak/>
        <w:t>groups unconsciously</w:t>
      </w:r>
      <w:r w:rsidR="00021DF4" w:rsidRPr="00F526FA">
        <w:rPr>
          <w:rFonts w:ascii="Times New Roman" w:hAnsi="Times New Roman" w:cs="Times New Roman"/>
        </w:rPr>
        <w:t xml:space="preserve"> </w:t>
      </w:r>
      <w:r w:rsidR="00EC6037">
        <w:rPr>
          <w:rFonts w:ascii="Times New Roman" w:hAnsi="Times New Roman" w:cs="Times New Roman"/>
        </w:rPr>
        <w:t xml:space="preserve">or consciously </w:t>
      </w:r>
      <w:r w:rsidR="00021DF4" w:rsidRPr="00F526FA">
        <w:rPr>
          <w:rFonts w:ascii="Times New Roman" w:hAnsi="Times New Roman" w:cs="Times New Roman"/>
        </w:rPr>
        <w:t>distinguish themselves</w:t>
      </w:r>
      <w:r w:rsidR="00CF3292" w:rsidRPr="00F526FA">
        <w:rPr>
          <w:rFonts w:ascii="Times New Roman" w:hAnsi="Times New Roman" w:cs="Times New Roman"/>
        </w:rPr>
        <w:t xml:space="preserve"> </w:t>
      </w:r>
      <w:r w:rsidR="00021DF4" w:rsidRPr="00F526FA">
        <w:rPr>
          <w:rFonts w:ascii="Times New Roman" w:hAnsi="Times New Roman" w:cs="Times New Roman"/>
        </w:rPr>
        <w:t xml:space="preserve">from other groups viewed as beneath them while simultaneously aligning themselves with those perceived as equals. </w:t>
      </w:r>
      <w:r w:rsidR="00C1522F">
        <w:rPr>
          <w:rFonts w:ascii="Times New Roman" w:hAnsi="Times New Roman" w:cs="Times New Roman"/>
        </w:rPr>
        <w:t xml:space="preserve">He </w:t>
      </w:r>
      <w:r w:rsidR="009D6624">
        <w:rPr>
          <w:rFonts w:ascii="Times New Roman" w:hAnsi="Times New Roman" w:cs="Times New Roman"/>
        </w:rPr>
        <w:t xml:space="preserve">posits that </w:t>
      </w:r>
      <w:r w:rsidR="000709DC">
        <w:rPr>
          <w:rFonts w:ascii="Times New Roman" w:hAnsi="Times New Roman" w:cs="Times New Roman"/>
        </w:rPr>
        <w:t>“</w:t>
      </w:r>
      <w:r w:rsidR="00B152E4" w:rsidRPr="00F526FA">
        <w:rPr>
          <w:rFonts w:ascii="Times New Roman" w:hAnsi="Times New Roman" w:cs="Times New Roman"/>
        </w:rPr>
        <w:t xml:space="preserve">symbolic goods, especially those regarded as the </w:t>
      </w:r>
      <w:r w:rsidR="00B152E4" w:rsidRPr="003D58AC">
        <w:rPr>
          <w:rFonts w:ascii="Times New Roman" w:hAnsi="Times New Roman" w:cs="Times New Roman"/>
        </w:rPr>
        <w:t>attributes of excellence</w:t>
      </w:r>
      <w:r w:rsidR="00B152E4" w:rsidRPr="00F526FA">
        <w:rPr>
          <w:rFonts w:ascii="Times New Roman" w:hAnsi="Times New Roman" w:cs="Times New Roman"/>
          <w:i/>
        </w:rPr>
        <w:t xml:space="preserve"> </w:t>
      </w:r>
      <w:r w:rsidR="00B152E4" w:rsidRPr="003D58AC">
        <w:rPr>
          <w:rFonts w:ascii="Times New Roman" w:hAnsi="Times New Roman" w:cs="Times New Roman"/>
        </w:rPr>
        <w:t>constitutes</w:t>
      </w:r>
      <w:r w:rsidR="00B152E4" w:rsidRPr="00F526FA">
        <w:rPr>
          <w:rFonts w:ascii="Times New Roman" w:hAnsi="Times New Roman" w:cs="Times New Roman"/>
        </w:rPr>
        <w:t xml:space="preserve"> one of the key markers of ‘class’ and </w:t>
      </w:r>
      <w:r w:rsidR="00B152E4" w:rsidRPr="00202657">
        <w:rPr>
          <w:rFonts w:ascii="Times New Roman" w:hAnsi="Times New Roman" w:cs="Times New Roman"/>
        </w:rPr>
        <w:t>also the ideal weapon in strategies of distinction</w:t>
      </w:r>
      <w:r w:rsidR="000709DC" w:rsidRPr="00202657">
        <w:rPr>
          <w:rFonts w:ascii="Times New Roman" w:hAnsi="Times New Roman" w:cs="Times New Roman"/>
        </w:rPr>
        <w:t>”</w:t>
      </w:r>
      <w:r w:rsidR="009F5767" w:rsidRPr="00202657">
        <w:rPr>
          <w:rFonts w:ascii="Times New Roman" w:hAnsi="Times New Roman" w:cs="Times New Roman"/>
        </w:rPr>
        <w:t xml:space="preserve"> (p</w:t>
      </w:r>
      <w:r w:rsidR="00492A14" w:rsidRPr="00202657">
        <w:rPr>
          <w:rFonts w:ascii="Times New Roman" w:hAnsi="Times New Roman" w:cs="Times New Roman"/>
        </w:rPr>
        <w:t>.</w:t>
      </w:r>
      <w:r w:rsidR="00472D85">
        <w:rPr>
          <w:rFonts w:ascii="Times New Roman" w:hAnsi="Times New Roman" w:cs="Times New Roman"/>
        </w:rPr>
        <w:t xml:space="preserve"> </w:t>
      </w:r>
      <w:r w:rsidR="009F5767">
        <w:rPr>
          <w:rFonts w:ascii="Times New Roman" w:hAnsi="Times New Roman" w:cs="Times New Roman"/>
        </w:rPr>
        <w:t>66</w:t>
      </w:r>
      <w:r w:rsidR="000709DC">
        <w:rPr>
          <w:rFonts w:ascii="Times New Roman" w:hAnsi="Times New Roman" w:cs="Times New Roman"/>
          <w:color w:val="7030A0"/>
        </w:rPr>
        <w:t>)</w:t>
      </w:r>
      <w:r w:rsidR="00B152E4">
        <w:rPr>
          <w:rFonts w:ascii="Times New Roman" w:hAnsi="Times New Roman" w:cs="Times New Roman"/>
        </w:rPr>
        <w:t xml:space="preserve">. </w:t>
      </w:r>
      <w:r w:rsidR="000709DC">
        <w:rPr>
          <w:rFonts w:ascii="Times New Roman" w:hAnsi="Times New Roman" w:cs="Times New Roman"/>
        </w:rPr>
        <w:t>These attribute</w:t>
      </w:r>
      <w:r w:rsidR="00A27752">
        <w:rPr>
          <w:rFonts w:ascii="Times New Roman" w:hAnsi="Times New Roman" w:cs="Times New Roman"/>
        </w:rPr>
        <w:t>s of excellence usually include</w:t>
      </w:r>
      <w:r w:rsidR="000709DC">
        <w:rPr>
          <w:rFonts w:ascii="Times New Roman" w:hAnsi="Times New Roman" w:cs="Times New Roman"/>
        </w:rPr>
        <w:t xml:space="preserve"> </w:t>
      </w:r>
      <w:r w:rsidR="00FC2F21">
        <w:rPr>
          <w:rFonts w:ascii="Times New Roman" w:hAnsi="Times New Roman" w:cs="Times New Roman"/>
        </w:rPr>
        <w:t>a</w:t>
      </w:r>
      <w:r w:rsidR="00FC2F21" w:rsidRPr="00B8721B">
        <w:rPr>
          <w:rFonts w:ascii="Times New Roman" w:hAnsi="Times New Roman" w:cs="Times New Roman"/>
        </w:rPr>
        <w:t xml:space="preserve">ristocratic </w:t>
      </w:r>
      <w:r w:rsidR="00DE0AEE" w:rsidRPr="00B8721B">
        <w:rPr>
          <w:rFonts w:ascii="Times New Roman" w:hAnsi="Times New Roman" w:cs="Times New Roman"/>
        </w:rPr>
        <w:t>aesthetics, which</w:t>
      </w:r>
      <w:r w:rsidR="00FC2F21">
        <w:rPr>
          <w:rFonts w:ascii="Times New Roman" w:hAnsi="Times New Roman" w:cs="Times New Roman"/>
        </w:rPr>
        <w:t xml:space="preserve"> are</w:t>
      </w:r>
      <w:r w:rsidR="00FC2F21" w:rsidRPr="00B8721B">
        <w:rPr>
          <w:rFonts w:ascii="Times New Roman" w:hAnsi="Times New Roman" w:cs="Times New Roman"/>
        </w:rPr>
        <w:t xml:space="preserve"> manifested in comportment of dress, </w:t>
      </w:r>
      <w:r w:rsidR="009D6624">
        <w:rPr>
          <w:rFonts w:ascii="Times New Roman" w:hAnsi="Times New Roman" w:cs="Times New Roman"/>
        </w:rPr>
        <w:t>walking and speaking (</w:t>
      </w:r>
      <w:r w:rsidR="008168BB" w:rsidRPr="00B8721B">
        <w:rPr>
          <w:rFonts w:ascii="Times New Roman" w:hAnsi="Times New Roman" w:cs="Times New Roman"/>
        </w:rPr>
        <w:t>Bourdi</w:t>
      </w:r>
      <w:r w:rsidR="008168BB">
        <w:rPr>
          <w:rFonts w:ascii="Times New Roman" w:hAnsi="Times New Roman" w:cs="Times New Roman"/>
        </w:rPr>
        <w:t xml:space="preserve">eu, </w:t>
      </w:r>
      <w:r w:rsidR="00A3780C">
        <w:rPr>
          <w:rFonts w:ascii="Times New Roman" w:hAnsi="Times New Roman" w:cs="Times New Roman"/>
        </w:rPr>
        <w:t xml:space="preserve">1984, </w:t>
      </w:r>
      <w:r w:rsidR="00A06601">
        <w:rPr>
          <w:rFonts w:ascii="Times New Roman" w:hAnsi="Times New Roman" w:cs="Times New Roman"/>
        </w:rPr>
        <w:t xml:space="preserve">1991, </w:t>
      </w:r>
      <w:r w:rsidR="00A3780C">
        <w:rPr>
          <w:rFonts w:ascii="Times New Roman" w:hAnsi="Times New Roman" w:cs="Times New Roman"/>
        </w:rPr>
        <w:t>1996</w:t>
      </w:r>
      <w:r w:rsidR="008168BB">
        <w:rPr>
          <w:rFonts w:ascii="Times New Roman" w:hAnsi="Times New Roman" w:cs="Times New Roman"/>
        </w:rPr>
        <w:t>)</w:t>
      </w:r>
      <w:r w:rsidR="009D6624">
        <w:rPr>
          <w:rFonts w:ascii="Times New Roman" w:hAnsi="Times New Roman" w:cs="Times New Roman"/>
        </w:rPr>
        <w:t>.</w:t>
      </w:r>
    </w:p>
    <w:p w14:paraId="52829ADA" w14:textId="042771B8" w:rsidR="0025327A" w:rsidRPr="00160761" w:rsidRDefault="00D5059F" w:rsidP="00A037D3">
      <w:pPr>
        <w:spacing w:line="480" w:lineRule="auto"/>
        <w:ind w:firstLine="720"/>
        <w:jc w:val="both"/>
        <w:rPr>
          <w:rFonts w:ascii="Times New Roman" w:hAnsi="Times New Roman" w:cs="Times New Roman"/>
        </w:rPr>
      </w:pPr>
      <w:r>
        <w:rPr>
          <w:rFonts w:ascii="Times New Roman" w:hAnsi="Times New Roman" w:cs="Times New Roman"/>
        </w:rPr>
        <w:t>M</w:t>
      </w:r>
      <w:r w:rsidR="0025327A">
        <w:rPr>
          <w:rFonts w:ascii="Times New Roman" w:hAnsi="Times New Roman" w:cs="Times New Roman"/>
        </w:rPr>
        <w:t>embership of</w:t>
      </w:r>
      <w:r w:rsidR="0025327A" w:rsidRPr="0017188F">
        <w:rPr>
          <w:rFonts w:ascii="Times New Roman" w:hAnsi="Times New Roman" w:cs="Times New Roman"/>
        </w:rPr>
        <w:t xml:space="preserve"> an elite group is dependent on, and regulated by, the acquisition of </w:t>
      </w:r>
      <w:r w:rsidR="0025327A">
        <w:rPr>
          <w:rFonts w:ascii="Times New Roman" w:hAnsi="Times New Roman" w:cs="Times New Roman"/>
        </w:rPr>
        <w:t xml:space="preserve">authentic </w:t>
      </w:r>
      <w:r w:rsidR="0025327A" w:rsidRPr="0017188F">
        <w:rPr>
          <w:rFonts w:ascii="Times New Roman" w:hAnsi="Times New Roman" w:cs="Times New Roman"/>
        </w:rPr>
        <w:t>aesthetic taste and distinguishable deport</w:t>
      </w:r>
      <w:r w:rsidR="0025327A">
        <w:rPr>
          <w:rFonts w:ascii="Times New Roman" w:hAnsi="Times New Roman" w:cs="Times New Roman"/>
        </w:rPr>
        <w:t>ment</w:t>
      </w:r>
      <w:r w:rsidR="0025327A" w:rsidRPr="0017188F">
        <w:rPr>
          <w:rFonts w:ascii="Times New Roman" w:hAnsi="Times New Roman" w:cs="Times New Roman"/>
        </w:rPr>
        <w:t xml:space="preserve"> and dispositions</w:t>
      </w:r>
      <w:r w:rsidR="005B45B4">
        <w:rPr>
          <w:rFonts w:ascii="Times New Roman" w:hAnsi="Times New Roman" w:cs="Times New Roman"/>
        </w:rPr>
        <w:t xml:space="preserve"> </w:t>
      </w:r>
      <w:r w:rsidR="0025327A" w:rsidRPr="0017188F">
        <w:rPr>
          <w:rFonts w:ascii="Times New Roman" w:hAnsi="Times New Roman" w:cs="Times New Roman"/>
        </w:rPr>
        <w:t>(</w:t>
      </w:r>
      <w:r w:rsidR="0025327A">
        <w:rPr>
          <w:rFonts w:ascii="Times New Roman" w:hAnsi="Times New Roman" w:cs="Times New Roman"/>
        </w:rPr>
        <w:t xml:space="preserve">Boyd 1973; </w:t>
      </w:r>
      <w:r w:rsidR="0025327A" w:rsidRPr="0017188F">
        <w:rPr>
          <w:rFonts w:ascii="Times New Roman" w:hAnsi="Times New Roman" w:cs="Times New Roman"/>
        </w:rPr>
        <w:t xml:space="preserve">Cookson </w:t>
      </w:r>
      <w:r>
        <w:rPr>
          <w:rFonts w:ascii="Times New Roman" w:hAnsi="Times New Roman" w:cs="Times New Roman"/>
        </w:rPr>
        <w:t xml:space="preserve">&amp; </w:t>
      </w:r>
      <w:proofErr w:type="spellStart"/>
      <w:r w:rsidR="009D6624">
        <w:rPr>
          <w:rFonts w:ascii="Times New Roman" w:hAnsi="Times New Roman" w:cs="Times New Roman"/>
        </w:rPr>
        <w:t>Persell</w:t>
      </w:r>
      <w:proofErr w:type="spellEnd"/>
      <w:r w:rsidR="009D6624">
        <w:rPr>
          <w:rFonts w:ascii="Times New Roman" w:hAnsi="Times New Roman" w:cs="Times New Roman"/>
        </w:rPr>
        <w:t xml:space="preserve"> 1985</w:t>
      </w:r>
      <w:r w:rsidR="0025327A">
        <w:rPr>
          <w:rFonts w:ascii="Times New Roman" w:hAnsi="Times New Roman" w:cs="Times New Roman"/>
        </w:rPr>
        <w:t xml:space="preserve">; </w:t>
      </w:r>
      <w:proofErr w:type="spellStart"/>
      <w:r w:rsidR="0025327A" w:rsidRPr="001754E4">
        <w:rPr>
          <w:rFonts w:ascii="Times New Roman" w:hAnsi="Times New Roman" w:cs="Times New Roman"/>
          <w:lang w:eastAsia="en-GB"/>
        </w:rPr>
        <w:t>G</w:t>
      </w:r>
      <w:r w:rsidR="0025327A">
        <w:rPr>
          <w:rFonts w:ascii="Times New Roman" w:hAnsi="Times New Roman" w:cs="Times New Roman"/>
          <w:lang w:eastAsia="en-GB"/>
        </w:rPr>
        <w:t>aztambide</w:t>
      </w:r>
      <w:proofErr w:type="spellEnd"/>
      <w:r w:rsidR="0025327A" w:rsidRPr="001754E4">
        <w:rPr>
          <w:rFonts w:ascii="Times New Roman" w:hAnsi="Times New Roman" w:cs="Times New Roman"/>
          <w:lang w:eastAsia="en-GB"/>
        </w:rPr>
        <w:t>-F</w:t>
      </w:r>
      <w:r w:rsidR="0025327A">
        <w:rPr>
          <w:rFonts w:ascii="Times New Roman" w:hAnsi="Times New Roman" w:cs="Times New Roman"/>
          <w:lang w:eastAsia="en-GB"/>
        </w:rPr>
        <w:t xml:space="preserve">ernandez </w:t>
      </w:r>
      <w:r w:rsidR="0025327A" w:rsidRPr="001754E4">
        <w:rPr>
          <w:rFonts w:ascii="Times New Roman" w:hAnsi="Times New Roman" w:cs="Times New Roman"/>
          <w:lang w:eastAsia="en-GB"/>
        </w:rPr>
        <w:t>2009</w:t>
      </w:r>
      <w:r w:rsidR="0025327A" w:rsidRPr="0017188F">
        <w:rPr>
          <w:rFonts w:ascii="Times New Roman" w:hAnsi="Times New Roman" w:cs="Times New Roman"/>
        </w:rPr>
        <w:t>).</w:t>
      </w:r>
      <w:r w:rsidR="0025327A">
        <w:rPr>
          <w:rFonts w:ascii="Times New Roman" w:hAnsi="Times New Roman" w:cs="Times New Roman"/>
        </w:rPr>
        <w:t xml:space="preserve"> Bourdieu</w:t>
      </w:r>
      <w:r w:rsidR="0025327A" w:rsidRPr="00160761">
        <w:rPr>
          <w:rFonts w:asciiTheme="majorBidi" w:hAnsiTheme="majorBidi" w:cstheme="majorBidi"/>
        </w:rPr>
        <w:t xml:space="preserve"> </w:t>
      </w:r>
      <w:r w:rsidR="00492A14">
        <w:rPr>
          <w:rFonts w:asciiTheme="majorBidi" w:hAnsiTheme="majorBidi" w:cstheme="majorBidi"/>
        </w:rPr>
        <w:t>(1996</w:t>
      </w:r>
      <w:r w:rsidR="0025327A">
        <w:rPr>
          <w:rFonts w:asciiTheme="majorBidi" w:hAnsiTheme="majorBidi" w:cstheme="majorBidi"/>
        </w:rPr>
        <w:t>) argues that;</w:t>
      </w:r>
    </w:p>
    <w:p w14:paraId="777B7143" w14:textId="11C622E9" w:rsidR="0025327A" w:rsidRDefault="0025327A" w:rsidP="00BE7586">
      <w:pPr>
        <w:spacing w:line="480" w:lineRule="auto"/>
        <w:ind w:left="720"/>
        <w:jc w:val="both"/>
        <w:rPr>
          <w:rFonts w:asciiTheme="majorBidi" w:hAnsiTheme="majorBidi" w:cstheme="majorBidi"/>
        </w:rPr>
      </w:pPr>
      <w:r>
        <w:rPr>
          <w:rFonts w:asciiTheme="majorBidi" w:hAnsiTheme="majorBidi" w:cstheme="majorBidi"/>
        </w:rPr>
        <w:t xml:space="preserve">No noble title suffices in and of itself […]. So, for example, the highest academic </w:t>
      </w:r>
      <w:proofErr w:type="gramStart"/>
      <w:r>
        <w:rPr>
          <w:rFonts w:asciiTheme="majorBidi" w:hAnsiTheme="majorBidi" w:cstheme="majorBidi"/>
        </w:rPr>
        <w:t>title are</w:t>
      </w:r>
      <w:proofErr w:type="gramEnd"/>
      <w:r>
        <w:rPr>
          <w:rFonts w:asciiTheme="majorBidi" w:hAnsiTheme="majorBidi" w:cstheme="majorBidi"/>
        </w:rPr>
        <w:t xml:space="preserve"> necessary but </w:t>
      </w:r>
      <w:r w:rsidRPr="00202657">
        <w:rPr>
          <w:rFonts w:asciiTheme="majorBidi" w:hAnsiTheme="majorBidi" w:cstheme="majorBidi"/>
        </w:rPr>
        <w:t xml:space="preserve">insufficient, possible but not inevitable, conditions for access to the </w:t>
      </w:r>
      <w:r w:rsidRPr="00202657">
        <w:rPr>
          <w:rFonts w:asciiTheme="majorBidi" w:hAnsiTheme="majorBidi" w:cstheme="majorBidi"/>
          <w:iCs/>
        </w:rPr>
        <w:t>establishment</w:t>
      </w:r>
      <w:r w:rsidRPr="00202657">
        <w:rPr>
          <w:rFonts w:asciiTheme="majorBidi" w:hAnsiTheme="majorBidi" w:cstheme="majorBidi"/>
        </w:rPr>
        <w:t xml:space="preserve">. And wealth, when it is not accompanied by the appropriate </w:t>
      </w:r>
      <w:r w:rsidRPr="00202657">
        <w:rPr>
          <w:rFonts w:asciiTheme="majorBidi" w:hAnsiTheme="majorBidi" w:cstheme="majorBidi"/>
          <w:iCs/>
        </w:rPr>
        <w:t>“manners</w:t>
      </w:r>
      <w:r w:rsidRPr="00202657">
        <w:rPr>
          <w:rFonts w:asciiTheme="majorBidi" w:hAnsiTheme="majorBidi" w:cstheme="majorBidi"/>
        </w:rPr>
        <w:t>” is</w:t>
      </w:r>
      <w:r>
        <w:rPr>
          <w:rFonts w:asciiTheme="majorBidi" w:hAnsiTheme="majorBidi" w:cstheme="majorBidi"/>
        </w:rPr>
        <w:t xml:space="preserve"> even less sufficient</w:t>
      </w:r>
      <w:r w:rsidR="00D5059F">
        <w:rPr>
          <w:rFonts w:asciiTheme="majorBidi" w:hAnsiTheme="majorBidi" w:cstheme="majorBidi"/>
        </w:rPr>
        <w:t>.</w:t>
      </w:r>
      <w:r>
        <w:rPr>
          <w:rFonts w:asciiTheme="majorBidi" w:hAnsiTheme="majorBidi" w:cstheme="majorBidi"/>
        </w:rPr>
        <w:t xml:space="preserve"> (</w:t>
      </w:r>
      <w:r w:rsidR="00492A14">
        <w:rPr>
          <w:rFonts w:asciiTheme="majorBidi" w:hAnsiTheme="majorBidi" w:cstheme="majorBidi"/>
        </w:rPr>
        <w:t>p.</w:t>
      </w:r>
      <w:r w:rsidR="00D5059F">
        <w:rPr>
          <w:rFonts w:asciiTheme="majorBidi" w:hAnsiTheme="majorBidi" w:cstheme="majorBidi"/>
        </w:rPr>
        <w:t xml:space="preserve"> </w:t>
      </w:r>
      <w:r w:rsidR="00202657">
        <w:rPr>
          <w:rFonts w:asciiTheme="majorBidi" w:hAnsiTheme="majorBidi" w:cstheme="majorBidi"/>
        </w:rPr>
        <w:t>315</w:t>
      </w:r>
      <w:r>
        <w:rPr>
          <w:rFonts w:asciiTheme="majorBidi" w:hAnsiTheme="majorBidi" w:cstheme="majorBidi"/>
        </w:rPr>
        <w:t>)</w:t>
      </w:r>
    </w:p>
    <w:p w14:paraId="13C7EFC4" w14:textId="4E054CB1" w:rsidR="0025327A" w:rsidRPr="005E4A40" w:rsidRDefault="0025327A" w:rsidP="0025327A">
      <w:pPr>
        <w:spacing w:line="480" w:lineRule="auto"/>
        <w:jc w:val="both"/>
        <w:rPr>
          <w:rFonts w:asciiTheme="majorBidi" w:hAnsiTheme="majorBidi" w:cstheme="majorBidi"/>
        </w:rPr>
      </w:pPr>
      <w:r>
        <w:rPr>
          <w:rFonts w:ascii="Times New Roman" w:hAnsi="Times New Roman" w:cs="Times New Roman"/>
          <w:lang w:eastAsia="en-GB"/>
        </w:rPr>
        <w:t xml:space="preserve">Making a similar point, </w:t>
      </w:r>
      <w:proofErr w:type="spellStart"/>
      <w:r w:rsidRPr="001754E4">
        <w:rPr>
          <w:rFonts w:ascii="Times New Roman" w:hAnsi="Times New Roman" w:cs="Times New Roman"/>
          <w:lang w:eastAsia="en-GB"/>
        </w:rPr>
        <w:t>G</w:t>
      </w:r>
      <w:r>
        <w:rPr>
          <w:rFonts w:ascii="Times New Roman" w:hAnsi="Times New Roman" w:cs="Times New Roman"/>
          <w:lang w:eastAsia="en-GB"/>
        </w:rPr>
        <w:t>aztambide</w:t>
      </w:r>
      <w:r w:rsidRPr="001754E4">
        <w:rPr>
          <w:rFonts w:ascii="Times New Roman" w:hAnsi="Times New Roman" w:cs="Times New Roman"/>
          <w:lang w:eastAsia="en-GB"/>
        </w:rPr>
        <w:t>-F</w:t>
      </w:r>
      <w:r>
        <w:rPr>
          <w:rFonts w:ascii="Times New Roman" w:hAnsi="Times New Roman" w:cs="Times New Roman"/>
          <w:lang w:eastAsia="en-GB"/>
        </w:rPr>
        <w:t>ern</w:t>
      </w:r>
      <w:r w:rsidR="00D5059F">
        <w:rPr>
          <w:rFonts w:ascii="Times New Roman" w:hAnsi="Times New Roman" w:cs="Times New Roman"/>
          <w:lang w:eastAsia="en-GB"/>
        </w:rPr>
        <w:t>á</w:t>
      </w:r>
      <w:r>
        <w:rPr>
          <w:rFonts w:ascii="Times New Roman" w:hAnsi="Times New Roman" w:cs="Times New Roman"/>
          <w:lang w:eastAsia="en-GB"/>
        </w:rPr>
        <w:t>ndez</w:t>
      </w:r>
      <w:proofErr w:type="spellEnd"/>
      <w:r>
        <w:rPr>
          <w:rFonts w:ascii="Times New Roman" w:hAnsi="Times New Roman" w:cs="Times New Roman"/>
          <w:lang w:eastAsia="en-GB"/>
        </w:rPr>
        <w:t xml:space="preserve"> </w:t>
      </w:r>
      <w:r w:rsidR="00492A14">
        <w:rPr>
          <w:rFonts w:ascii="Times New Roman" w:hAnsi="Times New Roman" w:cs="Times New Roman"/>
          <w:lang w:eastAsia="en-GB"/>
        </w:rPr>
        <w:t>(2009</w:t>
      </w:r>
      <w:r w:rsidRPr="001754E4">
        <w:rPr>
          <w:rFonts w:ascii="Times New Roman" w:hAnsi="Times New Roman" w:cs="Times New Roman"/>
          <w:lang w:eastAsia="en-GB"/>
        </w:rPr>
        <w:t>)</w:t>
      </w:r>
      <w:r>
        <w:rPr>
          <w:rFonts w:ascii="Times New Roman" w:hAnsi="Times New Roman" w:cs="Times New Roman"/>
          <w:lang w:eastAsia="en-GB"/>
        </w:rPr>
        <w:t xml:space="preserve"> argues that “</w:t>
      </w:r>
      <w:r w:rsidRPr="00B8721B">
        <w:rPr>
          <w:rFonts w:ascii="Times New Roman" w:hAnsi="Times New Roman" w:cs="Times New Roman"/>
        </w:rPr>
        <w:t>having access to economic resources alone does not give a person elite status; rather, the ability to demonstrate particular behaviours, dispositions, knowledge, and aesthetic choices is essential in order to assert particular kind of status-group membership</w:t>
      </w:r>
      <w:r w:rsidRPr="0025327A">
        <w:rPr>
          <w:rFonts w:ascii="Times New Roman" w:hAnsi="Times New Roman" w:cs="Times New Roman"/>
        </w:rPr>
        <w:t>”</w:t>
      </w:r>
      <w:r w:rsidR="00492A14">
        <w:rPr>
          <w:rFonts w:ascii="Times New Roman" w:hAnsi="Times New Roman" w:cs="Times New Roman"/>
        </w:rPr>
        <w:t xml:space="preserve"> (p.</w:t>
      </w:r>
      <w:r w:rsidR="00D5059F">
        <w:rPr>
          <w:rFonts w:ascii="Times New Roman" w:hAnsi="Times New Roman" w:cs="Times New Roman"/>
        </w:rPr>
        <w:t xml:space="preserve"> </w:t>
      </w:r>
      <w:r w:rsidR="00492A14">
        <w:rPr>
          <w:rFonts w:ascii="Times New Roman" w:hAnsi="Times New Roman" w:cs="Times New Roman"/>
        </w:rPr>
        <w:t>11)</w:t>
      </w:r>
      <w:r w:rsidRPr="0025327A">
        <w:rPr>
          <w:rFonts w:ascii="Times New Roman" w:hAnsi="Times New Roman" w:cs="Times New Roman"/>
        </w:rPr>
        <w:t>.</w:t>
      </w:r>
      <w:r w:rsidRPr="0025327A">
        <w:rPr>
          <w:rFonts w:ascii="Times New Roman" w:hAnsi="Times New Roman" w:cs="Times New Roman"/>
          <w:lang w:eastAsia="en-GB"/>
        </w:rPr>
        <w:t xml:space="preserve"> Specifically, </w:t>
      </w:r>
      <w:proofErr w:type="spellStart"/>
      <w:r w:rsidR="001E1FEB">
        <w:rPr>
          <w:rFonts w:ascii="Times New Roman" w:hAnsi="Times New Roman" w:cs="Times New Roman"/>
          <w:bCs/>
        </w:rPr>
        <w:t>Gaztambide-Fern</w:t>
      </w:r>
      <w:r w:rsidR="00D5059F">
        <w:rPr>
          <w:rFonts w:ascii="Times New Roman" w:hAnsi="Times New Roman" w:cs="Times New Roman"/>
          <w:bCs/>
        </w:rPr>
        <w:t>á</w:t>
      </w:r>
      <w:r w:rsidR="001E1FEB">
        <w:rPr>
          <w:rFonts w:ascii="Times New Roman" w:hAnsi="Times New Roman" w:cs="Times New Roman"/>
          <w:bCs/>
        </w:rPr>
        <w:t>ndez</w:t>
      </w:r>
      <w:proofErr w:type="spellEnd"/>
      <w:r w:rsidR="001E1FEB">
        <w:rPr>
          <w:rFonts w:ascii="Times New Roman" w:hAnsi="Times New Roman" w:cs="Times New Roman"/>
          <w:bCs/>
        </w:rPr>
        <w:t xml:space="preserve"> </w:t>
      </w:r>
      <w:r w:rsidR="00CA195B">
        <w:rPr>
          <w:rFonts w:ascii="Times New Roman" w:hAnsi="Times New Roman" w:cs="Times New Roman"/>
          <w:bCs/>
        </w:rPr>
        <w:t>contends</w:t>
      </w:r>
      <w:r w:rsidR="003D58AC">
        <w:rPr>
          <w:rFonts w:ascii="Times New Roman" w:hAnsi="Times New Roman" w:cs="Times New Roman"/>
          <w:bCs/>
        </w:rPr>
        <w:t xml:space="preserve"> that</w:t>
      </w:r>
      <w:r w:rsidRPr="0025327A">
        <w:rPr>
          <w:rFonts w:ascii="Times New Roman" w:hAnsi="Times New Roman" w:cs="Times New Roman"/>
          <w:bCs/>
        </w:rPr>
        <w:t xml:space="preserve"> </w:t>
      </w:r>
      <w:r w:rsidRPr="0025327A">
        <w:rPr>
          <w:rFonts w:ascii="Times New Roman" w:hAnsi="Times New Roman" w:cs="Times New Roman"/>
          <w:lang w:eastAsia="en-GB"/>
        </w:rPr>
        <w:t>“status groups are formed around status signals and behaviours that symbolically limit who can access membership in such groups” (p.</w:t>
      </w:r>
      <w:r w:rsidR="00D5059F">
        <w:rPr>
          <w:rFonts w:ascii="Times New Roman" w:hAnsi="Times New Roman" w:cs="Times New Roman"/>
          <w:lang w:eastAsia="en-GB"/>
        </w:rPr>
        <w:t xml:space="preserve"> </w:t>
      </w:r>
      <w:r w:rsidRPr="0025327A">
        <w:rPr>
          <w:rFonts w:ascii="Times New Roman" w:hAnsi="Times New Roman" w:cs="Times New Roman"/>
          <w:lang w:eastAsia="en-GB"/>
        </w:rPr>
        <w:t xml:space="preserve">11). </w:t>
      </w:r>
      <w:r w:rsidR="005E4A40">
        <w:rPr>
          <w:rFonts w:ascii="Times New Roman" w:hAnsi="Times New Roman" w:cs="Times New Roman"/>
          <w:lang w:eastAsia="en-GB"/>
        </w:rPr>
        <w:t xml:space="preserve">This </w:t>
      </w:r>
      <w:r w:rsidR="00A04730">
        <w:rPr>
          <w:rFonts w:ascii="Times New Roman" w:hAnsi="Times New Roman" w:cs="Times New Roman"/>
          <w:lang w:eastAsia="en-GB"/>
        </w:rPr>
        <w:t xml:space="preserve">echoes </w:t>
      </w:r>
      <w:r w:rsidR="005E4A40">
        <w:rPr>
          <w:rFonts w:ascii="Times New Roman" w:hAnsi="Times New Roman" w:cs="Times New Roman"/>
          <w:lang w:eastAsia="en-GB"/>
        </w:rPr>
        <w:t>Bourdieu’s (</w:t>
      </w:r>
      <w:r w:rsidR="005E4A40">
        <w:rPr>
          <w:rFonts w:asciiTheme="majorBidi" w:hAnsiTheme="majorBidi" w:cstheme="majorBidi"/>
        </w:rPr>
        <w:t>1996)</w:t>
      </w:r>
      <w:r w:rsidR="005E4A40">
        <w:rPr>
          <w:rFonts w:ascii="Times New Roman" w:hAnsi="Times New Roman" w:cs="Times New Roman"/>
          <w:lang w:eastAsia="en-GB"/>
        </w:rPr>
        <w:t xml:space="preserve"> postulation that </w:t>
      </w:r>
      <w:r w:rsidR="005E4A40">
        <w:rPr>
          <w:rFonts w:asciiTheme="majorBidi" w:hAnsiTheme="majorBidi" w:cstheme="majorBidi"/>
        </w:rPr>
        <w:t>“</w:t>
      </w:r>
      <w:r w:rsidR="005E4A40" w:rsidRPr="00F55416">
        <w:rPr>
          <w:rFonts w:asciiTheme="majorBidi" w:hAnsiTheme="majorBidi" w:cstheme="majorBidi"/>
        </w:rPr>
        <w:t xml:space="preserve">all reproduction strategies imply a form of </w:t>
      </w:r>
      <w:r w:rsidR="005E4A40" w:rsidRPr="00F55416">
        <w:rPr>
          <w:rFonts w:asciiTheme="majorBidi" w:hAnsiTheme="majorBidi" w:cstheme="majorBidi"/>
          <w:i/>
        </w:rPr>
        <w:t xml:space="preserve">numerus </w:t>
      </w:r>
      <w:proofErr w:type="spellStart"/>
      <w:r w:rsidR="005E4A40" w:rsidRPr="00F55416">
        <w:rPr>
          <w:rFonts w:asciiTheme="majorBidi" w:hAnsiTheme="majorBidi" w:cstheme="majorBidi"/>
          <w:i/>
        </w:rPr>
        <w:t>clausus</w:t>
      </w:r>
      <w:proofErr w:type="spellEnd"/>
      <w:r w:rsidR="005E4A40" w:rsidRPr="00F55416">
        <w:rPr>
          <w:rFonts w:asciiTheme="majorBidi" w:hAnsiTheme="majorBidi" w:cstheme="majorBidi"/>
          <w:i/>
        </w:rPr>
        <w:t>’</w:t>
      </w:r>
      <w:r w:rsidR="005E4A40">
        <w:rPr>
          <w:rFonts w:asciiTheme="majorBidi" w:hAnsiTheme="majorBidi" w:cstheme="majorBidi"/>
          <w:i/>
        </w:rPr>
        <w:t xml:space="preserve">” </w:t>
      </w:r>
      <w:r w:rsidR="005E4A40" w:rsidRPr="003B1C3F">
        <w:rPr>
          <w:rFonts w:asciiTheme="majorBidi" w:hAnsiTheme="majorBidi" w:cstheme="majorBidi"/>
          <w:iCs/>
        </w:rPr>
        <w:t>(p</w:t>
      </w:r>
      <w:r w:rsidR="00492A14">
        <w:rPr>
          <w:rFonts w:asciiTheme="majorBidi" w:hAnsiTheme="majorBidi" w:cstheme="majorBidi"/>
          <w:iCs/>
        </w:rPr>
        <w:t>.</w:t>
      </w:r>
      <w:r w:rsidR="00D5059F">
        <w:rPr>
          <w:rFonts w:asciiTheme="majorBidi" w:hAnsiTheme="majorBidi" w:cstheme="majorBidi"/>
          <w:iCs/>
        </w:rPr>
        <w:t xml:space="preserve"> </w:t>
      </w:r>
      <w:r w:rsidR="005E4A40" w:rsidRPr="003B1C3F">
        <w:rPr>
          <w:rFonts w:asciiTheme="majorBidi" w:hAnsiTheme="majorBidi" w:cstheme="majorBidi"/>
          <w:iCs/>
        </w:rPr>
        <w:t>286)</w:t>
      </w:r>
      <w:r w:rsidR="005E4A40">
        <w:rPr>
          <w:rFonts w:asciiTheme="majorBidi" w:hAnsiTheme="majorBidi" w:cstheme="majorBidi"/>
          <w:iCs/>
        </w:rPr>
        <w:t xml:space="preserve">, which he </w:t>
      </w:r>
      <w:r w:rsidR="005E4A40">
        <w:rPr>
          <w:rFonts w:asciiTheme="majorBidi" w:hAnsiTheme="majorBidi" w:cstheme="majorBidi"/>
        </w:rPr>
        <w:t>describes as “</w:t>
      </w:r>
      <w:r w:rsidR="005E4A40" w:rsidRPr="00F55416">
        <w:rPr>
          <w:rFonts w:asciiTheme="majorBidi" w:hAnsiTheme="majorBidi" w:cstheme="majorBidi"/>
        </w:rPr>
        <w:t>a kind of protectionist measure, analogous to immigration restrictions, a riposte to ‘overcrowding’ provoked by the fear of being ‘overwhelmed’ by invading hordes</w:t>
      </w:r>
      <w:r w:rsidR="005E4A40">
        <w:rPr>
          <w:rFonts w:asciiTheme="majorBidi" w:hAnsiTheme="majorBidi" w:cstheme="majorBidi"/>
        </w:rPr>
        <w:t>”</w:t>
      </w:r>
      <w:r w:rsidR="005E4A40" w:rsidRPr="00F55416">
        <w:rPr>
          <w:rFonts w:asciiTheme="majorBidi" w:hAnsiTheme="majorBidi" w:cstheme="majorBidi"/>
        </w:rPr>
        <w:t xml:space="preserve"> (</w:t>
      </w:r>
      <w:r w:rsidR="005E4A40">
        <w:rPr>
          <w:rFonts w:asciiTheme="majorBidi" w:hAnsiTheme="majorBidi" w:cstheme="majorBidi"/>
        </w:rPr>
        <w:t>p.</w:t>
      </w:r>
      <w:r w:rsidR="00D5059F">
        <w:rPr>
          <w:rFonts w:asciiTheme="majorBidi" w:hAnsiTheme="majorBidi" w:cstheme="majorBidi"/>
        </w:rPr>
        <w:t xml:space="preserve"> </w:t>
      </w:r>
      <w:r w:rsidR="005E4A40" w:rsidRPr="00F55416">
        <w:rPr>
          <w:rFonts w:asciiTheme="majorBidi" w:hAnsiTheme="majorBidi" w:cstheme="majorBidi"/>
        </w:rPr>
        <w:t>179).</w:t>
      </w:r>
      <w:r w:rsidR="005E4A40">
        <w:rPr>
          <w:rFonts w:asciiTheme="majorBidi" w:hAnsiTheme="majorBidi" w:cstheme="majorBidi"/>
        </w:rPr>
        <w:t xml:space="preserve"> </w:t>
      </w:r>
      <w:r w:rsidR="005E4A40">
        <w:rPr>
          <w:rFonts w:ascii="Times New Roman" w:hAnsi="Times New Roman" w:cs="Times New Roman"/>
        </w:rPr>
        <w:t>Boyd (1973)</w:t>
      </w:r>
      <w:r w:rsidR="00C53124">
        <w:rPr>
          <w:rFonts w:ascii="Times New Roman" w:hAnsi="Times New Roman" w:cs="Times New Roman"/>
        </w:rPr>
        <w:t xml:space="preserve"> </w:t>
      </w:r>
      <w:r w:rsidR="009D6624">
        <w:rPr>
          <w:rFonts w:ascii="Times New Roman" w:hAnsi="Times New Roman" w:cs="Times New Roman"/>
        </w:rPr>
        <w:t>puts it succinctly</w:t>
      </w:r>
      <w:r w:rsidRPr="0025327A">
        <w:rPr>
          <w:rFonts w:ascii="Times New Roman" w:hAnsi="Times New Roman" w:cs="Times New Roman"/>
        </w:rPr>
        <w:t xml:space="preserve">; </w:t>
      </w:r>
    </w:p>
    <w:p w14:paraId="7845F1D0" w14:textId="3C5BEFC7" w:rsidR="0025327A" w:rsidRPr="00F526FA" w:rsidRDefault="0025327A" w:rsidP="00BE7586">
      <w:pPr>
        <w:spacing w:line="480" w:lineRule="auto"/>
        <w:ind w:left="720"/>
        <w:rPr>
          <w:rFonts w:ascii="Times New Roman" w:hAnsi="Times New Roman" w:cs="Times New Roman"/>
          <w:lang w:eastAsia="en-GB"/>
        </w:rPr>
      </w:pPr>
      <w:r w:rsidRPr="0025327A">
        <w:rPr>
          <w:rFonts w:cs="Arial"/>
          <w:lang w:eastAsia="en-GB"/>
        </w:rPr>
        <w:lastRenderedPageBreak/>
        <w:t xml:space="preserve"> </w:t>
      </w:r>
      <w:r w:rsidRPr="0025327A">
        <w:rPr>
          <w:rFonts w:ascii="Times New Roman" w:hAnsi="Times New Roman" w:cs="Times New Roman"/>
          <w:lang w:eastAsia="en-GB"/>
        </w:rPr>
        <w:t xml:space="preserve">if a reward is to be considered a due recognition of status, and consequently bring </w:t>
      </w:r>
      <w:r w:rsidRPr="00F526FA">
        <w:rPr>
          <w:rFonts w:ascii="Times New Roman" w:hAnsi="Times New Roman" w:cs="Times New Roman"/>
          <w:lang w:eastAsia="en-GB"/>
        </w:rPr>
        <w:t xml:space="preserve">prestige to its recipient, it must be desired by others and it must </w:t>
      </w:r>
      <w:r w:rsidRPr="00282744">
        <w:rPr>
          <w:rFonts w:ascii="Times New Roman" w:hAnsi="Times New Roman" w:cs="Times New Roman"/>
          <w:lang w:eastAsia="en-GB"/>
        </w:rPr>
        <w:t>be difficult to obtain</w:t>
      </w:r>
      <w:r w:rsidRPr="00F526FA">
        <w:rPr>
          <w:rFonts w:ascii="Times New Roman" w:hAnsi="Times New Roman" w:cs="Times New Roman"/>
          <w:lang w:eastAsia="en-GB"/>
        </w:rPr>
        <w:t xml:space="preserve"> [because] symbols that may be readily acquired by anyone who is willing and able to pay the price are subject to </w:t>
      </w:r>
      <w:r w:rsidRPr="003D58AC">
        <w:rPr>
          <w:rFonts w:ascii="Times New Roman" w:hAnsi="Times New Roman" w:cs="Times New Roman"/>
          <w:lang w:eastAsia="en-GB"/>
        </w:rPr>
        <w:t>status deterioration</w:t>
      </w:r>
      <w:r w:rsidR="00D5059F">
        <w:rPr>
          <w:rFonts w:ascii="Times New Roman" w:hAnsi="Times New Roman" w:cs="Times New Roman"/>
          <w:i/>
          <w:lang w:eastAsia="en-GB"/>
        </w:rPr>
        <w:t>.</w:t>
      </w:r>
      <w:r>
        <w:rPr>
          <w:rFonts w:ascii="Times New Roman" w:hAnsi="Times New Roman" w:cs="Times New Roman"/>
          <w:lang w:eastAsia="en-GB"/>
        </w:rPr>
        <w:t xml:space="preserve"> (p</w:t>
      </w:r>
      <w:r w:rsidR="005E4A40">
        <w:rPr>
          <w:rFonts w:ascii="Times New Roman" w:hAnsi="Times New Roman" w:cs="Times New Roman"/>
          <w:lang w:eastAsia="en-GB"/>
        </w:rPr>
        <w:t>.</w:t>
      </w:r>
      <w:r w:rsidR="00D5059F">
        <w:rPr>
          <w:rFonts w:ascii="Times New Roman" w:hAnsi="Times New Roman" w:cs="Times New Roman"/>
          <w:lang w:eastAsia="en-GB"/>
        </w:rPr>
        <w:t xml:space="preserve"> </w:t>
      </w:r>
      <w:r>
        <w:rPr>
          <w:rFonts w:ascii="Times New Roman" w:hAnsi="Times New Roman" w:cs="Times New Roman"/>
          <w:lang w:eastAsia="en-GB"/>
        </w:rPr>
        <w:t>24)</w:t>
      </w:r>
      <w:r w:rsidRPr="00F526FA">
        <w:rPr>
          <w:rFonts w:ascii="Times New Roman" w:hAnsi="Times New Roman" w:cs="Times New Roman"/>
          <w:lang w:eastAsia="en-GB"/>
        </w:rPr>
        <w:t xml:space="preserve"> </w:t>
      </w:r>
    </w:p>
    <w:p w14:paraId="115438F0" w14:textId="77441CFF" w:rsidR="009D6624" w:rsidRDefault="00DE0AEE" w:rsidP="009A290E">
      <w:pPr>
        <w:spacing w:line="480" w:lineRule="auto"/>
        <w:jc w:val="both"/>
        <w:rPr>
          <w:rFonts w:ascii="Times New Roman" w:hAnsi="Times New Roman" w:cs="Times New Roman"/>
          <w:color w:val="7030A0"/>
        </w:rPr>
      </w:pPr>
      <w:r w:rsidRPr="00DE0AEE">
        <w:rPr>
          <w:rFonts w:ascii="Times New Roman" w:hAnsi="Times New Roman" w:cs="Times New Roman"/>
          <w:bCs/>
        </w:rPr>
        <w:t xml:space="preserve">Crucially, </w:t>
      </w:r>
      <w:r w:rsidR="009D6624" w:rsidRPr="00DE0AEE">
        <w:rPr>
          <w:rFonts w:ascii="Times New Roman" w:hAnsi="Times New Roman" w:cs="Times New Roman"/>
          <w:bCs/>
        </w:rPr>
        <w:t xml:space="preserve">Bourdieu (1984) </w:t>
      </w:r>
      <w:r w:rsidRPr="00DE0AEE">
        <w:rPr>
          <w:rFonts w:ascii="Times New Roman" w:hAnsi="Times New Roman" w:cs="Times New Roman"/>
          <w:bCs/>
        </w:rPr>
        <w:t xml:space="preserve">asserts </w:t>
      </w:r>
      <w:r w:rsidR="009D6624" w:rsidRPr="00DE0AEE">
        <w:rPr>
          <w:rFonts w:ascii="Times New Roman" w:hAnsi="Times New Roman" w:cs="Times New Roman"/>
          <w:bCs/>
        </w:rPr>
        <w:t>that the manner in which these dispositions and deportment</w:t>
      </w:r>
      <w:r w:rsidR="00C870A8" w:rsidRPr="00DE0AEE">
        <w:rPr>
          <w:rFonts w:ascii="Times New Roman" w:hAnsi="Times New Roman" w:cs="Times New Roman"/>
          <w:bCs/>
        </w:rPr>
        <w:t>s are</w:t>
      </w:r>
      <w:r w:rsidR="00F55287" w:rsidRPr="00DE0AEE">
        <w:rPr>
          <w:rFonts w:ascii="Times New Roman" w:hAnsi="Times New Roman" w:cs="Times New Roman"/>
          <w:bCs/>
        </w:rPr>
        <w:t xml:space="preserve"> appropriated</w:t>
      </w:r>
      <w:r w:rsidR="00C870A8" w:rsidRPr="00DE0AEE">
        <w:rPr>
          <w:rFonts w:ascii="Times New Roman" w:hAnsi="Times New Roman" w:cs="Times New Roman"/>
          <w:bCs/>
        </w:rPr>
        <w:t xml:space="preserve"> - </w:t>
      </w:r>
      <w:r w:rsidR="009D6624" w:rsidRPr="00DE0AEE">
        <w:rPr>
          <w:rFonts w:ascii="Times New Roman" w:hAnsi="Times New Roman" w:cs="Times New Roman"/>
          <w:bCs/>
        </w:rPr>
        <w:t>early or late</w:t>
      </w:r>
      <w:r w:rsidR="007F075C" w:rsidRPr="00DE0AEE">
        <w:rPr>
          <w:rFonts w:ascii="Times New Roman" w:hAnsi="Times New Roman" w:cs="Times New Roman"/>
          <w:bCs/>
        </w:rPr>
        <w:t xml:space="preserve"> exposure to culture</w:t>
      </w:r>
      <w:r w:rsidR="009D6624" w:rsidRPr="00DE0AEE">
        <w:rPr>
          <w:rFonts w:ascii="Times New Roman" w:hAnsi="Times New Roman" w:cs="Times New Roman"/>
          <w:bCs/>
        </w:rPr>
        <w:t xml:space="preserve">, </w:t>
      </w:r>
      <w:r w:rsidR="007F075C" w:rsidRPr="00DE0AEE">
        <w:rPr>
          <w:rFonts w:ascii="Times New Roman" w:hAnsi="Times New Roman" w:cs="Times New Roman"/>
          <w:bCs/>
        </w:rPr>
        <w:t>“</w:t>
      </w:r>
      <w:r w:rsidR="00913B5D" w:rsidRPr="00DE0AEE">
        <w:rPr>
          <w:rFonts w:ascii="Times New Roman" w:hAnsi="Times New Roman" w:cs="Times New Roman"/>
          <w:bCs/>
        </w:rPr>
        <w:t xml:space="preserve">prolonged contact with </w:t>
      </w:r>
      <w:r w:rsidR="00913B5D" w:rsidRPr="00107C13">
        <w:rPr>
          <w:rFonts w:ascii="Times New Roman" w:hAnsi="Times New Roman" w:cs="Times New Roman"/>
          <w:bCs/>
        </w:rPr>
        <w:t>cultured people</w:t>
      </w:r>
      <w:r w:rsidR="007F075C" w:rsidRPr="00107C13">
        <w:rPr>
          <w:rFonts w:ascii="Times New Roman" w:hAnsi="Times New Roman" w:cs="Times New Roman"/>
          <w:bCs/>
        </w:rPr>
        <w:t>”</w:t>
      </w:r>
      <w:r w:rsidR="007F075C" w:rsidRPr="00DE0AEE">
        <w:rPr>
          <w:rFonts w:ascii="Times New Roman" w:hAnsi="Times New Roman" w:cs="Times New Roman"/>
          <w:bCs/>
        </w:rPr>
        <w:t xml:space="preserve"> (p.</w:t>
      </w:r>
      <w:r w:rsidR="00D5059F">
        <w:rPr>
          <w:rFonts w:ascii="Times New Roman" w:hAnsi="Times New Roman" w:cs="Times New Roman"/>
          <w:bCs/>
        </w:rPr>
        <w:t xml:space="preserve"> </w:t>
      </w:r>
      <w:r w:rsidR="00107C13">
        <w:rPr>
          <w:rFonts w:ascii="Times New Roman" w:hAnsi="Times New Roman" w:cs="Times New Roman"/>
          <w:bCs/>
        </w:rPr>
        <w:t>66</w:t>
      </w:r>
      <w:r w:rsidR="007F075C" w:rsidRPr="00DE0AEE">
        <w:rPr>
          <w:rFonts w:ascii="Times New Roman" w:hAnsi="Times New Roman" w:cs="Times New Roman"/>
          <w:bCs/>
        </w:rPr>
        <w:t>)</w:t>
      </w:r>
      <w:r w:rsidR="00D5059F">
        <w:rPr>
          <w:rFonts w:ascii="Times New Roman" w:hAnsi="Times New Roman" w:cs="Times New Roman"/>
          <w:bCs/>
        </w:rPr>
        <w:t>,</w:t>
      </w:r>
      <w:r w:rsidR="007F075C" w:rsidRPr="00DE0AEE">
        <w:rPr>
          <w:rFonts w:ascii="Times New Roman" w:hAnsi="Times New Roman" w:cs="Times New Roman"/>
          <w:bCs/>
        </w:rPr>
        <w:t xml:space="preserve"> </w:t>
      </w:r>
      <w:r w:rsidR="009D6624" w:rsidRPr="00DE0AEE">
        <w:rPr>
          <w:rFonts w:ascii="Times New Roman" w:hAnsi="Times New Roman" w:cs="Times New Roman"/>
          <w:bCs/>
        </w:rPr>
        <w:t>or through imitation</w:t>
      </w:r>
      <w:r w:rsidR="00C870A8" w:rsidRPr="00DE0AEE">
        <w:rPr>
          <w:rFonts w:ascii="Times New Roman" w:hAnsi="Times New Roman" w:cs="Times New Roman"/>
          <w:bCs/>
        </w:rPr>
        <w:t xml:space="preserve"> -</w:t>
      </w:r>
      <w:r w:rsidR="009D6624" w:rsidRPr="00DE0AEE">
        <w:rPr>
          <w:rFonts w:ascii="Times New Roman" w:hAnsi="Times New Roman" w:cs="Times New Roman"/>
          <w:bCs/>
        </w:rPr>
        <w:t xml:space="preserve"> not only determines the “seniority in admission to the nobility” (p.</w:t>
      </w:r>
      <w:r w:rsidR="00D5059F">
        <w:rPr>
          <w:rFonts w:ascii="Times New Roman" w:hAnsi="Times New Roman" w:cs="Times New Roman"/>
          <w:bCs/>
        </w:rPr>
        <w:t xml:space="preserve"> </w:t>
      </w:r>
      <w:r w:rsidR="009D6624" w:rsidRPr="00DE0AEE">
        <w:rPr>
          <w:rFonts w:ascii="Times New Roman" w:hAnsi="Times New Roman" w:cs="Times New Roman"/>
          <w:bCs/>
        </w:rPr>
        <w:t>2)</w:t>
      </w:r>
      <w:r w:rsidR="00642A08">
        <w:rPr>
          <w:rFonts w:ascii="Times New Roman" w:hAnsi="Times New Roman" w:cs="Times New Roman"/>
          <w:bCs/>
        </w:rPr>
        <w:t>,</w:t>
      </w:r>
      <w:r w:rsidR="003D58AC">
        <w:rPr>
          <w:rFonts w:ascii="Times New Roman" w:hAnsi="Times New Roman" w:cs="Times New Roman"/>
          <w:bCs/>
        </w:rPr>
        <w:t xml:space="preserve"> but also distinguishes the </w:t>
      </w:r>
      <w:r w:rsidR="009D6624" w:rsidRPr="00DE0AEE">
        <w:rPr>
          <w:rFonts w:ascii="Times New Roman" w:hAnsi="Times New Roman" w:cs="Times New Roman"/>
          <w:bCs/>
        </w:rPr>
        <w:t>old</w:t>
      </w:r>
      <w:r w:rsidR="003D58AC">
        <w:rPr>
          <w:rFonts w:ascii="Times New Roman" w:hAnsi="Times New Roman" w:cs="Times New Roman"/>
          <w:bCs/>
        </w:rPr>
        <w:t xml:space="preserve"> from the </w:t>
      </w:r>
      <w:r w:rsidR="009D6624" w:rsidRPr="00DE0AEE">
        <w:rPr>
          <w:rFonts w:ascii="Times New Roman" w:hAnsi="Times New Roman" w:cs="Times New Roman"/>
          <w:bCs/>
        </w:rPr>
        <w:t xml:space="preserve">new establishment and </w:t>
      </w:r>
      <w:r w:rsidR="00690F9D" w:rsidRPr="00DE0AEE">
        <w:rPr>
          <w:rFonts w:ascii="Times New Roman" w:hAnsi="Times New Roman" w:cs="Times New Roman"/>
          <w:bCs/>
        </w:rPr>
        <w:t xml:space="preserve">the “distinguished possessors” </w:t>
      </w:r>
      <w:r w:rsidR="009D6624" w:rsidRPr="00DE0AEE">
        <w:rPr>
          <w:rFonts w:ascii="Times New Roman" w:hAnsi="Times New Roman" w:cs="Times New Roman"/>
          <w:bCs/>
        </w:rPr>
        <w:t>from</w:t>
      </w:r>
      <w:r w:rsidR="00690F9D" w:rsidRPr="00DE0AEE">
        <w:rPr>
          <w:rFonts w:ascii="Times New Roman" w:hAnsi="Times New Roman" w:cs="Times New Roman"/>
          <w:bCs/>
        </w:rPr>
        <w:t xml:space="preserve"> the “pretentious challengers” (p.</w:t>
      </w:r>
      <w:r w:rsidR="00D5059F">
        <w:rPr>
          <w:rFonts w:ascii="Times New Roman" w:hAnsi="Times New Roman" w:cs="Times New Roman"/>
          <w:bCs/>
        </w:rPr>
        <w:t xml:space="preserve"> </w:t>
      </w:r>
      <w:r w:rsidR="00690F9D" w:rsidRPr="00DE0AEE">
        <w:rPr>
          <w:rFonts w:ascii="Times New Roman" w:hAnsi="Times New Roman" w:cs="Times New Roman"/>
          <w:bCs/>
        </w:rPr>
        <w:t>251)</w:t>
      </w:r>
      <w:r w:rsidR="009D6624" w:rsidRPr="00DE0AEE">
        <w:rPr>
          <w:rFonts w:ascii="Times New Roman" w:hAnsi="Times New Roman" w:cs="Times New Roman"/>
          <w:bCs/>
        </w:rPr>
        <w:t>. Furthermore,</w:t>
      </w:r>
      <w:r w:rsidR="00F4330B">
        <w:rPr>
          <w:rFonts w:ascii="Times New Roman" w:hAnsi="Times New Roman" w:cs="Times New Roman"/>
          <w:bCs/>
        </w:rPr>
        <w:t xml:space="preserve"> Bourdieu (1984) contends that</w:t>
      </w:r>
      <w:r w:rsidR="009D6624" w:rsidRPr="00DE0AEE">
        <w:rPr>
          <w:rFonts w:ascii="Times New Roman" w:hAnsi="Times New Roman" w:cs="Times New Roman"/>
          <w:bCs/>
        </w:rPr>
        <w:t xml:space="preserve"> “the manner in which culture has been acquired lives on in the manner of using it” (p.</w:t>
      </w:r>
      <w:r w:rsidR="00D5059F">
        <w:rPr>
          <w:rFonts w:ascii="Times New Roman" w:hAnsi="Times New Roman" w:cs="Times New Roman"/>
          <w:bCs/>
        </w:rPr>
        <w:t xml:space="preserve"> </w:t>
      </w:r>
      <w:r w:rsidR="009D6624" w:rsidRPr="00DE0AEE">
        <w:rPr>
          <w:rFonts w:ascii="Times New Roman" w:hAnsi="Times New Roman" w:cs="Times New Roman"/>
          <w:bCs/>
        </w:rPr>
        <w:t xml:space="preserve">2). Early acquisition of </w:t>
      </w:r>
      <w:r w:rsidR="00F55287" w:rsidRPr="00DE0AEE">
        <w:rPr>
          <w:rFonts w:ascii="Times New Roman" w:hAnsi="Times New Roman" w:cs="Times New Roman"/>
          <w:bCs/>
        </w:rPr>
        <w:t xml:space="preserve">elite </w:t>
      </w:r>
      <w:r w:rsidR="009D6624" w:rsidRPr="00DE0AEE">
        <w:rPr>
          <w:rFonts w:ascii="Times New Roman" w:hAnsi="Times New Roman" w:cs="Times New Roman"/>
          <w:bCs/>
        </w:rPr>
        <w:t xml:space="preserve">culture brings </w:t>
      </w:r>
      <w:r w:rsidR="009D6624" w:rsidRPr="00107C13">
        <w:rPr>
          <w:rFonts w:ascii="Times New Roman" w:hAnsi="Times New Roman" w:cs="Times New Roman"/>
          <w:bCs/>
        </w:rPr>
        <w:t>about ease</w:t>
      </w:r>
      <w:r w:rsidR="0089072B" w:rsidRPr="00DE0AEE">
        <w:rPr>
          <w:rFonts w:ascii="Times New Roman" w:hAnsi="Times New Roman" w:cs="Times New Roman"/>
          <w:bCs/>
          <w:i/>
        </w:rPr>
        <w:t xml:space="preserve">, </w:t>
      </w:r>
      <w:r w:rsidR="0089072B" w:rsidRPr="00DE0AEE">
        <w:rPr>
          <w:rFonts w:ascii="Times New Roman" w:hAnsi="Times New Roman" w:cs="Times New Roman"/>
          <w:bCs/>
        </w:rPr>
        <w:t>which is</w:t>
      </w:r>
      <w:r w:rsidR="0089072B" w:rsidRPr="00DE0AEE">
        <w:rPr>
          <w:rFonts w:ascii="Times New Roman" w:hAnsi="Times New Roman" w:cs="Times New Roman"/>
          <w:bCs/>
          <w:i/>
        </w:rPr>
        <w:t xml:space="preserve"> </w:t>
      </w:r>
      <w:r w:rsidR="009D6624" w:rsidRPr="00DE0AEE">
        <w:rPr>
          <w:rFonts w:ascii="Times New Roman" w:hAnsi="Times New Roman" w:cs="Times New Roman"/>
          <w:bCs/>
        </w:rPr>
        <w:t xml:space="preserve">an integral element of </w:t>
      </w:r>
      <w:r w:rsidR="009D6624" w:rsidRPr="003D58AC">
        <w:rPr>
          <w:rFonts w:ascii="Times New Roman" w:hAnsi="Times New Roman" w:cs="Times New Roman"/>
          <w:bCs/>
        </w:rPr>
        <w:t xml:space="preserve">authentic </w:t>
      </w:r>
      <w:r w:rsidR="009D6624" w:rsidRPr="00DE0AEE">
        <w:rPr>
          <w:rFonts w:ascii="Times New Roman" w:hAnsi="Times New Roman" w:cs="Times New Roman"/>
          <w:bCs/>
        </w:rPr>
        <w:t>elite identity (Bourdieu, 1984).</w:t>
      </w:r>
    </w:p>
    <w:p w14:paraId="4AB2943B" w14:textId="3C9C99CC" w:rsidR="00511B67" w:rsidRDefault="006E6C72" w:rsidP="003047B8">
      <w:pPr>
        <w:spacing w:line="480" w:lineRule="auto"/>
        <w:ind w:firstLine="720"/>
        <w:jc w:val="both"/>
        <w:rPr>
          <w:rFonts w:ascii="Times New Roman" w:hAnsi="Times New Roman" w:cs="Times New Roman"/>
        </w:rPr>
      </w:pPr>
      <w:r w:rsidRPr="00A27752">
        <w:rPr>
          <w:rFonts w:ascii="Times New Roman" w:hAnsi="Times New Roman" w:cs="Times New Roman"/>
        </w:rPr>
        <w:t xml:space="preserve">Bourdieu’s form of </w:t>
      </w:r>
      <w:r w:rsidR="006B414B">
        <w:rPr>
          <w:rFonts w:ascii="Times New Roman" w:hAnsi="Times New Roman" w:cs="Times New Roman"/>
        </w:rPr>
        <w:t xml:space="preserve">social </w:t>
      </w:r>
      <w:r w:rsidR="009A290E" w:rsidRPr="00A27752">
        <w:rPr>
          <w:rFonts w:ascii="Times New Roman" w:hAnsi="Times New Roman" w:cs="Times New Roman"/>
        </w:rPr>
        <w:t xml:space="preserve">analysis has been very influential in </w:t>
      </w:r>
      <w:r w:rsidR="006B414B">
        <w:rPr>
          <w:rFonts w:ascii="Times New Roman" w:hAnsi="Times New Roman" w:cs="Times New Roman"/>
        </w:rPr>
        <w:t xml:space="preserve">sociology of </w:t>
      </w:r>
      <w:r w:rsidR="00842BB1" w:rsidRPr="00A27752">
        <w:rPr>
          <w:rFonts w:ascii="Times New Roman" w:hAnsi="Times New Roman" w:cs="Times New Roman"/>
        </w:rPr>
        <w:t xml:space="preserve">education, particularly </w:t>
      </w:r>
      <w:r w:rsidR="009A290E" w:rsidRPr="00A27752">
        <w:rPr>
          <w:rFonts w:ascii="Times New Roman" w:hAnsi="Times New Roman" w:cs="Times New Roman"/>
        </w:rPr>
        <w:t xml:space="preserve">research on </w:t>
      </w:r>
      <w:r w:rsidR="00CF3292" w:rsidRPr="00A27752">
        <w:rPr>
          <w:rFonts w:ascii="Times New Roman" w:hAnsi="Times New Roman" w:cs="Times New Roman"/>
        </w:rPr>
        <w:t xml:space="preserve">social </w:t>
      </w:r>
      <w:r w:rsidR="009F5767" w:rsidRPr="00A27752">
        <w:rPr>
          <w:rFonts w:ascii="Times New Roman" w:hAnsi="Times New Roman" w:cs="Times New Roman"/>
        </w:rPr>
        <w:t>reproduction (</w:t>
      </w:r>
      <w:r w:rsidR="00F526FA" w:rsidRPr="00A27752">
        <w:rPr>
          <w:rFonts w:ascii="Times New Roman" w:hAnsi="Times New Roman" w:cs="Times New Roman"/>
        </w:rPr>
        <w:t xml:space="preserve">see </w:t>
      </w:r>
      <w:r w:rsidR="006B414B">
        <w:rPr>
          <w:rFonts w:ascii="Times New Roman" w:hAnsi="Times New Roman" w:cs="Times New Roman"/>
          <w:bCs/>
        </w:rPr>
        <w:t xml:space="preserve">Forbes </w:t>
      </w:r>
      <w:r w:rsidR="00D5059F">
        <w:rPr>
          <w:rFonts w:ascii="Times New Roman" w:hAnsi="Times New Roman" w:cs="Times New Roman"/>
          <w:bCs/>
        </w:rPr>
        <w:t xml:space="preserve">&amp; </w:t>
      </w:r>
      <w:r w:rsidR="006B414B">
        <w:rPr>
          <w:rFonts w:ascii="Times New Roman" w:hAnsi="Times New Roman" w:cs="Times New Roman"/>
          <w:bCs/>
        </w:rPr>
        <w:t>Lingard, 2015</w:t>
      </w:r>
      <w:r w:rsidR="00C264BB" w:rsidRPr="00A27752">
        <w:rPr>
          <w:rFonts w:ascii="Times New Roman" w:hAnsi="Times New Roman" w:cs="Times New Roman"/>
          <w:bCs/>
        </w:rPr>
        <w:t>)</w:t>
      </w:r>
      <w:r w:rsidR="009A290E" w:rsidRPr="00A27752">
        <w:rPr>
          <w:rFonts w:ascii="Times New Roman" w:hAnsi="Times New Roman" w:cs="Times New Roman"/>
        </w:rPr>
        <w:t>.</w:t>
      </w:r>
      <w:r w:rsidR="00842BB1" w:rsidRPr="00A27752">
        <w:rPr>
          <w:rFonts w:ascii="Times New Roman" w:hAnsi="Times New Roman" w:cs="Times New Roman"/>
        </w:rPr>
        <w:t xml:space="preserve"> </w:t>
      </w:r>
      <w:r w:rsidR="006C0C53">
        <w:rPr>
          <w:rFonts w:ascii="Times New Roman" w:hAnsi="Times New Roman" w:cs="Times New Roman"/>
        </w:rPr>
        <w:t>However</w:t>
      </w:r>
      <w:r w:rsidR="006B414B">
        <w:rPr>
          <w:rFonts w:ascii="Times New Roman" w:hAnsi="Times New Roman" w:cs="Times New Roman"/>
        </w:rPr>
        <w:t>,</w:t>
      </w:r>
      <w:r w:rsidR="006C0C53">
        <w:rPr>
          <w:rFonts w:ascii="Times New Roman" w:hAnsi="Times New Roman" w:cs="Times New Roman"/>
        </w:rPr>
        <w:t xml:space="preserve"> </w:t>
      </w:r>
      <w:r w:rsidR="009A290E" w:rsidRPr="00A27752">
        <w:rPr>
          <w:rFonts w:ascii="Times New Roman" w:hAnsi="Times New Roman" w:cs="Times New Roman"/>
        </w:rPr>
        <w:t xml:space="preserve">Bourdieu’s </w:t>
      </w:r>
      <w:r w:rsidR="006C0C53">
        <w:rPr>
          <w:rFonts w:ascii="Times New Roman" w:hAnsi="Times New Roman" w:cs="Times New Roman"/>
        </w:rPr>
        <w:t xml:space="preserve">analysis of elite formation and reproduction pertains specifically to the French society. </w:t>
      </w:r>
      <w:r w:rsidR="003F0E46">
        <w:rPr>
          <w:rFonts w:ascii="Times New Roman" w:hAnsi="Times New Roman" w:cs="Times New Roman"/>
        </w:rPr>
        <w:t>Focusing primarily on the role of the state in elite education and formation, Bourdieu’s schools were unavoidably “</w:t>
      </w:r>
      <w:r w:rsidR="009A290E" w:rsidRPr="003F3B97">
        <w:rPr>
          <w:rFonts w:asciiTheme="majorBidi" w:hAnsiTheme="majorBidi" w:cstheme="majorBidi"/>
        </w:rPr>
        <w:t>national to the core</w:t>
      </w:r>
      <w:r w:rsidR="00D60654">
        <w:rPr>
          <w:rFonts w:asciiTheme="majorBidi" w:hAnsiTheme="majorBidi" w:cstheme="majorBidi"/>
        </w:rPr>
        <w:t>”</w:t>
      </w:r>
      <w:r w:rsidR="009A290E" w:rsidRPr="003F3B97">
        <w:rPr>
          <w:rFonts w:asciiTheme="majorBidi" w:hAnsiTheme="majorBidi" w:cstheme="majorBidi"/>
        </w:rPr>
        <w:t xml:space="preserve"> (Kenway </w:t>
      </w:r>
      <w:r w:rsidR="00D5059F">
        <w:rPr>
          <w:rFonts w:asciiTheme="majorBidi" w:hAnsiTheme="majorBidi" w:cstheme="majorBidi"/>
        </w:rPr>
        <w:t>&amp;</w:t>
      </w:r>
      <w:r w:rsidR="00D5059F" w:rsidRPr="00A27752">
        <w:rPr>
          <w:rFonts w:asciiTheme="majorBidi" w:hAnsiTheme="majorBidi" w:cstheme="majorBidi"/>
        </w:rPr>
        <w:t xml:space="preserve"> </w:t>
      </w:r>
      <w:r w:rsidR="009A290E" w:rsidRPr="00A27752">
        <w:rPr>
          <w:rFonts w:asciiTheme="majorBidi" w:hAnsiTheme="majorBidi" w:cstheme="majorBidi"/>
        </w:rPr>
        <w:t xml:space="preserve">Koh, </w:t>
      </w:r>
      <w:r w:rsidR="00A27752" w:rsidRPr="00A27752">
        <w:rPr>
          <w:rFonts w:asciiTheme="majorBidi" w:hAnsiTheme="majorBidi" w:cstheme="majorBidi"/>
          <w:bCs/>
        </w:rPr>
        <w:t>2013</w:t>
      </w:r>
      <w:r w:rsidR="00492A14">
        <w:rPr>
          <w:rFonts w:asciiTheme="majorBidi" w:hAnsiTheme="majorBidi" w:cstheme="majorBidi"/>
          <w:bCs/>
        </w:rPr>
        <w:t>, p.</w:t>
      </w:r>
      <w:r w:rsidR="00D5059F">
        <w:rPr>
          <w:rFonts w:asciiTheme="majorBidi" w:hAnsiTheme="majorBidi" w:cstheme="majorBidi"/>
          <w:bCs/>
        </w:rPr>
        <w:t xml:space="preserve"> </w:t>
      </w:r>
      <w:r w:rsidR="009A290E" w:rsidRPr="00A27752">
        <w:rPr>
          <w:rFonts w:asciiTheme="majorBidi" w:hAnsiTheme="majorBidi" w:cstheme="majorBidi"/>
          <w:bCs/>
        </w:rPr>
        <w:t>287</w:t>
      </w:r>
      <w:r w:rsidR="009A290E" w:rsidRPr="00A27752">
        <w:rPr>
          <w:rFonts w:asciiTheme="majorBidi" w:hAnsiTheme="majorBidi" w:cstheme="majorBidi"/>
        </w:rPr>
        <w:t xml:space="preserve">). </w:t>
      </w:r>
      <w:r w:rsidR="003F0E46">
        <w:rPr>
          <w:rFonts w:asciiTheme="majorBidi" w:hAnsiTheme="majorBidi" w:cstheme="majorBidi"/>
        </w:rPr>
        <w:t xml:space="preserve">Scholars </w:t>
      </w:r>
      <w:r w:rsidR="00564779">
        <w:rPr>
          <w:rFonts w:asciiTheme="majorBidi" w:hAnsiTheme="majorBidi" w:cstheme="majorBidi"/>
        </w:rPr>
        <w:t>have argued that such focus has</w:t>
      </w:r>
      <w:r w:rsidR="003F0E46">
        <w:rPr>
          <w:rFonts w:asciiTheme="majorBidi" w:hAnsiTheme="majorBidi" w:cstheme="majorBidi"/>
        </w:rPr>
        <w:t xml:space="preserve"> led </w:t>
      </w:r>
      <w:r w:rsidR="00564779">
        <w:rPr>
          <w:rFonts w:asciiTheme="majorBidi" w:hAnsiTheme="majorBidi" w:cstheme="majorBidi"/>
        </w:rPr>
        <w:t xml:space="preserve">to </w:t>
      </w:r>
      <w:r w:rsidR="003F0E46">
        <w:rPr>
          <w:rFonts w:asciiTheme="majorBidi" w:hAnsiTheme="majorBidi" w:cstheme="majorBidi"/>
        </w:rPr>
        <w:t xml:space="preserve">what </w:t>
      </w:r>
      <w:r w:rsidR="003F0E46" w:rsidRPr="0039553E">
        <w:rPr>
          <w:rFonts w:asciiTheme="majorBidi" w:hAnsiTheme="majorBidi" w:cstheme="majorBidi"/>
        </w:rPr>
        <w:t xml:space="preserve">Johnson </w:t>
      </w:r>
      <w:r w:rsidR="003F0E46">
        <w:rPr>
          <w:rFonts w:asciiTheme="majorBidi" w:hAnsiTheme="majorBidi" w:cstheme="majorBidi"/>
        </w:rPr>
        <w:t>(</w:t>
      </w:r>
      <w:r w:rsidR="00492A14">
        <w:rPr>
          <w:rFonts w:asciiTheme="majorBidi" w:hAnsiTheme="majorBidi" w:cstheme="majorBidi"/>
        </w:rPr>
        <w:t>2013, p.</w:t>
      </w:r>
      <w:r w:rsidR="003F0E46" w:rsidRPr="0039553E">
        <w:rPr>
          <w:rFonts w:asciiTheme="majorBidi" w:hAnsiTheme="majorBidi" w:cstheme="majorBidi"/>
        </w:rPr>
        <w:t>178</w:t>
      </w:r>
      <w:r w:rsidR="00564779">
        <w:rPr>
          <w:rFonts w:asciiTheme="majorBidi" w:hAnsiTheme="majorBidi" w:cstheme="majorBidi"/>
        </w:rPr>
        <w:t>)</w:t>
      </w:r>
      <w:r w:rsidR="003A22E0">
        <w:rPr>
          <w:rFonts w:asciiTheme="majorBidi" w:hAnsiTheme="majorBidi" w:cstheme="majorBidi"/>
        </w:rPr>
        <w:t xml:space="preserve"> </w:t>
      </w:r>
      <w:r w:rsidR="00D5059F">
        <w:rPr>
          <w:rFonts w:asciiTheme="majorBidi" w:hAnsiTheme="majorBidi" w:cstheme="majorBidi"/>
        </w:rPr>
        <w:t>calls</w:t>
      </w:r>
      <w:r w:rsidR="003F0E46">
        <w:rPr>
          <w:rFonts w:asciiTheme="majorBidi" w:hAnsiTheme="majorBidi" w:cstheme="majorBidi"/>
        </w:rPr>
        <w:t xml:space="preserve"> </w:t>
      </w:r>
      <w:r w:rsidR="00D60654">
        <w:rPr>
          <w:rFonts w:asciiTheme="majorBidi" w:hAnsiTheme="majorBidi" w:cstheme="majorBidi"/>
        </w:rPr>
        <w:t>“methodological nationalism</w:t>
      </w:r>
      <w:r w:rsidR="00D5059F">
        <w:rPr>
          <w:rFonts w:asciiTheme="majorBidi" w:hAnsiTheme="majorBidi" w:cstheme="majorBidi"/>
        </w:rPr>
        <w:t>,</w:t>
      </w:r>
      <w:r w:rsidR="00D60654">
        <w:rPr>
          <w:rFonts w:asciiTheme="majorBidi" w:hAnsiTheme="majorBidi" w:cstheme="majorBidi"/>
        </w:rPr>
        <w:t>”</w:t>
      </w:r>
      <w:r w:rsidR="001B44E7">
        <w:rPr>
          <w:rFonts w:asciiTheme="majorBidi" w:hAnsiTheme="majorBidi" w:cstheme="majorBidi"/>
        </w:rPr>
        <w:t xml:space="preserve"> </w:t>
      </w:r>
      <w:r w:rsidR="00564779">
        <w:rPr>
          <w:rFonts w:asciiTheme="majorBidi" w:hAnsiTheme="majorBidi" w:cstheme="majorBidi"/>
        </w:rPr>
        <w:t>which is “founded on the idea of the sovereign, bounded state and its primacy in forming subject-citizens”</w:t>
      </w:r>
      <w:r w:rsidR="00492A14">
        <w:rPr>
          <w:rFonts w:asciiTheme="majorBidi" w:hAnsiTheme="majorBidi" w:cstheme="majorBidi"/>
        </w:rPr>
        <w:t xml:space="preserve"> (</w:t>
      </w:r>
      <w:proofErr w:type="spellStart"/>
      <w:r w:rsidR="00492A14">
        <w:rPr>
          <w:rFonts w:asciiTheme="majorBidi" w:hAnsiTheme="majorBidi" w:cstheme="majorBidi"/>
        </w:rPr>
        <w:t>Tarc</w:t>
      </w:r>
      <w:proofErr w:type="spellEnd"/>
      <w:r w:rsidR="00492A14">
        <w:rPr>
          <w:rFonts w:asciiTheme="majorBidi" w:hAnsiTheme="majorBidi" w:cstheme="majorBidi"/>
        </w:rPr>
        <w:t xml:space="preserve"> </w:t>
      </w:r>
      <w:r w:rsidR="00D5059F">
        <w:rPr>
          <w:rFonts w:asciiTheme="majorBidi" w:hAnsiTheme="majorBidi" w:cstheme="majorBidi"/>
        </w:rPr>
        <w:t xml:space="preserve">&amp; </w:t>
      </w:r>
      <w:r w:rsidR="00492A14">
        <w:rPr>
          <w:rFonts w:asciiTheme="majorBidi" w:hAnsiTheme="majorBidi" w:cstheme="majorBidi"/>
        </w:rPr>
        <w:t xml:space="preserve">Mishra </w:t>
      </w:r>
      <w:proofErr w:type="spellStart"/>
      <w:r w:rsidR="00492A14">
        <w:rPr>
          <w:rFonts w:asciiTheme="majorBidi" w:hAnsiTheme="majorBidi" w:cstheme="majorBidi"/>
        </w:rPr>
        <w:t>Tarc</w:t>
      </w:r>
      <w:proofErr w:type="spellEnd"/>
      <w:r w:rsidR="00D5059F">
        <w:rPr>
          <w:rFonts w:asciiTheme="majorBidi" w:hAnsiTheme="majorBidi" w:cstheme="majorBidi"/>
        </w:rPr>
        <w:t>,</w:t>
      </w:r>
      <w:r w:rsidR="00492A14">
        <w:rPr>
          <w:rFonts w:asciiTheme="majorBidi" w:hAnsiTheme="majorBidi" w:cstheme="majorBidi"/>
        </w:rPr>
        <w:t xml:space="preserve"> 2015, p.</w:t>
      </w:r>
      <w:r w:rsidR="00564779">
        <w:rPr>
          <w:rFonts w:asciiTheme="majorBidi" w:hAnsiTheme="majorBidi" w:cstheme="majorBidi"/>
        </w:rPr>
        <w:t xml:space="preserve">36). </w:t>
      </w:r>
      <w:r w:rsidR="001B44E7">
        <w:rPr>
          <w:rFonts w:asciiTheme="majorBidi" w:hAnsiTheme="majorBidi" w:cstheme="majorBidi"/>
        </w:rPr>
        <w:t xml:space="preserve">As a consequence, </w:t>
      </w:r>
      <w:r w:rsidR="0027721C">
        <w:rPr>
          <w:rFonts w:asciiTheme="majorBidi" w:hAnsiTheme="majorBidi" w:cstheme="majorBidi"/>
        </w:rPr>
        <w:t xml:space="preserve">this approach </w:t>
      </w:r>
      <w:r w:rsidR="00564779">
        <w:rPr>
          <w:rFonts w:asciiTheme="majorBidi" w:hAnsiTheme="majorBidi" w:cstheme="majorBidi"/>
        </w:rPr>
        <w:t>assum</w:t>
      </w:r>
      <w:r w:rsidR="0027721C">
        <w:rPr>
          <w:rFonts w:asciiTheme="majorBidi" w:hAnsiTheme="majorBidi" w:cstheme="majorBidi"/>
        </w:rPr>
        <w:t>es wrongly tha</w:t>
      </w:r>
      <w:r w:rsidR="00564779">
        <w:rPr>
          <w:rFonts w:asciiTheme="majorBidi" w:hAnsiTheme="majorBidi" w:cstheme="majorBidi"/>
        </w:rPr>
        <w:t>t t</w:t>
      </w:r>
      <w:r w:rsidR="009A290E">
        <w:rPr>
          <w:rFonts w:asciiTheme="majorBidi" w:hAnsiTheme="majorBidi" w:cstheme="majorBidi"/>
        </w:rPr>
        <w:t xml:space="preserve">he </w:t>
      </w:r>
      <w:r w:rsidR="00564779">
        <w:rPr>
          <w:rFonts w:asciiTheme="majorBidi" w:hAnsiTheme="majorBidi" w:cstheme="majorBidi"/>
        </w:rPr>
        <w:t xml:space="preserve">so-called </w:t>
      </w:r>
      <w:r w:rsidR="00E57A20">
        <w:rPr>
          <w:rFonts w:asciiTheme="majorBidi" w:hAnsiTheme="majorBidi" w:cstheme="majorBidi"/>
        </w:rPr>
        <w:t>at</w:t>
      </w:r>
      <w:r w:rsidR="009A290E">
        <w:rPr>
          <w:rFonts w:asciiTheme="majorBidi" w:hAnsiTheme="majorBidi" w:cstheme="majorBidi"/>
        </w:rPr>
        <w:t>tributes of excellence</w:t>
      </w:r>
      <w:r w:rsidR="006A04D9">
        <w:rPr>
          <w:rFonts w:asciiTheme="majorBidi" w:hAnsiTheme="majorBidi" w:cstheme="majorBidi"/>
        </w:rPr>
        <w:t xml:space="preserve"> needed for the </w:t>
      </w:r>
      <w:r w:rsidR="0027721C">
        <w:rPr>
          <w:rFonts w:asciiTheme="majorBidi" w:hAnsiTheme="majorBidi" w:cstheme="majorBidi"/>
        </w:rPr>
        <w:t xml:space="preserve">formation of elite </w:t>
      </w:r>
      <w:r w:rsidR="00E57A20">
        <w:rPr>
          <w:rFonts w:asciiTheme="majorBidi" w:hAnsiTheme="majorBidi" w:cstheme="majorBidi"/>
        </w:rPr>
        <w:t xml:space="preserve">identity </w:t>
      </w:r>
      <w:r w:rsidR="006A04D9">
        <w:rPr>
          <w:rFonts w:asciiTheme="majorBidi" w:hAnsiTheme="majorBidi" w:cstheme="majorBidi"/>
        </w:rPr>
        <w:t xml:space="preserve">are </w:t>
      </w:r>
      <w:r w:rsidR="00564779">
        <w:rPr>
          <w:rFonts w:asciiTheme="majorBidi" w:hAnsiTheme="majorBidi" w:cstheme="majorBidi"/>
        </w:rPr>
        <w:t xml:space="preserve">generated by, and acquired </w:t>
      </w:r>
      <w:r w:rsidR="006A04D9">
        <w:rPr>
          <w:rFonts w:asciiTheme="majorBidi" w:hAnsiTheme="majorBidi" w:cstheme="majorBidi"/>
        </w:rPr>
        <w:t>only with</w:t>
      </w:r>
      <w:r w:rsidR="00564779">
        <w:rPr>
          <w:rFonts w:asciiTheme="majorBidi" w:hAnsiTheme="majorBidi" w:cstheme="majorBidi"/>
        </w:rPr>
        <w:t>in natio</w:t>
      </w:r>
      <w:r w:rsidR="0027721C">
        <w:rPr>
          <w:rFonts w:asciiTheme="majorBidi" w:hAnsiTheme="majorBidi" w:cstheme="majorBidi"/>
        </w:rPr>
        <w:t>nal (local) elite schools.</w:t>
      </w:r>
      <w:r w:rsidR="00564779">
        <w:rPr>
          <w:rFonts w:asciiTheme="majorBidi" w:hAnsiTheme="majorBidi" w:cstheme="majorBidi"/>
        </w:rPr>
        <w:t xml:space="preserve"> </w:t>
      </w:r>
      <w:r w:rsidR="0027721C">
        <w:rPr>
          <w:rFonts w:asciiTheme="majorBidi" w:hAnsiTheme="majorBidi" w:cstheme="majorBidi"/>
        </w:rPr>
        <w:t>M</w:t>
      </w:r>
      <w:r w:rsidR="003C577B">
        <w:rPr>
          <w:rFonts w:asciiTheme="majorBidi" w:hAnsiTheme="majorBidi" w:cstheme="majorBidi"/>
        </w:rPr>
        <w:t xml:space="preserve">ethodological nationalism is particularly problematic given that it </w:t>
      </w:r>
      <w:r w:rsidR="003C577B" w:rsidRPr="002B7296">
        <w:rPr>
          <w:rFonts w:ascii="Times New Roman" w:hAnsi="Times New Roman" w:cs="Times New Roman"/>
        </w:rPr>
        <w:t>does not account for the global context where certain</w:t>
      </w:r>
      <w:r w:rsidR="005B4C1B">
        <w:rPr>
          <w:rFonts w:asciiTheme="majorBidi" w:hAnsiTheme="majorBidi" w:cstheme="majorBidi"/>
        </w:rPr>
        <w:t xml:space="preserve"> </w:t>
      </w:r>
      <w:r w:rsidR="00282744">
        <w:rPr>
          <w:rFonts w:asciiTheme="majorBidi" w:hAnsiTheme="majorBidi" w:cstheme="majorBidi"/>
        </w:rPr>
        <w:t>‘</w:t>
      </w:r>
      <w:r w:rsidR="00572AAC">
        <w:rPr>
          <w:rFonts w:asciiTheme="majorBidi" w:hAnsiTheme="majorBidi" w:cstheme="majorBidi"/>
        </w:rPr>
        <w:t>Western</w:t>
      </w:r>
      <w:r w:rsidR="005B4C1B">
        <w:rPr>
          <w:rFonts w:asciiTheme="majorBidi" w:hAnsiTheme="majorBidi" w:cstheme="majorBidi"/>
        </w:rPr>
        <w:t xml:space="preserve"> deportment</w:t>
      </w:r>
      <w:r w:rsidR="00282744">
        <w:rPr>
          <w:rFonts w:asciiTheme="majorBidi" w:hAnsiTheme="majorBidi" w:cstheme="majorBidi"/>
        </w:rPr>
        <w:t>’</w:t>
      </w:r>
      <w:r w:rsidR="003C577B" w:rsidRPr="0039553E">
        <w:rPr>
          <w:rFonts w:asciiTheme="majorBidi" w:hAnsiTheme="majorBidi" w:cstheme="majorBidi"/>
        </w:rPr>
        <w:t xml:space="preserve"> is advantageous</w:t>
      </w:r>
      <w:r w:rsidR="003C577B">
        <w:rPr>
          <w:rFonts w:asciiTheme="majorBidi" w:hAnsiTheme="majorBidi" w:cstheme="majorBidi"/>
        </w:rPr>
        <w:t xml:space="preserve">. To put </w:t>
      </w:r>
      <w:r w:rsidR="00CA195B">
        <w:rPr>
          <w:rFonts w:asciiTheme="majorBidi" w:hAnsiTheme="majorBidi" w:cstheme="majorBidi"/>
        </w:rPr>
        <w:t xml:space="preserve">it </w:t>
      </w:r>
      <w:r w:rsidR="003C577B">
        <w:rPr>
          <w:rFonts w:asciiTheme="majorBidi" w:hAnsiTheme="majorBidi" w:cstheme="majorBidi"/>
        </w:rPr>
        <w:t xml:space="preserve">differently, this </w:t>
      </w:r>
      <w:r w:rsidR="003C577B">
        <w:rPr>
          <w:rFonts w:asciiTheme="majorBidi" w:hAnsiTheme="majorBidi" w:cstheme="majorBidi"/>
        </w:rPr>
        <w:lastRenderedPageBreak/>
        <w:t xml:space="preserve">approach fails to conceive a global context </w:t>
      </w:r>
      <w:r w:rsidR="003C577B">
        <w:rPr>
          <w:rFonts w:ascii="Times New Roman" w:hAnsi="Times New Roman" w:cs="Times New Roman"/>
        </w:rPr>
        <w:t xml:space="preserve">where </w:t>
      </w:r>
      <w:r w:rsidR="00B912AF" w:rsidRPr="006075C6">
        <w:rPr>
          <w:rFonts w:ascii="Times New Roman" w:hAnsi="Times New Roman" w:cs="Times New Roman"/>
        </w:rPr>
        <w:t xml:space="preserve">“capitals with the greatest exchange rate in a particular society’s field of power are not necessarily </w:t>
      </w:r>
      <w:r w:rsidR="00B912AF" w:rsidRPr="002B7296">
        <w:rPr>
          <w:rFonts w:ascii="Times New Roman" w:hAnsi="Times New Roman" w:cs="Times New Roman"/>
        </w:rPr>
        <w:t>found in that society alone” (</w:t>
      </w:r>
      <w:r w:rsidR="00B912AF" w:rsidRPr="003F3B97">
        <w:rPr>
          <w:rFonts w:asciiTheme="majorBidi" w:hAnsiTheme="majorBidi" w:cstheme="majorBidi"/>
        </w:rPr>
        <w:t xml:space="preserve">Kenway </w:t>
      </w:r>
      <w:r w:rsidR="00C17F3E">
        <w:rPr>
          <w:rFonts w:asciiTheme="majorBidi" w:hAnsiTheme="majorBidi" w:cstheme="majorBidi"/>
        </w:rPr>
        <w:t>&amp;</w:t>
      </w:r>
      <w:r w:rsidR="00C17F3E" w:rsidRPr="00A27752">
        <w:rPr>
          <w:rFonts w:asciiTheme="majorBidi" w:hAnsiTheme="majorBidi" w:cstheme="majorBidi"/>
        </w:rPr>
        <w:t xml:space="preserve"> </w:t>
      </w:r>
      <w:r w:rsidR="00B912AF" w:rsidRPr="00A27752">
        <w:rPr>
          <w:rFonts w:asciiTheme="majorBidi" w:hAnsiTheme="majorBidi" w:cstheme="majorBidi"/>
        </w:rPr>
        <w:t xml:space="preserve">Koh, </w:t>
      </w:r>
      <w:r w:rsidR="00B912AF" w:rsidRPr="00A27752">
        <w:rPr>
          <w:rFonts w:asciiTheme="majorBidi" w:hAnsiTheme="majorBidi" w:cstheme="majorBidi"/>
          <w:bCs/>
        </w:rPr>
        <w:t>2013</w:t>
      </w:r>
      <w:r w:rsidR="00B912AF">
        <w:rPr>
          <w:rFonts w:asciiTheme="majorBidi" w:hAnsiTheme="majorBidi" w:cstheme="majorBidi"/>
          <w:bCs/>
        </w:rPr>
        <w:t xml:space="preserve">, </w:t>
      </w:r>
      <w:r w:rsidR="00B912AF" w:rsidRPr="002B7296">
        <w:rPr>
          <w:rFonts w:ascii="Times New Roman" w:hAnsi="Times New Roman" w:cs="Times New Roman"/>
        </w:rPr>
        <w:t>p</w:t>
      </w:r>
      <w:r w:rsidR="00492A14">
        <w:rPr>
          <w:rFonts w:ascii="Times New Roman" w:hAnsi="Times New Roman" w:cs="Times New Roman"/>
        </w:rPr>
        <w:t>.</w:t>
      </w:r>
      <w:r w:rsidR="00C17F3E">
        <w:rPr>
          <w:rFonts w:ascii="Times New Roman" w:hAnsi="Times New Roman" w:cs="Times New Roman"/>
        </w:rPr>
        <w:t xml:space="preserve"> </w:t>
      </w:r>
      <w:r w:rsidR="00B912AF" w:rsidRPr="002B7296">
        <w:rPr>
          <w:rFonts w:ascii="Times New Roman" w:hAnsi="Times New Roman" w:cs="Times New Roman"/>
        </w:rPr>
        <w:t xml:space="preserve">287). </w:t>
      </w:r>
    </w:p>
    <w:p w14:paraId="78114810" w14:textId="47C7D02E" w:rsidR="003047B8" w:rsidRPr="00511B67" w:rsidRDefault="003C577B" w:rsidP="003047B8">
      <w:pPr>
        <w:spacing w:line="480" w:lineRule="auto"/>
        <w:ind w:firstLine="720"/>
        <w:jc w:val="both"/>
        <w:rPr>
          <w:rFonts w:asciiTheme="majorBidi" w:hAnsiTheme="majorBidi" w:cstheme="majorBidi"/>
        </w:rPr>
      </w:pPr>
      <w:r w:rsidRPr="003047B8">
        <w:rPr>
          <w:rFonts w:ascii="Times New Roman" w:hAnsi="Times New Roman" w:cs="Times New Roman"/>
        </w:rPr>
        <w:t>As shall become clear, race is a major</w:t>
      </w:r>
      <w:r w:rsidR="00521CC4" w:rsidRPr="003047B8">
        <w:rPr>
          <w:rFonts w:ascii="Times New Roman" w:hAnsi="Times New Roman" w:cs="Times New Roman"/>
        </w:rPr>
        <w:t xml:space="preserve"> theme in this study</w:t>
      </w:r>
      <w:r w:rsidR="00511B67">
        <w:rPr>
          <w:rFonts w:ascii="Times New Roman" w:hAnsi="Times New Roman" w:cs="Times New Roman"/>
        </w:rPr>
        <w:t>,</w:t>
      </w:r>
      <w:r w:rsidR="00521CC4" w:rsidRPr="003047B8">
        <w:rPr>
          <w:rFonts w:ascii="Times New Roman" w:hAnsi="Times New Roman" w:cs="Times New Roman"/>
        </w:rPr>
        <w:t xml:space="preserve"> but u</w:t>
      </w:r>
      <w:r w:rsidRPr="003047B8">
        <w:rPr>
          <w:rFonts w:ascii="Times New Roman" w:hAnsi="Times New Roman" w:cs="Times New Roman"/>
        </w:rPr>
        <w:t>nfortunately</w:t>
      </w:r>
      <w:r w:rsidR="00521CC4" w:rsidRPr="003047B8">
        <w:rPr>
          <w:rFonts w:ascii="Times New Roman" w:hAnsi="Times New Roman" w:cs="Times New Roman"/>
        </w:rPr>
        <w:t xml:space="preserve"> Bourdieu</w:t>
      </w:r>
      <w:r w:rsidR="001B44E7" w:rsidRPr="003047B8">
        <w:rPr>
          <w:rFonts w:ascii="Times New Roman" w:hAnsi="Times New Roman" w:cs="Times New Roman"/>
        </w:rPr>
        <w:t>’s analysis</w:t>
      </w:r>
      <w:r w:rsidR="00521CC4" w:rsidRPr="003047B8">
        <w:rPr>
          <w:rFonts w:ascii="Times New Roman" w:hAnsi="Times New Roman" w:cs="Times New Roman"/>
        </w:rPr>
        <w:t xml:space="preserve"> does not account for</w:t>
      </w:r>
      <w:r w:rsidRPr="003047B8">
        <w:rPr>
          <w:rFonts w:ascii="Times New Roman" w:hAnsi="Times New Roman" w:cs="Times New Roman"/>
        </w:rPr>
        <w:t xml:space="preserve"> </w:t>
      </w:r>
      <w:r w:rsidR="00521CC4" w:rsidRPr="003047B8">
        <w:rPr>
          <w:rFonts w:ascii="Times New Roman" w:hAnsi="Times New Roman" w:cs="Times New Roman"/>
        </w:rPr>
        <w:t>how race and class intersect</w:t>
      </w:r>
      <w:r w:rsidR="00F14E33" w:rsidRPr="003047B8">
        <w:rPr>
          <w:rFonts w:ascii="Times New Roman" w:hAnsi="Times New Roman" w:cs="Times New Roman"/>
        </w:rPr>
        <w:t>, particularly</w:t>
      </w:r>
      <w:r w:rsidR="003E7D40" w:rsidRPr="003047B8">
        <w:rPr>
          <w:rFonts w:ascii="Times New Roman" w:hAnsi="Times New Roman" w:cs="Times New Roman"/>
        </w:rPr>
        <w:t xml:space="preserve"> as “expressed in objectified form in styles of life and lifestyle choice</w:t>
      </w:r>
      <w:r w:rsidR="00492A14" w:rsidRPr="003047B8">
        <w:rPr>
          <w:rFonts w:ascii="Times New Roman" w:hAnsi="Times New Roman" w:cs="Times New Roman"/>
        </w:rPr>
        <w:t>” (Moore, 2008, p.</w:t>
      </w:r>
      <w:r w:rsidR="003E7D40" w:rsidRPr="003047B8">
        <w:rPr>
          <w:rFonts w:ascii="Times New Roman" w:hAnsi="Times New Roman" w:cs="Times New Roman"/>
        </w:rPr>
        <w:t>110)</w:t>
      </w:r>
      <w:r w:rsidR="00511B67">
        <w:rPr>
          <w:rFonts w:ascii="Times New Roman" w:hAnsi="Times New Roman" w:cs="Times New Roman"/>
        </w:rPr>
        <w:t>,</w:t>
      </w:r>
      <w:r w:rsidR="003E7D40" w:rsidRPr="003047B8">
        <w:rPr>
          <w:rFonts w:ascii="Times New Roman" w:hAnsi="Times New Roman" w:cs="Times New Roman"/>
        </w:rPr>
        <w:t xml:space="preserve"> </w:t>
      </w:r>
      <w:r w:rsidR="00511B67">
        <w:rPr>
          <w:rFonts w:ascii="Times New Roman" w:hAnsi="Times New Roman" w:cs="Times New Roman"/>
        </w:rPr>
        <w:t>but</w:t>
      </w:r>
      <w:r w:rsidR="00511B67" w:rsidRPr="003047B8">
        <w:rPr>
          <w:rFonts w:ascii="Times New Roman" w:hAnsi="Times New Roman" w:cs="Times New Roman"/>
        </w:rPr>
        <w:t xml:space="preserve"> </w:t>
      </w:r>
      <w:r w:rsidR="003E7D40" w:rsidRPr="003047B8">
        <w:rPr>
          <w:rFonts w:ascii="Times New Roman" w:hAnsi="Times New Roman" w:cs="Times New Roman"/>
        </w:rPr>
        <w:t xml:space="preserve">also </w:t>
      </w:r>
      <w:r w:rsidR="00511B67">
        <w:rPr>
          <w:rFonts w:ascii="Times New Roman" w:hAnsi="Times New Roman" w:cs="Times New Roman"/>
        </w:rPr>
        <w:t xml:space="preserve">in </w:t>
      </w:r>
      <w:r w:rsidR="003E7D40" w:rsidRPr="003047B8">
        <w:rPr>
          <w:rFonts w:ascii="Times New Roman" w:hAnsi="Times New Roman" w:cs="Times New Roman"/>
        </w:rPr>
        <w:t>objective life chances</w:t>
      </w:r>
      <w:r w:rsidR="00B912AF" w:rsidRPr="003047B8">
        <w:rPr>
          <w:rFonts w:ascii="Times New Roman" w:hAnsi="Times New Roman" w:cs="Times New Roman"/>
        </w:rPr>
        <w:t>.</w:t>
      </w:r>
      <w:r w:rsidR="00B912AF" w:rsidRPr="003047B8">
        <w:rPr>
          <w:rFonts w:ascii="Times New Roman" w:hAnsi="Times New Roman" w:cs="Times New Roman"/>
          <w:bCs/>
        </w:rPr>
        <w:t xml:space="preserve"> </w:t>
      </w:r>
      <w:r w:rsidR="00A445D2" w:rsidRPr="003047B8">
        <w:rPr>
          <w:rFonts w:ascii="Times New Roman" w:hAnsi="Times New Roman" w:cs="Times New Roman"/>
        </w:rPr>
        <w:t>Bourdieu</w:t>
      </w:r>
      <w:r w:rsidR="006A04D9" w:rsidRPr="003047B8">
        <w:rPr>
          <w:rFonts w:ascii="Times New Roman" w:hAnsi="Times New Roman" w:cs="Times New Roman"/>
        </w:rPr>
        <w:t>’s failure to incorporate race in his analysis indicates that he</w:t>
      </w:r>
      <w:r w:rsidR="006B41C9" w:rsidRPr="003047B8">
        <w:rPr>
          <w:rFonts w:ascii="Times New Roman" w:hAnsi="Times New Roman" w:cs="Times New Roman"/>
        </w:rPr>
        <w:t xml:space="preserve"> did not consider the fact</w:t>
      </w:r>
      <w:r w:rsidR="001B44E7" w:rsidRPr="003047B8">
        <w:rPr>
          <w:rFonts w:ascii="Times New Roman" w:hAnsi="Times New Roman" w:cs="Times New Roman"/>
        </w:rPr>
        <w:t xml:space="preserve"> </w:t>
      </w:r>
      <w:r w:rsidR="006B41C9" w:rsidRPr="003047B8">
        <w:rPr>
          <w:rFonts w:ascii="Times New Roman" w:hAnsi="Times New Roman" w:cs="Times New Roman"/>
        </w:rPr>
        <w:t>that</w:t>
      </w:r>
      <w:r w:rsidR="00C71136" w:rsidRPr="003047B8">
        <w:rPr>
          <w:rFonts w:ascii="Times New Roman" w:hAnsi="Times New Roman" w:cs="Times New Roman"/>
        </w:rPr>
        <w:t xml:space="preserve"> </w:t>
      </w:r>
      <w:r w:rsidR="00B912AF" w:rsidRPr="003047B8">
        <w:rPr>
          <w:rFonts w:ascii="Times New Roman" w:hAnsi="Times New Roman" w:cs="Times New Roman"/>
          <w:bCs/>
        </w:rPr>
        <w:t>“[</w:t>
      </w:r>
      <w:r w:rsidR="00162B09">
        <w:rPr>
          <w:rFonts w:ascii="Times New Roman" w:hAnsi="Times New Roman" w:cs="Times New Roman"/>
          <w:bCs/>
        </w:rPr>
        <w:t>Black</w:t>
      </w:r>
      <w:r w:rsidR="006B41C9" w:rsidRPr="003047B8">
        <w:rPr>
          <w:rFonts w:ascii="Times New Roman" w:hAnsi="Times New Roman" w:cs="Times New Roman"/>
          <w:bCs/>
        </w:rPr>
        <w:t>] capi</w:t>
      </w:r>
      <w:r w:rsidR="00B912AF" w:rsidRPr="003047B8">
        <w:rPr>
          <w:rFonts w:ascii="Times New Roman" w:hAnsi="Times New Roman" w:cs="Times New Roman"/>
          <w:bCs/>
        </w:rPr>
        <w:t xml:space="preserve">tals are not valued equally to </w:t>
      </w:r>
      <w:r w:rsidR="00162B09">
        <w:rPr>
          <w:rFonts w:ascii="Times New Roman" w:hAnsi="Times New Roman" w:cs="Times New Roman"/>
          <w:bCs/>
        </w:rPr>
        <w:t>White</w:t>
      </w:r>
      <w:r w:rsidR="006B41C9" w:rsidRPr="003047B8">
        <w:rPr>
          <w:rFonts w:ascii="Times New Roman" w:hAnsi="Times New Roman" w:cs="Times New Roman"/>
          <w:bCs/>
        </w:rPr>
        <w:t xml:space="preserve"> capit</w:t>
      </w:r>
      <w:r w:rsidR="0054022C" w:rsidRPr="003047B8">
        <w:rPr>
          <w:rFonts w:ascii="Times New Roman" w:hAnsi="Times New Roman" w:cs="Times New Roman"/>
          <w:bCs/>
        </w:rPr>
        <w:t>als” (Maylor</w:t>
      </w:r>
      <w:r w:rsidR="00492A14" w:rsidRPr="003047B8">
        <w:rPr>
          <w:rFonts w:ascii="Times New Roman" w:hAnsi="Times New Roman" w:cs="Times New Roman"/>
          <w:bCs/>
        </w:rPr>
        <w:t xml:space="preserve"> </w:t>
      </w:r>
      <w:r w:rsidR="003047B8">
        <w:rPr>
          <w:rFonts w:ascii="Times New Roman" w:hAnsi="Times New Roman" w:cs="Times New Roman"/>
          <w:bCs/>
        </w:rPr>
        <w:t>&amp;</w:t>
      </w:r>
      <w:r w:rsidR="003047B8" w:rsidRPr="003047B8">
        <w:rPr>
          <w:rFonts w:ascii="Times New Roman" w:hAnsi="Times New Roman" w:cs="Times New Roman"/>
          <w:bCs/>
        </w:rPr>
        <w:t xml:space="preserve"> </w:t>
      </w:r>
      <w:r w:rsidR="00492A14" w:rsidRPr="003047B8">
        <w:rPr>
          <w:rFonts w:ascii="Times New Roman" w:hAnsi="Times New Roman" w:cs="Times New Roman"/>
          <w:bCs/>
        </w:rPr>
        <w:t>Williams, 2011, p.</w:t>
      </w:r>
      <w:r w:rsidR="003047B8">
        <w:rPr>
          <w:rFonts w:ascii="Times New Roman" w:hAnsi="Times New Roman" w:cs="Times New Roman"/>
          <w:bCs/>
        </w:rPr>
        <w:t xml:space="preserve"> </w:t>
      </w:r>
      <w:r w:rsidR="00A44C2F" w:rsidRPr="003047B8">
        <w:rPr>
          <w:rFonts w:ascii="Times New Roman" w:hAnsi="Times New Roman" w:cs="Times New Roman"/>
          <w:bCs/>
        </w:rPr>
        <w:t>350)</w:t>
      </w:r>
      <w:r w:rsidR="00A445D2" w:rsidRPr="003047B8">
        <w:rPr>
          <w:rFonts w:ascii="Times New Roman" w:hAnsi="Times New Roman" w:cs="Times New Roman"/>
          <w:bCs/>
        </w:rPr>
        <w:t>,</w:t>
      </w:r>
      <w:r w:rsidR="008116AF" w:rsidRPr="003047B8">
        <w:rPr>
          <w:rFonts w:ascii="Times New Roman" w:hAnsi="Times New Roman" w:cs="Times New Roman"/>
          <w:bCs/>
        </w:rPr>
        <w:t xml:space="preserve"> and that </w:t>
      </w:r>
      <w:r w:rsidR="00162B09">
        <w:rPr>
          <w:rFonts w:ascii="Times New Roman" w:hAnsi="Times New Roman" w:cs="Times New Roman"/>
          <w:bCs/>
        </w:rPr>
        <w:t>Blacks</w:t>
      </w:r>
      <w:r w:rsidR="006B41C9" w:rsidRPr="003047B8">
        <w:rPr>
          <w:rFonts w:ascii="Times New Roman" w:hAnsi="Times New Roman" w:cs="Times New Roman"/>
          <w:bCs/>
        </w:rPr>
        <w:t xml:space="preserve"> who so</w:t>
      </w:r>
      <w:r w:rsidR="006075C6" w:rsidRPr="003047B8">
        <w:rPr>
          <w:rFonts w:ascii="Times New Roman" w:hAnsi="Times New Roman" w:cs="Times New Roman"/>
          <w:bCs/>
        </w:rPr>
        <w:t xml:space="preserve">ught distinction and </w:t>
      </w:r>
      <w:r w:rsidR="00B912AF" w:rsidRPr="003047B8">
        <w:rPr>
          <w:rFonts w:ascii="Times New Roman" w:hAnsi="Times New Roman" w:cs="Times New Roman"/>
          <w:bCs/>
        </w:rPr>
        <w:t>status have</w:t>
      </w:r>
      <w:r w:rsidR="006075C6" w:rsidRPr="003047B8">
        <w:rPr>
          <w:rFonts w:ascii="Times New Roman" w:hAnsi="Times New Roman" w:cs="Times New Roman"/>
          <w:bCs/>
        </w:rPr>
        <w:t xml:space="preserve"> to</w:t>
      </w:r>
      <w:r w:rsidR="00B912AF" w:rsidRPr="003047B8">
        <w:rPr>
          <w:rFonts w:ascii="Times New Roman" w:hAnsi="Times New Roman" w:cs="Times New Roman"/>
          <w:bCs/>
        </w:rPr>
        <w:t xml:space="preserve"> appropriate </w:t>
      </w:r>
      <w:r w:rsidR="00162B09">
        <w:rPr>
          <w:rFonts w:ascii="Times New Roman" w:hAnsi="Times New Roman" w:cs="Times New Roman"/>
          <w:bCs/>
        </w:rPr>
        <w:t>White</w:t>
      </w:r>
      <w:r w:rsidR="006B41C9" w:rsidRPr="003047B8">
        <w:rPr>
          <w:rFonts w:ascii="Times New Roman" w:hAnsi="Times New Roman" w:cs="Times New Roman"/>
          <w:bCs/>
        </w:rPr>
        <w:t xml:space="preserve"> culture</w:t>
      </w:r>
      <w:r w:rsidR="00E57A20" w:rsidRPr="003047B8">
        <w:rPr>
          <w:rFonts w:ascii="Times New Roman" w:hAnsi="Times New Roman" w:cs="Times New Roman"/>
          <w:bCs/>
        </w:rPr>
        <w:t xml:space="preserve"> (Lacy, 2007).</w:t>
      </w:r>
      <w:r w:rsidR="006B41C9" w:rsidRPr="003047B8">
        <w:rPr>
          <w:rFonts w:ascii="Times New Roman" w:hAnsi="Times New Roman" w:cs="Times New Roman"/>
          <w:b/>
          <w:color w:val="00B050"/>
        </w:rPr>
        <w:t xml:space="preserve"> </w:t>
      </w:r>
      <w:r w:rsidR="0047741D" w:rsidRPr="003047B8">
        <w:rPr>
          <w:rFonts w:ascii="Times New Roman" w:hAnsi="Times New Roman" w:cs="Times New Roman"/>
        </w:rPr>
        <w:t xml:space="preserve">Indeed, </w:t>
      </w:r>
      <w:r w:rsidR="00202657">
        <w:rPr>
          <w:rFonts w:ascii="Times New Roman" w:hAnsi="Times New Roman" w:cs="Times New Roman"/>
        </w:rPr>
        <w:t>the ‘</w:t>
      </w:r>
      <w:r w:rsidR="00162B09">
        <w:rPr>
          <w:rFonts w:ascii="Times New Roman" w:hAnsi="Times New Roman" w:cs="Times New Roman"/>
          <w:i/>
        </w:rPr>
        <w:t>White</w:t>
      </w:r>
      <w:r w:rsidR="00FC47DD" w:rsidRPr="003047B8">
        <w:rPr>
          <w:rFonts w:ascii="Times New Roman" w:hAnsi="Times New Roman" w:cs="Times New Roman"/>
        </w:rPr>
        <w:t xml:space="preserve"> </w:t>
      </w:r>
      <w:r w:rsidR="00FC47DD" w:rsidRPr="003047B8">
        <w:rPr>
          <w:rFonts w:ascii="Times New Roman" w:hAnsi="Times New Roman" w:cs="Times New Roman"/>
          <w:i/>
        </w:rPr>
        <w:t>facto</w:t>
      </w:r>
      <w:r w:rsidR="00FC47DD" w:rsidRPr="003047B8">
        <w:rPr>
          <w:rFonts w:ascii="Times New Roman" w:hAnsi="Times New Roman" w:cs="Times New Roman"/>
        </w:rPr>
        <w:t xml:space="preserve">r’ </w:t>
      </w:r>
      <w:r w:rsidR="00ED50C3" w:rsidRPr="003047B8">
        <w:rPr>
          <w:rFonts w:ascii="Times New Roman" w:hAnsi="Times New Roman" w:cs="Times New Roman"/>
        </w:rPr>
        <w:t xml:space="preserve">was instrumental in making </w:t>
      </w:r>
      <w:r w:rsidR="00572AAC">
        <w:rPr>
          <w:rFonts w:ascii="Times New Roman" w:hAnsi="Times New Roman" w:cs="Times New Roman"/>
        </w:rPr>
        <w:t>Western</w:t>
      </w:r>
      <w:r w:rsidR="00FC47DD" w:rsidRPr="003047B8">
        <w:rPr>
          <w:rFonts w:ascii="Times New Roman" w:hAnsi="Times New Roman" w:cs="Times New Roman"/>
        </w:rPr>
        <w:t xml:space="preserve"> education </w:t>
      </w:r>
      <w:r w:rsidR="0047741D" w:rsidRPr="003047B8">
        <w:rPr>
          <w:rFonts w:ascii="Times New Roman" w:hAnsi="Times New Roman" w:cs="Times New Roman"/>
        </w:rPr>
        <w:t>a</w:t>
      </w:r>
      <w:r w:rsidR="00FC47DD" w:rsidRPr="003047B8">
        <w:rPr>
          <w:rFonts w:ascii="Times New Roman" w:hAnsi="Times New Roman" w:cs="Times New Roman"/>
        </w:rPr>
        <w:t>n</w:t>
      </w:r>
      <w:r w:rsidR="0047741D" w:rsidRPr="003047B8">
        <w:rPr>
          <w:rFonts w:ascii="Times New Roman" w:hAnsi="Times New Roman" w:cs="Times New Roman"/>
        </w:rPr>
        <w:t xml:space="preserve"> </w:t>
      </w:r>
      <w:r w:rsidR="00D710B9" w:rsidRPr="003047B8">
        <w:rPr>
          <w:rFonts w:ascii="Times New Roman" w:hAnsi="Times New Roman" w:cs="Times New Roman"/>
        </w:rPr>
        <w:t>emblem</w:t>
      </w:r>
      <w:r w:rsidR="00FC47DD" w:rsidRPr="003047B8">
        <w:rPr>
          <w:rFonts w:ascii="Times New Roman" w:hAnsi="Times New Roman" w:cs="Times New Roman"/>
        </w:rPr>
        <w:t xml:space="preserve"> </w:t>
      </w:r>
      <w:r w:rsidR="0047741D" w:rsidRPr="003047B8">
        <w:rPr>
          <w:rFonts w:ascii="Times New Roman" w:hAnsi="Times New Roman" w:cs="Times New Roman"/>
        </w:rPr>
        <w:t xml:space="preserve">of </w:t>
      </w:r>
      <w:r w:rsidR="001B44E7" w:rsidRPr="003047B8">
        <w:rPr>
          <w:rFonts w:ascii="Times New Roman" w:hAnsi="Times New Roman" w:cs="Times New Roman"/>
        </w:rPr>
        <w:t xml:space="preserve">high </w:t>
      </w:r>
      <w:r w:rsidR="0047741D" w:rsidRPr="003047B8">
        <w:rPr>
          <w:rFonts w:ascii="Times New Roman" w:hAnsi="Times New Roman" w:cs="Times New Roman"/>
        </w:rPr>
        <w:t xml:space="preserve">status in colonial </w:t>
      </w:r>
      <w:r w:rsidR="00E57A20" w:rsidRPr="003047B8">
        <w:rPr>
          <w:rFonts w:ascii="Times New Roman" w:hAnsi="Times New Roman" w:cs="Times New Roman"/>
        </w:rPr>
        <w:t>Africa (</w:t>
      </w:r>
      <w:proofErr w:type="spellStart"/>
      <w:r w:rsidR="00E57A20" w:rsidRPr="003047B8">
        <w:rPr>
          <w:rFonts w:ascii="Times New Roman" w:hAnsi="Times New Roman" w:cs="Times New Roman"/>
          <w:lang w:val="en-US"/>
        </w:rPr>
        <w:t>Swatridge</w:t>
      </w:r>
      <w:proofErr w:type="spellEnd"/>
      <w:r w:rsidR="00E57A20" w:rsidRPr="003047B8">
        <w:rPr>
          <w:rFonts w:ascii="Times New Roman" w:hAnsi="Times New Roman" w:cs="Times New Roman"/>
          <w:lang w:val="en-US"/>
        </w:rPr>
        <w:t>, 1985</w:t>
      </w:r>
      <w:r w:rsidR="00E57A20" w:rsidRPr="003047B8">
        <w:rPr>
          <w:rFonts w:ascii="Times New Roman" w:hAnsi="Times New Roman" w:cs="Times New Roman"/>
        </w:rPr>
        <w:t>)</w:t>
      </w:r>
      <w:r w:rsidR="0047741D" w:rsidRPr="003047B8">
        <w:rPr>
          <w:rFonts w:ascii="Times New Roman" w:hAnsi="Times New Roman" w:cs="Times New Roman"/>
        </w:rPr>
        <w:t>.</w:t>
      </w:r>
      <w:r w:rsidR="00B912AF" w:rsidRPr="00511B67">
        <w:rPr>
          <w:rFonts w:ascii="Times New Roman" w:hAnsi="Times New Roman" w:cs="Times New Roman"/>
        </w:rPr>
        <w:t xml:space="preserve"> </w:t>
      </w:r>
    </w:p>
    <w:p w14:paraId="58697E8E" w14:textId="42269022" w:rsidR="00E77B82" w:rsidRPr="001876A0" w:rsidRDefault="008116AF" w:rsidP="001876A0">
      <w:pPr>
        <w:spacing w:line="480" w:lineRule="auto"/>
        <w:ind w:firstLine="720"/>
        <w:jc w:val="both"/>
        <w:rPr>
          <w:rFonts w:ascii="Times New Roman" w:hAnsi="Times New Roman" w:cs="Times New Roman"/>
          <w:bCs/>
        </w:rPr>
      </w:pPr>
      <w:r w:rsidRPr="003047B8">
        <w:rPr>
          <w:rFonts w:ascii="Times New Roman" w:hAnsi="Times New Roman" w:cs="Times New Roman"/>
        </w:rPr>
        <w:t xml:space="preserve">All that said, the analytical mileage of Bourdieu’s concept of distinction in the formation of elite identity </w:t>
      </w:r>
      <w:r w:rsidR="00DE0AEE" w:rsidRPr="003047B8">
        <w:rPr>
          <w:rFonts w:ascii="Times New Roman" w:hAnsi="Times New Roman" w:cs="Times New Roman"/>
        </w:rPr>
        <w:t>cannot</w:t>
      </w:r>
      <w:r w:rsidRPr="003047B8">
        <w:rPr>
          <w:rFonts w:ascii="Times New Roman" w:hAnsi="Times New Roman" w:cs="Times New Roman"/>
        </w:rPr>
        <w:t xml:space="preserve"> be overemphasised. Besides revealing elites and their so-called distinguished lifestyle and practices as merely social construc</w:t>
      </w:r>
      <w:r w:rsidR="008C3AFF" w:rsidRPr="003047B8">
        <w:rPr>
          <w:rFonts w:ascii="Times New Roman" w:hAnsi="Times New Roman" w:cs="Times New Roman"/>
        </w:rPr>
        <w:t xml:space="preserve">ts, Bourdieu’s analysis </w:t>
      </w:r>
      <w:r w:rsidR="00BE3587" w:rsidRPr="003047B8">
        <w:rPr>
          <w:rFonts w:ascii="Times New Roman" w:hAnsi="Times New Roman" w:cs="Times New Roman"/>
        </w:rPr>
        <w:t>has the capacity to engender</w:t>
      </w:r>
      <w:r w:rsidR="008F4FB6" w:rsidRPr="003047B8">
        <w:rPr>
          <w:rFonts w:ascii="Times New Roman" w:hAnsi="Times New Roman" w:cs="Times New Roman"/>
        </w:rPr>
        <w:t xml:space="preserve"> a more nuanced understanding of elite identity formation by paying </w:t>
      </w:r>
      <w:r w:rsidR="005318C5" w:rsidRPr="003047B8">
        <w:rPr>
          <w:rFonts w:ascii="Times New Roman" w:hAnsi="Times New Roman" w:cs="Times New Roman"/>
        </w:rPr>
        <w:t>c</w:t>
      </w:r>
      <w:r w:rsidRPr="003047B8">
        <w:rPr>
          <w:rFonts w:ascii="Times New Roman" w:hAnsi="Times New Roman" w:cs="Times New Roman"/>
        </w:rPr>
        <w:t>los</w:t>
      </w:r>
      <w:r w:rsidR="005318C5" w:rsidRPr="003047B8">
        <w:rPr>
          <w:rFonts w:ascii="Times New Roman" w:hAnsi="Times New Roman" w:cs="Times New Roman"/>
        </w:rPr>
        <w:t xml:space="preserve">e attention to the subtle ways </w:t>
      </w:r>
      <w:r w:rsidRPr="003047B8">
        <w:rPr>
          <w:rFonts w:ascii="Times New Roman" w:hAnsi="Times New Roman" w:cs="Times New Roman"/>
        </w:rPr>
        <w:t>through which elites reproduce and legitimate their social and economic positioning</w:t>
      </w:r>
      <w:r w:rsidR="00755A3A" w:rsidRPr="003047B8">
        <w:rPr>
          <w:rFonts w:ascii="Times New Roman" w:hAnsi="Times New Roman" w:cs="Times New Roman"/>
        </w:rPr>
        <w:t xml:space="preserve">. </w:t>
      </w:r>
      <w:r w:rsidR="001B44E7" w:rsidRPr="003047B8">
        <w:rPr>
          <w:rFonts w:ascii="Times New Roman" w:hAnsi="Times New Roman" w:cs="Times New Roman"/>
        </w:rPr>
        <w:t>However, t</w:t>
      </w:r>
      <w:r w:rsidR="00755A3A" w:rsidRPr="003047B8">
        <w:rPr>
          <w:rFonts w:ascii="Times New Roman" w:hAnsi="Times New Roman" w:cs="Times New Roman"/>
        </w:rPr>
        <w:t xml:space="preserve">he colonial </w:t>
      </w:r>
      <w:r w:rsidR="005318C5" w:rsidRPr="003047B8">
        <w:rPr>
          <w:rFonts w:ascii="Times New Roman" w:hAnsi="Times New Roman" w:cs="Times New Roman"/>
        </w:rPr>
        <w:t>history</w:t>
      </w:r>
      <w:r w:rsidR="00755A3A" w:rsidRPr="003047B8">
        <w:rPr>
          <w:rFonts w:ascii="Times New Roman" w:hAnsi="Times New Roman" w:cs="Times New Roman"/>
        </w:rPr>
        <w:t xml:space="preserve"> coupled with the </w:t>
      </w:r>
      <w:r w:rsidR="00D710B9" w:rsidRPr="003047B8">
        <w:rPr>
          <w:rFonts w:ascii="Times New Roman" w:hAnsi="Times New Roman" w:cs="Times New Roman"/>
        </w:rPr>
        <w:t xml:space="preserve">prominence of </w:t>
      </w:r>
      <w:r w:rsidR="00162B09">
        <w:rPr>
          <w:rFonts w:ascii="Times New Roman" w:hAnsi="Times New Roman" w:cs="Times New Roman"/>
        </w:rPr>
        <w:t>White</w:t>
      </w:r>
      <w:r w:rsidR="00807B85" w:rsidRPr="003047B8">
        <w:rPr>
          <w:rFonts w:ascii="Times New Roman" w:hAnsi="Times New Roman" w:cs="Times New Roman"/>
        </w:rPr>
        <w:t>ness</w:t>
      </w:r>
      <w:r w:rsidR="00755A3A" w:rsidRPr="003047B8">
        <w:rPr>
          <w:rFonts w:ascii="Times New Roman" w:hAnsi="Times New Roman" w:cs="Times New Roman"/>
        </w:rPr>
        <w:t xml:space="preserve"> in parents’ narratives requires that </w:t>
      </w:r>
      <w:r w:rsidR="00F856B6" w:rsidRPr="003047B8">
        <w:rPr>
          <w:rFonts w:ascii="Times New Roman" w:hAnsi="Times New Roman" w:cs="Times New Roman"/>
        </w:rPr>
        <w:t xml:space="preserve">Bourdieu’s frame of reference </w:t>
      </w:r>
      <w:r w:rsidR="00DE0AEE" w:rsidRPr="003047B8">
        <w:rPr>
          <w:rFonts w:ascii="Times New Roman" w:hAnsi="Times New Roman" w:cs="Times New Roman"/>
        </w:rPr>
        <w:t>be</w:t>
      </w:r>
      <w:r w:rsidR="00F856B6" w:rsidRPr="003047B8">
        <w:rPr>
          <w:rFonts w:ascii="Times New Roman" w:hAnsi="Times New Roman" w:cs="Times New Roman"/>
        </w:rPr>
        <w:t xml:space="preserve"> extended to include race, and</w:t>
      </w:r>
      <w:r w:rsidRPr="003047B8">
        <w:rPr>
          <w:rFonts w:ascii="Times New Roman" w:hAnsi="Times New Roman" w:cs="Times New Roman"/>
        </w:rPr>
        <w:t xml:space="preserve"> </w:t>
      </w:r>
      <w:r w:rsidR="00755A3A" w:rsidRPr="003047B8">
        <w:rPr>
          <w:rFonts w:ascii="Times New Roman" w:hAnsi="Times New Roman" w:cs="Times New Roman"/>
        </w:rPr>
        <w:t>th</w:t>
      </w:r>
      <w:r w:rsidR="00CA279C" w:rsidRPr="003047B8">
        <w:rPr>
          <w:rFonts w:ascii="Times New Roman" w:hAnsi="Times New Roman" w:cs="Times New Roman"/>
        </w:rPr>
        <w:t xml:space="preserve">is </w:t>
      </w:r>
      <w:r w:rsidR="003047B8">
        <w:rPr>
          <w:rFonts w:ascii="Times New Roman" w:hAnsi="Times New Roman" w:cs="Times New Roman"/>
        </w:rPr>
        <w:t xml:space="preserve">is </w:t>
      </w:r>
      <w:r w:rsidR="00CA279C" w:rsidRPr="003047B8">
        <w:rPr>
          <w:rFonts w:ascii="Times New Roman" w:hAnsi="Times New Roman" w:cs="Times New Roman"/>
        </w:rPr>
        <w:t xml:space="preserve">where Fanon is helpful. </w:t>
      </w:r>
    </w:p>
    <w:p w14:paraId="594E571B" w14:textId="72EB45AB" w:rsidR="009A290E" w:rsidRPr="002166C4" w:rsidRDefault="00162B09" w:rsidP="002166C4">
      <w:pPr>
        <w:spacing w:line="480" w:lineRule="auto"/>
        <w:jc w:val="center"/>
        <w:rPr>
          <w:rFonts w:ascii="Times New Roman" w:hAnsi="Times New Roman" w:cs="Times New Roman"/>
        </w:rPr>
      </w:pPr>
      <w:r>
        <w:rPr>
          <w:rFonts w:ascii="Times New Roman" w:hAnsi="Times New Roman" w:cs="Times New Roman"/>
        </w:rPr>
        <w:t>White</w:t>
      </w:r>
      <w:r w:rsidR="00807B85" w:rsidRPr="002166C4">
        <w:rPr>
          <w:rFonts w:ascii="Times New Roman" w:hAnsi="Times New Roman" w:cs="Times New Roman"/>
        </w:rPr>
        <w:t>ness</w:t>
      </w:r>
      <w:r w:rsidR="00927F70" w:rsidRPr="002166C4">
        <w:rPr>
          <w:rFonts w:ascii="Times New Roman" w:hAnsi="Times New Roman" w:cs="Times New Roman"/>
        </w:rPr>
        <w:t>: A S</w:t>
      </w:r>
      <w:r w:rsidR="009A290E" w:rsidRPr="002166C4">
        <w:rPr>
          <w:rFonts w:ascii="Times New Roman" w:hAnsi="Times New Roman" w:cs="Times New Roman"/>
        </w:rPr>
        <w:t>ymbol of ‘Distinction’</w:t>
      </w:r>
    </w:p>
    <w:p w14:paraId="2D7080CD" w14:textId="1A7A7B1D" w:rsidR="009A290E" w:rsidRPr="000D58AF" w:rsidRDefault="00B54FA5" w:rsidP="002166C4">
      <w:pPr>
        <w:spacing w:line="480" w:lineRule="auto"/>
        <w:ind w:left="720"/>
        <w:rPr>
          <w:rFonts w:ascii="Times New Roman" w:hAnsi="Times New Roman" w:cs="Times New Roman"/>
        </w:rPr>
      </w:pPr>
      <w:r w:rsidRPr="000D58AF">
        <w:rPr>
          <w:rFonts w:ascii="Times New Roman" w:hAnsi="Times New Roman" w:cs="Times New Roman"/>
          <w:i/>
        </w:rPr>
        <w:t xml:space="preserve">One is </w:t>
      </w:r>
      <w:r w:rsidR="00162B09">
        <w:rPr>
          <w:rFonts w:ascii="Times New Roman" w:hAnsi="Times New Roman" w:cs="Times New Roman"/>
          <w:i/>
        </w:rPr>
        <w:t>White</w:t>
      </w:r>
      <w:r w:rsidRPr="000D58AF">
        <w:rPr>
          <w:rFonts w:ascii="Times New Roman" w:hAnsi="Times New Roman" w:cs="Times New Roman"/>
          <w:i/>
        </w:rPr>
        <w:t xml:space="preserve"> as one is rich, as one is beautiful, as one is intelligent</w:t>
      </w:r>
      <w:r w:rsidR="000D58AF" w:rsidRPr="000D58AF">
        <w:rPr>
          <w:rFonts w:ascii="Times New Roman" w:hAnsi="Times New Roman" w:cs="Times New Roman"/>
        </w:rPr>
        <w:t xml:space="preserve"> (Fanon, 1967/2008</w:t>
      </w:r>
      <w:r w:rsidR="0073721B">
        <w:rPr>
          <w:rFonts w:ascii="Times New Roman" w:hAnsi="Times New Roman" w:cs="Times New Roman"/>
        </w:rPr>
        <w:t>, p.</w:t>
      </w:r>
      <w:r w:rsidRPr="000D58AF">
        <w:rPr>
          <w:rFonts w:ascii="Times New Roman" w:hAnsi="Times New Roman" w:cs="Times New Roman"/>
        </w:rPr>
        <w:t xml:space="preserve"> xiii).</w:t>
      </w:r>
    </w:p>
    <w:p w14:paraId="15B78E82" w14:textId="193259AE" w:rsidR="007418B6" w:rsidRPr="0003189D" w:rsidRDefault="002166C4" w:rsidP="002166C4">
      <w:pPr>
        <w:spacing w:line="480" w:lineRule="auto"/>
        <w:jc w:val="both"/>
        <w:rPr>
          <w:rFonts w:ascii="Times New Roman" w:hAnsi="Times New Roman" w:cs="Times New Roman"/>
          <w:bCs/>
        </w:rPr>
      </w:pPr>
      <w:r>
        <w:rPr>
          <w:rFonts w:ascii="Times New Roman" w:hAnsi="Times New Roman" w:cs="Times New Roman"/>
        </w:rPr>
        <w:tab/>
      </w:r>
      <w:r w:rsidR="000D0C0B" w:rsidRPr="00EA3AC6">
        <w:rPr>
          <w:rFonts w:ascii="Times New Roman" w:hAnsi="Times New Roman" w:cs="Times New Roman"/>
        </w:rPr>
        <w:t>Based on the logic of difference, perpetuated through co</w:t>
      </w:r>
      <w:r w:rsidR="00E12CB5" w:rsidRPr="00EA3AC6">
        <w:rPr>
          <w:rFonts w:ascii="Times New Roman" w:hAnsi="Times New Roman" w:cs="Times New Roman"/>
        </w:rPr>
        <w:t>lonisation and the universalist</w:t>
      </w:r>
      <w:r w:rsidR="000D0C0B" w:rsidRPr="00EA3AC6">
        <w:rPr>
          <w:rFonts w:ascii="Times New Roman" w:hAnsi="Times New Roman" w:cs="Times New Roman"/>
        </w:rPr>
        <w:t xml:space="preserve"> claims to science and religion, Fanon (1967/20</w:t>
      </w:r>
      <w:r w:rsidR="00E12CB5" w:rsidRPr="00EA3AC6">
        <w:rPr>
          <w:rFonts w:ascii="Times New Roman" w:hAnsi="Times New Roman" w:cs="Times New Roman"/>
        </w:rPr>
        <w:t>08</w:t>
      </w:r>
      <w:r w:rsidR="0003189D">
        <w:rPr>
          <w:rFonts w:ascii="Times New Roman" w:hAnsi="Times New Roman" w:cs="Times New Roman"/>
        </w:rPr>
        <w:t>) argues that the coloniser (</w:t>
      </w:r>
      <w:r w:rsidR="00162B09">
        <w:rPr>
          <w:rFonts w:ascii="Times New Roman" w:hAnsi="Times New Roman" w:cs="Times New Roman"/>
        </w:rPr>
        <w:t>Whites</w:t>
      </w:r>
      <w:r w:rsidR="000D0C0B" w:rsidRPr="00EA3AC6">
        <w:rPr>
          <w:rFonts w:ascii="Times New Roman" w:hAnsi="Times New Roman" w:cs="Times New Roman"/>
        </w:rPr>
        <w:t xml:space="preserve">) </w:t>
      </w:r>
      <w:r w:rsidR="000D0C0B" w:rsidRPr="00EA3AC6">
        <w:rPr>
          <w:rFonts w:ascii="Times New Roman" w:hAnsi="Times New Roman" w:cs="Times New Roman"/>
        </w:rPr>
        <w:lastRenderedPageBreak/>
        <w:t xml:space="preserve">effectively construct the </w:t>
      </w:r>
      <w:r w:rsidR="0003189D">
        <w:rPr>
          <w:rFonts w:ascii="Times New Roman" w:hAnsi="Times New Roman" w:cs="Times New Roman"/>
        </w:rPr>
        <w:t>colonised (</w:t>
      </w:r>
      <w:r w:rsidR="00162B09">
        <w:rPr>
          <w:rFonts w:ascii="Times New Roman" w:hAnsi="Times New Roman" w:cs="Times New Roman"/>
        </w:rPr>
        <w:t>Blacks</w:t>
      </w:r>
      <w:r w:rsidR="00D710B9">
        <w:rPr>
          <w:rFonts w:ascii="Times New Roman" w:hAnsi="Times New Roman" w:cs="Times New Roman"/>
        </w:rPr>
        <w:t>) as the ‘O</w:t>
      </w:r>
      <w:r w:rsidR="000D0C0B" w:rsidRPr="00EA3AC6">
        <w:rPr>
          <w:rFonts w:ascii="Times New Roman" w:hAnsi="Times New Roman" w:cs="Times New Roman"/>
        </w:rPr>
        <w:t xml:space="preserve">ther’. Consequently, </w:t>
      </w:r>
      <w:r w:rsidR="00162B09">
        <w:rPr>
          <w:rFonts w:ascii="Times New Roman" w:hAnsi="Times New Roman" w:cs="Times New Roman"/>
        </w:rPr>
        <w:t>Black</w:t>
      </w:r>
      <w:r w:rsidR="005133B2" w:rsidRPr="00EA3AC6">
        <w:rPr>
          <w:rFonts w:ascii="Times New Roman" w:hAnsi="Times New Roman" w:cs="Times New Roman"/>
        </w:rPr>
        <w:t xml:space="preserve"> or </w:t>
      </w:r>
      <w:r w:rsidR="00162B09">
        <w:rPr>
          <w:rFonts w:ascii="Times New Roman" w:hAnsi="Times New Roman" w:cs="Times New Roman"/>
        </w:rPr>
        <w:t>Black</w:t>
      </w:r>
      <w:r w:rsidR="00807B85">
        <w:rPr>
          <w:rFonts w:ascii="Times New Roman" w:hAnsi="Times New Roman" w:cs="Times New Roman"/>
        </w:rPr>
        <w:t>ness</w:t>
      </w:r>
      <w:r w:rsidR="005133B2" w:rsidRPr="00EA3AC6">
        <w:rPr>
          <w:rFonts w:ascii="Times New Roman" w:hAnsi="Times New Roman" w:cs="Times New Roman"/>
        </w:rPr>
        <w:t xml:space="preserve"> has </w:t>
      </w:r>
      <w:r w:rsidR="00BD3070" w:rsidRPr="00EA3AC6">
        <w:rPr>
          <w:rFonts w:ascii="Times New Roman" w:hAnsi="Times New Roman" w:cs="Times New Roman"/>
        </w:rPr>
        <w:t xml:space="preserve">come to be perceived, by </w:t>
      </w:r>
      <w:r w:rsidR="00162B09">
        <w:rPr>
          <w:rFonts w:ascii="Times New Roman" w:hAnsi="Times New Roman" w:cs="Times New Roman"/>
        </w:rPr>
        <w:t>Blacks</w:t>
      </w:r>
      <w:r w:rsidR="00E12CB5" w:rsidRPr="00EA3AC6">
        <w:rPr>
          <w:rFonts w:ascii="Times New Roman" w:hAnsi="Times New Roman" w:cs="Times New Roman"/>
        </w:rPr>
        <w:t xml:space="preserve"> and </w:t>
      </w:r>
      <w:r w:rsidR="00162B09">
        <w:rPr>
          <w:rFonts w:ascii="Times New Roman" w:hAnsi="Times New Roman" w:cs="Times New Roman"/>
        </w:rPr>
        <w:t>Whites</w:t>
      </w:r>
      <w:r w:rsidR="00E12CB5" w:rsidRPr="00EA3AC6">
        <w:rPr>
          <w:rFonts w:ascii="Times New Roman" w:hAnsi="Times New Roman" w:cs="Times New Roman"/>
        </w:rPr>
        <w:t xml:space="preserve">, </w:t>
      </w:r>
      <w:r w:rsidR="005133B2" w:rsidRPr="00EA3AC6">
        <w:rPr>
          <w:rFonts w:ascii="Times New Roman" w:hAnsi="Times New Roman" w:cs="Times New Roman"/>
        </w:rPr>
        <w:t xml:space="preserve">as the antithesis of </w:t>
      </w:r>
      <w:r w:rsidR="00162B09">
        <w:rPr>
          <w:rFonts w:ascii="Times New Roman" w:hAnsi="Times New Roman" w:cs="Times New Roman"/>
        </w:rPr>
        <w:t>White</w:t>
      </w:r>
      <w:r w:rsidR="005133B2" w:rsidRPr="00EA3AC6">
        <w:rPr>
          <w:rFonts w:ascii="Times New Roman" w:hAnsi="Times New Roman" w:cs="Times New Roman"/>
        </w:rPr>
        <w:t xml:space="preserve"> or </w:t>
      </w:r>
      <w:r w:rsidR="00162B09">
        <w:rPr>
          <w:rFonts w:ascii="Times New Roman" w:hAnsi="Times New Roman" w:cs="Times New Roman"/>
        </w:rPr>
        <w:t>White</w:t>
      </w:r>
      <w:r w:rsidR="00807B85">
        <w:rPr>
          <w:rFonts w:ascii="Times New Roman" w:hAnsi="Times New Roman" w:cs="Times New Roman"/>
        </w:rPr>
        <w:t>ness</w:t>
      </w:r>
      <w:r w:rsidR="0073721B">
        <w:rPr>
          <w:rFonts w:ascii="Times New Roman" w:hAnsi="Times New Roman" w:cs="Times New Roman"/>
        </w:rPr>
        <w:t xml:space="preserve"> (Fanon,</w:t>
      </w:r>
      <w:r w:rsidR="00020118">
        <w:rPr>
          <w:rFonts w:ascii="Times New Roman" w:hAnsi="Times New Roman" w:cs="Times New Roman"/>
        </w:rPr>
        <w:t xml:space="preserve"> 1967/2008</w:t>
      </w:r>
      <w:r w:rsidR="005133B2" w:rsidRPr="00EA3AC6">
        <w:rPr>
          <w:rFonts w:ascii="Times New Roman" w:hAnsi="Times New Roman" w:cs="Times New Roman"/>
        </w:rPr>
        <w:t>).</w:t>
      </w:r>
      <w:r w:rsidR="003047B8">
        <w:rPr>
          <w:rStyle w:val="FootnoteReference"/>
          <w:rFonts w:ascii="Times New Roman" w:hAnsi="Times New Roman" w:cs="Times New Roman"/>
        </w:rPr>
        <w:footnoteReference w:id="3"/>
      </w:r>
      <w:r w:rsidR="004E2814">
        <w:rPr>
          <w:rFonts w:ascii="Times New Roman" w:hAnsi="Times New Roman" w:cs="Times New Roman"/>
        </w:rPr>
        <w:t xml:space="preserve"> </w:t>
      </w:r>
      <w:r w:rsidR="00642A08">
        <w:rPr>
          <w:rFonts w:ascii="Times New Roman" w:hAnsi="Times New Roman" w:cs="Times New Roman"/>
        </w:rPr>
        <w:t xml:space="preserve">Hence, Fanon </w:t>
      </w:r>
      <w:r w:rsidR="00642A08">
        <w:rPr>
          <w:rFonts w:ascii="Times New Roman" w:hAnsi="Times New Roman" w:cs="Times New Roman"/>
          <w:bCs/>
        </w:rPr>
        <w:t xml:space="preserve">posits that </w:t>
      </w:r>
      <w:r w:rsidR="007A4E22">
        <w:rPr>
          <w:rFonts w:ascii="Times New Roman" w:hAnsi="Times New Roman" w:cs="Times New Roman"/>
          <w:bCs/>
        </w:rPr>
        <w:t>“</w:t>
      </w:r>
      <w:r w:rsidR="00162B09">
        <w:rPr>
          <w:rFonts w:ascii="Times New Roman" w:hAnsi="Times New Roman" w:cs="Times New Roman"/>
          <w:bCs/>
        </w:rPr>
        <w:t>Black</w:t>
      </w:r>
      <w:r w:rsidR="00807B85">
        <w:rPr>
          <w:rFonts w:ascii="Times New Roman" w:hAnsi="Times New Roman" w:cs="Times New Roman"/>
          <w:bCs/>
        </w:rPr>
        <w:t>ness</w:t>
      </w:r>
      <w:r w:rsidR="00EA3AC6">
        <w:rPr>
          <w:rFonts w:ascii="Times New Roman" w:hAnsi="Times New Roman" w:cs="Times New Roman"/>
          <w:bCs/>
        </w:rPr>
        <w:t xml:space="preserve"> [is</w:t>
      </w:r>
      <w:r w:rsidR="00EA3AC6" w:rsidRPr="00EC2C22">
        <w:rPr>
          <w:rFonts w:ascii="Times New Roman" w:hAnsi="Times New Roman" w:cs="Times New Roman"/>
          <w:bCs/>
        </w:rPr>
        <w:t>] at best a figure of absence, or worse a total reversion</w:t>
      </w:r>
      <w:r w:rsidR="007A4E22">
        <w:rPr>
          <w:rFonts w:ascii="Times New Roman" w:hAnsi="Times New Roman" w:cs="Times New Roman"/>
          <w:bCs/>
        </w:rPr>
        <w:t xml:space="preserve">” of </w:t>
      </w:r>
      <w:r w:rsidR="00162B09">
        <w:rPr>
          <w:rFonts w:ascii="Times New Roman" w:hAnsi="Times New Roman" w:cs="Times New Roman"/>
          <w:bCs/>
        </w:rPr>
        <w:t>White</w:t>
      </w:r>
      <w:r w:rsidR="00807B85">
        <w:rPr>
          <w:rFonts w:ascii="Times New Roman" w:hAnsi="Times New Roman" w:cs="Times New Roman"/>
          <w:bCs/>
        </w:rPr>
        <w:t>ness</w:t>
      </w:r>
      <w:r w:rsidR="003047B8">
        <w:rPr>
          <w:rFonts w:ascii="Times New Roman" w:hAnsi="Times New Roman" w:cs="Times New Roman"/>
          <w:bCs/>
        </w:rPr>
        <w:t xml:space="preserve"> (</w:t>
      </w:r>
      <w:proofErr w:type="spellStart"/>
      <w:r w:rsidR="003047B8">
        <w:rPr>
          <w:rFonts w:ascii="Times New Roman" w:hAnsi="Times New Roman" w:cs="Times New Roman"/>
          <w:bCs/>
        </w:rPr>
        <w:t>p.</w:t>
      </w:r>
      <w:r w:rsidR="003047B8" w:rsidRPr="00EC2C22">
        <w:rPr>
          <w:rFonts w:ascii="Times New Roman" w:hAnsi="Times New Roman" w:cs="Times New Roman"/>
          <w:bCs/>
        </w:rPr>
        <w:t>xv</w:t>
      </w:r>
      <w:proofErr w:type="spellEnd"/>
      <w:r w:rsidR="003047B8">
        <w:rPr>
          <w:rFonts w:ascii="Times New Roman" w:hAnsi="Times New Roman" w:cs="Times New Roman"/>
          <w:bCs/>
        </w:rPr>
        <w:t>)</w:t>
      </w:r>
      <w:r w:rsidR="00EA3AC6" w:rsidRPr="00EC2C22">
        <w:rPr>
          <w:rFonts w:ascii="Times New Roman" w:hAnsi="Times New Roman" w:cs="Times New Roman"/>
          <w:bCs/>
        </w:rPr>
        <w:t xml:space="preserve">. </w:t>
      </w:r>
    </w:p>
    <w:p w14:paraId="0742C985" w14:textId="759D48ED" w:rsidR="003047B8" w:rsidRPr="00E12CB5" w:rsidRDefault="00194CC3" w:rsidP="002166C4">
      <w:pPr>
        <w:pStyle w:val="NormalWeb"/>
        <w:spacing w:line="480" w:lineRule="auto"/>
        <w:ind w:firstLine="720"/>
        <w:jc w:val="both"/>
        <w:rPr>
          <w:b/>
        </w:rPr>
      </w:pPr>
      <w:r>
        <w:rPr>
          <w:bCs/>
        </w:rPr>
        <w:t>Integral to F</w:t>
      </w:r>
      <w:r w:rsidR="00BE3587">
        <w:rPr>
          <w:bCs/>
        </w:rPr>
        <w:t xml:space="preserve">anon’s </w:t>
      </w:r>
      <w:r w:rsidR="003047B8">
        <w:rPr>
          <w:bCs/>
        </w:rPr>
        <w:t>(</w:t>
      </w:r>
      <w:r w:rsidR="003047B8" w:rsidRPr="00B8721B">
        <w:t>1967/2</w:t>
      </w:r>
      <w:r w:rsidR="003047B8">
        <w:t xml:space="preserve">008) </w:t>
      </w:r>
      <w:r w:rsidR="00BE3587">
        <w:rPr>
          <w:bCs/>
        </w:rPr>
        <w:t>overall argument</w:t>
      </w:r>
      <w:r w:rsidR="00BE3587" w:rsidRPr="0025272E">
        <w:rPr>
          <w:bCs/>
        </w:rPr>
        <w:t xml:space="preserve"> </w:t>
      </w:r>
      <w:r w:rsidR="00BE3587">
        <w:rPr>
          <w:bCs/>
        </w:rPr>
        <w:t xml:space="preserve">is the idea that </w:t>
      </w:r>
      <w:r w:rsidR="007418B6">
        <w:t>colonisation</w:t>
      </w:r>
      <w:r w:rsidR="007418B6" w:rsidRPr="00B8721B">
        <w:t xml:space="preserve"> </w:t>
      </w:r>
      <w:r w:rsidR="007418B6">
        <w:t xml:space="preserve">destroyed the </w:t>
      </w:r>
      <w:r w:rsidR="00227D0F">
        <w:t>“</w:t>
      </w:r>
      <w:r w:rsidR="007418B6">
        <w:t>corporeal schema</w:t>
      </w:r>
      <w:r w:rsidR="00227D0F">
        <w:t>” (p.</w:t>
      </w:r>
      <w:r w:rsidR="003047B8">
        <w:t xml:space="preserve"> </w:t>
      </w:r>
      <w:r w:rsidR="00227D0F">
        <w:t>84)</w:t>
      </w:r>
      <w:r w:rsidR="00C22148">
        <w:t xml:space="preserve"> of the colonised</w:t>
      </w:r>
      <w:r w:rsidR="007418B6">
        <w:t>,</w:t>
      </w:r>
      <w:r w:rsidR="0025272E">
        <w:t xml:space="preserve"> which he argues is “</w:t>
      </w:r>
      <w:r w:rsidR="007418B6" w:rsidRPr="00B8721B">
        <w:t xml:space="preserve">a definitive structuring of self and </w:t>
      </w:r>
      <w:r w:rsidR="007418B6">
        <w:t>the world</w:t>
      </w:r>
      <w:r w:rsidR="0025272E">
        <w:t>”</w:t>
      </w:r>
      <w:r w:rsidR="009018A0">
        <w:t xml:space="preserve"> (p</w:t>
      </w:r>
      <w:r w:rsidR="0073721B">
        <w:t>.</w:t>
      </w:r>
      <w:r w:rsidR="003047B8">
        <w:t xml:space="preserve"> </w:t>
      </w:r>
      <w:r w:rsidR="00760CFE">
        <w:t>83</w:t>
      </w:r>
      <w:r w:rsidR="009018A0">
        <w:t>)</w:t>
      </w:r>
      <w:r w:rsidR="007418B6">
        <w:t>,</w:t>
      </w:r>
      <w:r w:rsidR="007418B6" w:rsidRPr="00B8721B">
        <w:t xml:space="preserve"> and an essenti</w:t>
      </w:r>
      <w:r w:rsidR="007418B6">
        <w:t>al element to any sense of self.</w:t>
      </w:r>
      <w:r w:rsidR="007418B6" w:rsidRPr="00B8721B">
        <w:t xml:space="preserve"> </w:t>
      </w:r>
      <w:r w:rsidR="007418B6">
        <w:t xml:space="preserve">Instead, </w:t>
      </w:r>
      <w:r w:rsidR="0025272E">
        <w:t>colonisation “</w:t>
      </w:r>
      <w:r w:rsidR="007418B6" w:rsidRPr="00B8721B">
        <w:t>creates a real dialectic between the body and the world</w:t>
      </w:r>
      <w:r w:rsidR="0025272E">
        <w:t>”</w:t>
      </w:r>
      <w:r w:rsidR="007418B6" w:rsidRPr="00B8721B">
        <w:t xml:space="preserve"> </w:t>
      </w:r>
      <w:r w:rsidR="003047B8">
        <w:t>(</w:t>
      </w:r>
      <w:r w:rsidR="00377E60">
        <w:t>p.</w:t>
      </w:r>
      <w:r w:rsidR="00AE415A">
        <w:t>83</w:t>
      </w:r>
      <w:r w:rsidR="007418B6" w:rsidRPr="00B8721B">
        <w:t xml:space="preserve">) for the colonised, and consequently a ‘normal’ </w:t>
      </w:r>
      <w:r w:rsidR="007418B6">
        <w:t xml:space="preserve">or normative </w:t>
      </w:r>
      <w:r w:rsidR="007418B6" w:rsidRPr="00B8721B">
        <w:t>subjective self could not be formed. In the place of the normal subjective self, Fanon argues</w:t>
      </w:r>
      <w:r w:rsidR="003047B8">
        <w:t>,</w:t>
      </w:r>
      <w:r w:rsidR="0025272E">
        <w:t xml:space="preserve"> arises the “</w:t>
      </w:r>
      <w:proofErr w:type="spellStart"/>
      <w:r w:rsidR="0025272E">
        <w:t>historico</w:t>
      </w:r>
      <w:proofErr w:type="spellEnd"/>
      <w:r w:rsidR="0025272E">
        <w:t>-racial schema”</w:t>
      </w:r>
      <w:r w:rsidR="0025327A">
        <w:t>,</w:t>
      </w:r>
      <w:r w:rsidR="007418B6" w:rsidRPr="00B8721B">
        <w:t xml:space="preserve"> which has mea</w:t>
      </w:r>
      <w:r w:rsidR="0025272E">
        <w:t>nt the colonised can only have “</w:t>
      </w:r>
      <w:r w:rsidR="007418B6" w:rsidRPr="00B8721B">
        <w:t>a relationship to self, to give a performance of self whi</w:t>
      </w:r>
      <w:r w:rsidR="0025272E">
        <w:t>ch is scripted by the coloniser”</w:t>
      </w:r>
      <w:r w:rsidR="00271AD5">
        <w:t xml:space="preserve"> (p</w:t>
      </w:r>
      <w:r w:rsidR="0073721B">
        <w:t>.</w:t>
      </w:r>
      <w:r w:rsidR="003047B8">
        <w:t xml:space="preserve"> </w:t>
      </w:r>
      <w:r w:rsidR="00271AD5">
        <w:t>112)</w:t>
      </w:r>
      <w:r w:rsidR="0033648A">
        <w:t xml:space="preserve">, thus </w:t>
      </w:r>
      <w:r w:rsidR="007418B6" w:rsidRPr="00B8721B">
        <w:t xml:space="preserve">producing in him the internally divided condition of </w:t>
      </w:r>
      <w:r w:rsidR="0025272E">
        <w:t>“</w:t>
      </w:r>
      <w:r w:rsidR="007418B6" w:rsidRPr="00B8721B">
        <w:t>absolute depersonalisation</w:t>
      </w:r>
      <w:r w:rsidR="0025272E">
        <w:t>”</w:t>
      </w:r>
      <w:r w:rsidR="00271AD5">
        <w:t xml:space="preserve"> (</w:t>
      </w:r>
      <w:r w:rsidR="0073721B">
        <w:t>p.</w:t>
      </w:r>
      <w:r w:rsidR="003047B8">
        <w:t xml:space="preserve"> </w:t>
      </w:r>
      <w:r w:rsidR="007418B6" w:rsidRPr="00B8721B">
        <w:t xml:space="preserve">xxxii). </w:t>
      </w:r>
      <w:r w:rsidR="007418B6">
        <w:t xml:space="preserve">To put </w:t>
      </w:r>
      <w:r w:rsidR="003047B8">
        <w:t xml:space="preserve">it </w:t>
      </w:r>
      <w:r w:rsidR="007418B6">
        <w:t xml:space="preserve">simply, </w:t>
      </w:r>
      <w:r w:rsidR="00162B09">
        <w:t>Blacks</w:t>
      </w:r>
      <w:r w:rsidR="007418B6">
        <w:t xml:space="preserve"> have </w:t>
      </w:r>
      <w:r w:rsidR="007418B6" w:rsidRPr="00B8721B">
        <w:t>internalise</w:t>
      </w:r>
      <w:r w:rsidR="007418B6">
        <w:t>d</w:t>
      </w:r>
      <w:r w:rsidR="007418B6" w:rsidRPr="00B8721B">
        <w:t xml:space="preserve"> the hegemonic discourse of </w:t>
      </w:r>
      <w:r w:rsidR="00162B09">
        <w:t>White</w:t>
      </w:r>
      <w:r w:rsidR="007418B6" w:rsidRPr="00B8721B">
        <w:t xml:space="preserve"> superiority and thus see themselves as inferior (Fanon, 1967/2008).</w:t>
      </w:r>
    </w:p>
    <w:p w14:paraId="36B95914" w14:textId="232E92ED" w:rsidR="002D2CAA" w:rsidRPr="00A27752" w:rsidRDefault="006C1723" w:rsidP="002166C4">
      <w:pPr>
        <w:pStyle w:val="NormalWeb"/>
        <w:spacing w:line="480" w:lineRule="auto"/>
        <w:ind w:firstLine="720"/>
        <w:jc w:val="both"/>
        <w:rPr>
          <w:b/>
        </w:rPr>
      </w:pPr>
      <w:r w:rsidRPr="0025272E">
        <w:rPr>
          <w:bCs/>
        </w:rPr>
        <w:t xml:space="preserve">As </w:t>
      </w:r>
      <w:r w:rsidR="009B1A14" w:rsidRPr="0025272E">
        <w:rPr>
          <w:bCs/>
        </w:rPr>
        <w:t xml:space="preserve">a </w:t>
      </w:r>
      <w:r w:rsidRPr="0025272E">
        <w:rPr>
          <w:bCs/>
        </w:rPr>
        <w:t>consequence</w:t>
      </w:r>
      <w:r w:rsidR="00194CC3">
        <w:rPr>
          <w:bCs/>
        </w:rPr>
        <w:t xml:space="preserve"> of this internalisation</w:t>
      </w:r>
      <w:r w:rsidRPr="0025272E">
        <w:rPr>
          <w:bCs/>
        </w:rPr>
        <w:t xml:space="preserve">, </w:t>
      </w:r>
      <w:r w:rsidR="009018A0">
        <w:rPr>
          <w:bCs/>
        </w:rPr>
        <w:t>Fanon (</w:t>
      </w:r>
      <w:r w:rsidR="00D97139">
        <w:rPr>
          <w:bCs/>
        </w:rPr>
        <w:t>1967</w:t>
      </w:r>
      <w:r w:rsidR="00A35E0D">
        <w:rPr>
          <w:bCs/>
        </w:rPr>
        <w:t>/</w:t>
      </w:r>
      <w:r w:rsidR="009018A0">
        <w:rPr>
          <w:bCs/>
        </w:rPr>
        <w:t xml:space="preserve">2008) </w:t>
      </w:r>
      <w:r w:rsidR="005133B2" w:rsidRPr="0025272E">
        <w:rPr>
          <w:bCs/>
        </w:rPr>
        <w:t>argues that the colonised wa</w:t>
      </w:r>
      <w:r w:rsidR="00282744">
        <w:rPr>
          <w:bCs/>
        </w:rPr>
        <w:t xml:space="preserve">nts to be able to flee </w:t>
      </w:r>
      <w:r w:rsidR="00162B09">
        <w:rPr>
          <w:bCs/>
        </w:rPr>
        <w:t>Black</w:t>
      </w:r>
      <w:r w:rsidR="00807B85">
        <w:rPr>
          <w:bCs/>
        </w:rPr>
        <w:t>ness</w:t>
      </w:r>
      <w:r w:rsidR="005133B2" w:rsidRPr="0025272E">
        <w:rPr>
          <w:bCs/>
        </w:rPr>
        <w:t>. He</w:t>
      </w:r>
      <w:r w:rsidR="0025272E">
        <w:t xml:space="preserve"> goes on to assert that the </w:t>
      </w:r>
      <w:r w:rsidR="005133B2" w:rsidRPr="00855484">
        <w:t>colonial condition</w:t>
      </w:r>
      <w:r w:rsidR="003047B8">
        <w:t>,</w:t>
      </w:r>
      <w:r w:rsidR="005133B2" w:rsidRPr="002D2CAA">
        <w:t xml:space="preserve"> that is, the internalisation of inferiority complex </w:t>
      </w:r>
      <w:r w:rsidR="00F101F1" w:rsidRPr="002D2CAA">
        <w:t xml:space="preserve">by </w:t>
      </w:r>
      <w:r w:rsidR="00162B09">
        <w:t>Blacks</w:t>
      </w:r>
      <w:r w:rsidR="003047B8">
        <w:t>,</w:t>
      </w:r>
      <w:r w:rsidR="00F101F1" w:rsidRPr="002D2CAA">
        <w:t xml:space="preserve"> </w:t>
      </w:r>
      <w:r w:rsidR="0025272E">
        <w:t xml:space="preserve">has </w:t>
      </w:r>
      <w:r w:rsidR="00DE0AEE">
        <w:t>meant,</w:t>
      </w:r>
      <w:r w:rsidR="0025272E">
        <w:t xml:space="preserve"> “the o</w:t>
      </w:r>
      <w:r w:rsidR="00BD3070">
        <w:t>ther [</w:t>
      </w:r>
      <w:r w:rsidR="005133B2" w:rsidRPr="002D2CAA">
        <w:t>the colo</w:t>
      </w:r>
      <w:r w:rsidR="00760CFE">
        <w:t>niser</w:t>
      </w:r>
      <w:r w:rsidR="00BD3070">
        <w:t>] alone can give him [</w:t>
      </w:r>
      <w:r w:rsidR="005133B2" w:rsidRPr="002D2CAA">
        <w:t>the colonised/</w:t>
      </w:r>
      <w:r w:rsidR="00162B09">
        <w:t>Blacks</w:t>
      </w:r>
      <w:r w:rsidR="00BD3070">
        <w:t>]</w:t>
      </w:r>
      <w:r w:rsidR="005133B2" w:rsidRPr="002D2CAA">
        <w:t xml:space="preserve"> worth</w:t>
      </w:r>
      <w:r w:rsidR="0025272E">
        <w:t>”</w:t>
      </w:r>
      <w:r w:rsidR="005133B2" w:rsidRPr="002D2CAA">
        <w:t xml:space="preserve"> (</w:t>
      </w:r>
      <w:r w:rsidR="009F5767">
        <w:t>p</w:t>
      </w:r>
      <w:r w:rsidR="0073721B">
        <w:t>.</w:t>
      </w:r>
      <w:r w:rsidR="003047B8">
        <w:t xml:space="preserve"> </w:t>
      </w:r>
      <w:r w:rsidR="005133B2" w:rsidRPr="002D2CAA">
        <w:t xml:space="preserve">119). </w:t>
      </w:r>
      <w:r w:rsidR="006075C6">
        <w:t>Ex</w:t>
      </w:r>
      <w:r w:rsidR="00710E60">
        <w:t>tending Fanon’s argument</w:t>
      </w:r>
      <w:r w:rsidR="006075C6">
        <w:t xml:space="preserve">, </w:t>
      </w:r>
      <w:r w:rsidR="00DB2B43" w:rsidRPr="00A27752">
        <w:t>Goldberg (1996</w:t>
      </w:r>
      <w:r w:rsidR="0073721B">
        <w:t>, p.</w:t>
      </w:r>
      <w:r w:rsidR="003047B8">
        <w:t xml:space="preserve"> </w:t>
      </w:r>
      <w:r w:rsidR="0073721B">
        <w:t>185</w:t>
      </w:r>
      <w:r w:rsidR="003047B8">
        <w:t>, quotes</w:t>
      </w:r>
      <w:r w:rsidR="0073721B">
        <w:t xml:space="preserve"> in </w:t>
      </w:r>
      <w:proofErr w:type="spellStart"/>
      <w:r w:rsidR="0073721B">
        <w:t>Puwar</w:t>
      </w:r>
      <w:proofErr w:type="spellEnd"/>
      <w:r w:rsidR="0073721B">
        <w:t xml:space="preserve"> 2004</w:t>
      </w:r>
      <w:r w:rsidR="006075C6">
        <w:t>) writes</w:t>
      </w:r>
      <w:r w:rsidR="007D2A5B" w:rsidRPr="00A27752">
        <w:t>;</w:t>
      </w:r>
    </w:p>
    <w:p w14:paraId="1789A547" w14:textId="163CB0D6" w:rsidR="007D2A5B" w:rsidRPr="007A4E22" w:rsidRDefault="0025272E" w:rsidP="003047B8">
      <w:pPr>
        <w:pStyle w:val="NormalWeb"/>
        <w:spacing w:line="480" w:lineRule="auto"/>
        <w:ind w:left="720"/>
        <w:jc w:val="both"/>
        <w:rPr>
          <w:b/>
          <w:color w:val="FF0000"/>
        </w:rPr>
      </w:pPr>
      <w:r w:rsidRPr="00A27752">
        <w:t xml:space="preserve"> </w:t>
      </w:r>
      <w:r w:rsidR="00162B09">
        <w:t>Black</w:t>
      </w:r>
      <w:r w:rsidR="007D2A5B" w:rsidRPr="00A27752">
        <w:t xml:space="preserve"> people are faced with the dilemma that the principle mode of progress and self-elevation open</w:t>
      </w:r>
      <w:r w:rsidR="00BD3070" w:rsidRPr="00A27752">
        <w:t xml:space="preserve"> to</w:t>
      </w:r>
      <w:r w:rsidR="007D2A5B" w:rsidRPr="00A27752">
        <w:t xml:space="preserve"> them is precisely through self-denial, through </w:t>
      </w:r>
      <w:r w:rsidR="007D2A5B" w:rsidRPr="00A27752">
        <w:rPr>
          <w:i/>
        </w:rPr>
        <w:t xml:space="preserve">the effacement, the </w:t>
      </w:r>
      <w:r w:rsidR="007D2A5B" w:rsidRPr="00A27752">
        <w:rPr>
          <w:i/>
        </w:rPr>
        <w:lastRenderedPageBreak/>
        <w:t xml:space="preserve">obliteration, of their </w:t>
      </w:r>
      <w:r w:rsidR="00162B09">
        <w:rPr>
          <w:i/>
        </w:rPr>
        <w:t>Black</w:t>
      </w:r>
      <w:r w:rsidR="00807B85">
        <w:rPr>
          <w:i/>
        </w:rPr>
        <w:t>ness</w:t>
      </w:r>
      <w:r w:rsidR="007D2A5B" w:rsidRPr="00A27752">
        <w:t xml:space="preserve">. They are predicated, that is, upon the possibility of rendering a significant feature of their self-definition invisible, if not altogether effaced. This invisibility, in turn, is effected through the necessity of recognition by </w:t>
      </w:r>
      <w:r w:rsidR="00162B09">
        <w:t>Whites</w:t>
      </w:r>
      <w:r w:rsidR="007D2A5B" w:rsidRPr="00A27752">
        <w:t xml:space="preserve"> which is begrudgingly extend</w:t>
      </w:r>
      <w:r w:rsidR="00877A9D" w:rsidRPr="00A27752">
        <w:t>ed</w:t>
      </w:r>
      <w:r w:rsidR="007D2A5B" w:rsidRPr="00A27752">
        <w:t xml:space="preserve"> only at the cost of the </w:t>
      </w:r>
      <w:r w:rsidR="007D2A5B" w:rsidRPr="00A27752">
        <w:rPr>
          <w:i/>
        </w:rPr>
        <w:t>invisibility</w:t>
      </w:r>
      <w:r w:rsidR="007D2A5B" w:rsidRPr="00A27752">
        <w:t xml:space="preserve"> of </w:t>
      </w:r>
      <w:r w:rsidR="00162B09">
        <w:t>Black</w:t>
      </w:r>
      <w:r w:rsidR="00807B85">
        <w:t>ness</w:t>
      </w:r>
      <w:r w:rsidR="005B4C1B">
        <w:t>.</w:t>
      </w:r>
      <w:r w:rsidR="000B2FDF">
        <w:t xml:space="preserve"> (</w:t>
      </w:r>
      <w:r w:rsidR="00E55D7F">
        <w:t>P.116-117</w:t>
      </w:r>
      <w:r w:rsidR="00A0710A">
        <w:t xml:space="preserve"> original emphasis</w:t>
      </w:r>
      <w:r w:rsidR="0073721B">
        <w:t>)</w:t>
      </w:r>
    </w:p>
    <w:p w14:paraId="635610F1" w14:textId="712D9ACC" w:rsidR="00477E48" w:rsidRPr="00592DE4" w:rsidRDefault="003047B8" w:rsidP="00C733D6">
      <w:pPr>
        <w:spacing w:before="240" w:line="480" w:lineRule="auto"/>
        <w:jc w:val="both"/>
        <w:rPr>
          <w:rFonts w:ascii="Times New Roman" w:hAnsi="Times New Roman" w:cs="Times New Roman"/>
        </w:rPr>
      </w:pPr>
      <w:r>
        <w:rPr>
          <w:rFonts w:ascii="Times New Roman" w:hAnsi="Times New Roman" w:cs="Times New Roman"/>
        </w:rPr>
        <w:tab/>
      </w:r>
      <w:r w:rsidR="00EC756E" w:rsidRPr="00877A9D">
        <w:rPr>
          <w:rFonts w:ascii="Times New Roman" w:hAnsi="Times New Roman" w:cs="Times New Roman"/>
        </w:rPr>
        <w:t xml:space="preserve">Both historical and contemporary </w:t>
      </w:r>
      <w:r w:rsidR="00477E48" w:rsidRPr="00877A9D">
        <w:rPr>
          <w:rFonts w:ascii="Times New Roman" w:hAnsi="Times New Roman" w:cs="Times New Roman"/>
        </w:rPr>
        <w:t>literature on race and ethnicity has</w:t>
      </w:r>
      <w:r w:rsidR="00F12054">
        <w:rPr>
          <w:rFonts w:ascii="Times New Roman" w:hAnsi="Times New Roman" w:cs="Times New Roman"/>
        </w:rPr>
        <w:t xml:space="preserve"> argued</w:t>
      </w:r>
      <w:r w:rsidR="00EC756E" w:rsidRPr="00877A9D">
        <w:rPr>
          <w:rFonts w:ascii="Times New Roman" w:hAnsi="Times New Roman" w:cs="Times New Roman"/>
        </w:rPr>
        <w:t xml:space="preserve"> that</w:t>
      </w:r>
      <w:r w:rsidR="00477E48" w:rsidRPr="00877A9D">
        <w:rPr>
          <w:rFonts w:ascii="Times New Roman" w:hAnsi="Times New Roman" w:cs="Times New Roman"/>
        </w:rPr>
        <w:t xml:space="preserve"> </w:t>
      </w:r>
      <w:r w:rsidR="00162B09">
        <w:rPr>
          <w:rFonts w:ascii="Times New Roman" w:hAnsi="Times New Roman" w:cs="Times New Roman"/>
        </w:rPr>
        <w:t>Blacks</w:t>
      </w:r>
      <w:r w:rsidR="00EC756E" w:rsidRPr="00877A9D">
        <w:rPr>
          <w:rFonts w:ascii="Times New Roman" w:hAnsi="Times New Roman" w:cs="Times New Roman"/>
        </w:rPr>
        <w:t xml:space="preserve"> appropriate </w:t>
      </w:r>
      <w:r w:rsidR="00162B09">
        <w:rPr>
          <w:rFonts w:ascii="Times New Roman" w:hAnsi="Times New Roman" w:cs="Times New Roman"/>
        </w:rPr>
        <w:t>White</w:t>
      </w:r>
      <w:r w:rsidR="00EC756E" w:rsidRPr="00877A9D">
        <w:rPr>
          <w:rFonts w:ascii="Times New Roman" w:hAnsi="Times New Roman" w:cs="Times New Roman"/>
        </w:rPr>
        <w:t xml:space="preserve"> culture </w:t>
      </w:r>
      <w:r w:rsidR="00477E48" w:rsidRPr="00877A9D">
        <w:rPr>
          <w:rFonts w:ascii="Times New Roman" w:hAnsi="Times New Roman" w:cs="Times New Roman"/>
        </w:rPr>
        <w:t xml:space="preserve">or </w:t>
      </w:r>
      <w:r w:rsidR="00162B09">
        <w:rPr>
          <w:rFonts w:ascii="Times New Roman" w:hAnsi="Times New Roman" w:cs="Times New Roman"/>
        </w:rPr>
        <w:t>White</w:t>
      </w:r>
      <w:r w:rsidR="00807B85">
        <w:rPr>
          <w:rFonts w:ascii="Times New Roman" w:hAnsi="Times New Roman" w:cs="Times New Roman"/>
        </w:rPr>
        <w:t>ness</w:t>
      </w:r>
      <w:r w:rsidR="00477E48" w:rsidRPr="00877A9D">
        <w:rPr>
          <w:rFonts w:ascii="Times New Roman" w:hAnsi="Times New Roman" w:cs="Times New Roman"/>
        </w:rPr>
        <w:t xml:space="preserve"> </w:t>
      </w:r>
      <w:r w:rsidR="00EC756E" w:rsidRPr="00877A9D">
        <w:rPr>
          <w:rFonts w:ascii="Times New Roman" w:hAnsi="Times New Roman" w:cs="Times New Roman"/>
        </w:rPr>
        <w:t xml:space="preserve">in order to </w:t>
      </w:r>
      <w:r w:rsidR="00477E48" w:rsidRPr="00877A9D">
        <w:rPr>
          <w:rFonts w:ascii="Times New Roman" w:hAnsi="Times New Roman" w:cs="Times New Roman"/>
        </w:rPr>
        <w:t xml:space="preserve">survive and be successful in </w:t>
      </w:r>
      <w:r w:rsidR="00592DE4">
        <w:rPr>
          <w:rFonts w:ascii="Times New Roman" w:hAnsi="Times New Roman" w:cs="Times New Roman"/>
        </w:rPr>
        <w:t xml:space="preserve">what </w:t>
      </w:r>
      <w:r w:rsidR="002D2CAA" w:rsidRPr="00877A9D">
        <w:rPr>
          <w:rFonts w:ascii="Times New Roman" w:hAnsi="Times New Roman" w:cs="Times New Roman"/>
        </w:rPr>
        <w:t>is essential</w:t>
      </w:r>
      <w:r w:rsidR="00D710B9">
        <w:rPr>
          <w:rFonts w:ascii="Times New Roman" w:hAnsi="Times New Roman" w:cs="Times New Roman"/>
        </w:rPr>
        <w:t>ly</w:t>
      </w:r>
      <w:r w:rsidR="002D2CAA" w:rsidRPr="00877A9D">
        <w:rPr>
          <w:rFonts w:ascii="Times New Roman" w:hAnsi="Times New Roman" w:cs="Times New Roman"/>
        </w:rPr>
        <w:t xml:space="preserve"> </w:t>
      </w:r>
      <w:r w:rsidR="00477E48" w:rsidRPr="00877A9D">
        <w:rPr>
          <w:rFonts w:ascii="Times New Roman" w:hAnsi="Times New Roman" w:cs="Times New Roman"/>
        </w:rPr>
        <w:t xml:space="preserve">a </w:t>
      </w:r>
      <w:r w:rsidR="00D710B9">
        <w:rPr>
          <w:rFonts w:ascii="Times New Roman" w:hAnsi="Times New Roman" w:cs="Times New Roman"/>
        </w:rPr>
        <w:t>“</w:t>
      </w:r>
      <w:r w:rsidR="00162B09">
        <w:rPr>
          <w:rFonts w:ascii="Times New Roman" w:hAnsi="Times New Roman" w:cs="Times New Roman"/>
        </w:rPr>
        <w:t>White</w:t>
      </w:r>
      <w:r>
        <w:rPr>
          <w:rFonts w:ascii="Times New Roman" w:hAnsi="Times New Roman" w:cs="Times New Roman"/>
        </w:rPr>
        <w:t xml:space="preserve"> </w:t>
      </w:r>
      <w:r w:rsidR="00F868CD">
        <w:rPr>
          <w:rFonts w:ascii="Times New Roman" w:hAnsi="Times New Roman" w:cs="Times New Roman"/>
        </w:rPr>
        <w:t>World</w:t>
      </w:r>
      <w:r w:rsidR="00D710B9">
        <w:rPr>
          <w:rFonts w:ascii="Times New Roman" w:hAnsi="Times New Roman" w:cs="Times New Roman"/>
        </w:rPr>
        <w:t>”</w:t>
      </w:r>
      <w:r w:rsidR="00477E48" w:rsidRPr="00877A9D">
        <w:rPr>
          <w:rFonts w:ascii="Times New Roman" w:hAnsi="Times New Roman" w:cs="Times New Roman"/>
        </w:rPr>
        <w:t xml:space="preserve"> (</w:t>
      </w:r>
      <w:proofErr w:type="spellStart"/>
      <w:r w:rsidR="00F14E33" w:rsidRPr="008A4A13">
        <w:rPr>
          <w:rFonts w:ascii="Times New Roman" w:eastAsia="Times New Roman" w:hAnsi="Times New Roman" w:cs="Times New Roman"/>
          <w:lang w:eastAsia="en-GB"/>
        </w:rPr>
        <w:t>Rollock</w:t>
      </w:r>
      <w:proofErr w:type="spellEnd"/>
      <w:r w:rsidR="00F14E33" w:rsidRPr="008A4A13">
        <w:rPr>
          <w:rFonts w:ascii="Times New Roman" w:eastAsia="Times New Roman" w:hAnsi="Times New Roman" w:cs="Times New Roman"/>
          <w:lang w:eastAsia="en-GB"/>
        </w:rPr>
        <w:t xml:space="preserve">, </w:t>
      </w:r>
      <w:proofErr w:type="spellStart"/>
      <w:r w:rsidR="00F14E33">
        <w:rPr>
          <w:rFonts w:ascii="Times New Roman" w:eastAsia="Times New Roman" w:hAnsi="Times New Roman" w:cs="Times New Roman"/>
          <w:lang w:eastAsia="en-GB"/>
        </w:rPr>
        <w:t>Gillborn</w:t>
      </w:r>
      <w:proofErr w:type="spellEnd"/>
      <w:r w:rsidR="00F14E33">
        <w:rPr>
          <w:rFonts w:ascii="Times New Roman" w:eastAsia="Times New Roman" w:hAnsi="Times New Roman" w:cs="Times New Roman"/>
          <w:lang w:eastAsia="en-GB"/>
        </w:rPr>
        <w:t>, Vincent &amp;</w:t>
      </w:r>
      <w:r w:rsidR="00F14E33" w:rsidRPr="008A4A13">
        <w:rPr>
          <w:rFonts w:ascii="Times New Roman" w:eastAsia="Times New Roman" w:hAnsi="Times New Roman" w:cs="Times New Roman"/>
          <w:lang w:eastAsia="en-GB"/>
        </w:rPr>
        <w:t xml:space="preserve"> Ball, </w:t>
      </w:r>
      <w:r w:rsidR="004B3A3C">
        <w:rPr>
          <w:rFonts w:asciiTheme="majorBidi" w:hAnsiTheme="majorBidi" w:cstheme="majorBidi"/>
        </w:rPr>
        <w:t>2011, p.</w:t>
      </w:r>
      <w:r>
        <w:rPr>
          <w:rFonts w:asciiTheme="majorBidi" w:hAnsiTheme="majorBidi" w:cstheme="majorBidi"/>
        </w:rPr>
        <w:t xml:space="preserve"> </w:t>
      </w:r>
      <w:r w:rsidR="006B1F31" w:rsidRPr="004759D4">
        <w:rPr>
          <w:rFonts w:asciiTheme="majorBidi" w:hAnsiTheme="majorBidi" w:cstheme="majorBidi"/>
        </w:rPr>
        <w:t>1085</w:t>
      </w:r>
      <w:r w:rsidR="006B1F31">
        <w:rPr>
          <w:rFonts w:asciiTheme="majorBidi" w:hAnsiTheme="majorBidi" w:cstheme="majorBidi"/>
        </w:rPr>
        <w:t>; see also</w:t>
      </w:r>
      <w:r w:rsidR="00592DE4" w:rsidRPr="00877A9D">
        <w:rPr>
          <w:rFonts w:ascii="Times New Roman" w:hAnsi="Times New Roman" w:cs="Times New Roman"/>
        </w:rPr>
        <w:t xml:space="preserve"> </w:t>
      </w:r>
      <w:r w:rsidR="004B3A3C">
        <w:rPr>
          <w:rFonts w:ascii="Times New Roman" w:hAnsi="Times New Roman" w:cs="Times New Roman"/>
        </w:rPr>
        <w:t xml:space="preserve">Fordham </w:t>
      </w:r>
      <w:r>
        <w:rPr>
          <w:rFonts w:ascii="Times New Roman" w:hAnsi="Times New Roman" w:cs="Times New Roman"/>
        </w:rPr>
        <w:t xml:space="preserve">&amp; </w:t>
      </w:r>
      <w:proofErr w:type="spellStart"/>
      <w:r w:rsidR="004B3A3C">
        <w:rPr>
          <w:rFonts w:ascii="Times New Roman" w:hAnsi="Times New Roman" w:cs="Times New Roman"/>
        </w:rPr>
        <w:t>Ogbu</w:t>
      </w:r>
      <w:proofErr w:type="spellEnd"/>
      <w:r w:rsidR="004B3A3C">
        <w:rPr>
          <w:rFonts w:ascii="Times New Roman" w:hAnsi="Times New Roman" w:cs="Times New Roman"/>
        </w:rPr>
        <w:t>, 1986</w:t>
      </w:r>
      <w:r w:rsidR="00477E48" w:rsidRPr="00877A9D">
        <w:rPr>
          <w:rFonts w:ascii="Times New Roman" w:hAnsi="Times New Roman" w:cs="Times New Roman"/>
        </w:rPr>
        <w:t>)</w:t>
      </w:r>
      <w:r w:rsidR="00C733D6">
        <w:rPr>
          <w:rFonts w:ascii="Times New Roman" w:hAnsi="Times New Roman" w:cs="Times New Roman"/>
        </w:rPr>
        <w:t>,</w:t>
      </w:r>
      <w:r w:rsidR="00477E48" w:rsidRPr="00877A9D">
        <w:rPr>
          <w:rFonts w:ascii="Times New Roman" w:hAnsi="Times New Roman" w:cs="Times New Roman"/>
        </w:rPr>
        <w:t xml:space="preserve"> and </w:t>
      </w:r>
      <w:r>
        <w:rPr>
          <w:rFonts w:ascii="Times New Roman" w:hAnsi="Times New Roman" w:cs="Times New Roman"/>
        </w:rPr>
        <w:t>that</w:t>
      </w:r>
      <w:r w:rsidR="00477E48" w:rsidRPr="00877A9D">
        <w:rPr>
          <w:rFonts w:ascii="Times New Roman" w:hAnsi="Times New Roman" w:cs="Times New Roman"/>
        </w:rPr>
        <w:t xml:space="preserve"> </w:t>
      </w:r>
      <w:r w:rsidR="00162B09">
        <w:rPr>
          <w:rFonts w:ascii="Times New Roman" w:hAnsi="Times New Roman" w:cs="Times New Roman"/>
        </w:rPr>
        <w:t>Blacks</w:t>
      </w:r>
      <w:r w:rsidR="00477E48" w:rsidRPr="00877A9D">
        <w:rPr>
          <w:rFonts w:ascii="Times New Roman" w:hAnsi="Times New Roman" w:cs="Times New Roman"/>
        </w:rPr>
        <w:t xml:space="preserve">’ alignment and association with </w:t>
      </w:r>
      <w:r w:rsidR="00162B09">
        <w:rPr>
          <w:rFonts w:ascii="Times New Roman" w:hAnsi="Times New Roman" w:cs="Times New Roman"/>
        </w:rPr>
        <w:t>White</w:t>
      </w:r>
      <w:r w:rsidR="00477E48" w:rsidRPr="00877A9D">
        <w:rPr>
          <w:rFonts w:ascii="Times New Roman" w:hAnsi="Times New Roman" w:cs="Times New Roman"/>
        </w:rPr>
        <w:t xml:space="preserve"> upper-middle classes confer them with </w:t>
      </w:r>
      <w:r w:rsidR="00877A9D" w:rsidRPr="00877A9D">
        <w:rPr>
          <w:rFonts w:ascii="Times New Roman" w:hAnsi="Times New Roman" w:cs="Times New Roman"/>
        </w:rPr>
        <w:t xml:space="preserve">what one might describe as </w:t>
      </w:r>
      <w:r w:rsidR="00477E48" w:rsidRPr="00877A9D">
        <w:rPr>
          <w:rFonts w:ascii="Times New Roman" w:hAnsi="Times New Roman" w:cs="Times New Roman"/>
        </w:rPr>
        <w:t>“social estimati</w:t>
      </w:r>
      <w:r w:rsidR="004B3A3C">
        <w:rPr>
          <w:rFonts w:ascii="Times New Roman" w:hAnsi="Times New Roman" w:cs="Times New Roman"/>
        </w:rPr>
        <w:t>on of honour” (Weber, 1930/1978, p.</w:t>
      </w:r>
      <w:r>
        <w:rPr>
          <w:rFonts w:ascii="Times New Roman" w:hAnsi="Times New Roman" w:cs="Times New Roman"/>
        </w:rPr>
        <w:t xml:space="preserve"> </w:t>
      </w:r>
      <w:r w:rsidR="00477E48" w:rsidRPr="00877A9D">
        <w:rPr>
          <w:rFonts w:ascii="Times New Roman" w:hAnsi="Times New Roman" w:cs="Times New Roman"/>
        </w:rPr>
        <w:t>89</w:t>
      </w:r>
      <w:r>
        <w:rPr>
          <w:rFonts w:ascii="Times New Roman" w:hAnsi="Times New Roman" w:cs="Times New Roman"/>
        </w:rPr>
        <w:t>, quoted</w:t>
      </w:r>
      <w:r w:rsidR="00477E48" w:rsidRPr="00877A9D">
        <w:rPr>
          <w:rFonts w:ascii="Times New Roman" w:hAnsi="Times New Roman" w:cs="Times New Roman"/>
        </w:rPr>
        <w:t xml:space="preserve"> in Holme, 2002</w:t>
      </w:r>
      <w:r w:rsidR="004B3A3C">
        <w:rPr>
          <w:rFonts w:ascii="Times New Roman" w:hAnsi="Times New Roman" w:cs="Times New Roman"/>
        </w:rPr>
        <w:t>, p.</w:t>
      </w:r>
      <w:r>
        <w:rPr>
          <w:rFonts w:ascii="Times New Roman" w:hAnsi="Times New Roman" w:cs="Times New Roman"/>
        </w:rPr>
        <w:t xml:space="preserve"> </w:t>
      </w:r>
      <w:r w:rsidR="00477E48" w:rsidRPr="00877A9D">
        <w:rPr>
          <w:rFonts w:ascii="Times New Roman" w:hAnsi="Times New Roman" w:cs="Times New Roman"/>
        </w:rPr>
        <w:t xml:space="preserve">180). </w:t>
      </w:r>
      <w:r w:rsidR="007D2A5B" w:rsidRPr="00877A9D">
        <w:rPr>
          <w:rFonts w:ascii="Times New Roman" w:hAnsi="Times New Roman" w:cs="Times New Roman"/>
        </w:rPr>
        <w:t xml:space="preserve">For example, </w:t>
      </w:r>
      <w:r w:rsidR="00CA195B">
        <w:rPr>
          <w:rFonts w:ascii="Times New Roman" w:hAnsi="Times New Roman" w:cs="Times New Roman"/>
        </w:rPr>
        <w:t>Bassey (1999</w:t>
      </w:r>
      <w:r w:rsidR="00563C06">
        <w:rPr>
          <w:rFonts w:ascii="Times New Roman" w:hAnsi="Times New Roman" w:cs="Times New Roman"/>
        </w:rPr>
        <w:t xml:space="preserve">) argues </w:t>
      </w:r>
      <w:r w:rsidR="00563C06" w:rsidRPr="00B8721B">
        <w:rPr>
          <w:rFonts w:ascii="Times New Roman" w:hAnsi="Times New Roman" w:cs="Times New Roman"/>
        </w:rPr>
        <w:t>that</w:t>
      </w:r>
      <w:r w:rsidR="00563C06">
        <w:rPr>
          <w:rFonts w:ascii="Times New Roman" w:hAnsi="Times New Roman" w:cs="Times New Roman"/>
        </w:rPr>
        <w:t xml:space="preserve"> in their bid to legitimate their </w:t>
      </w:r>
      <w:r>
        <w:rPr>
          <w:rFonts w:ascii="Times New Roman" w:hAnsi="Times New Roman" w:cs="Times New Roman"/>
        </w:rPr>
        <w:t>newfound</w:t>
      </w:r>
      <w:r w:rsidR="00563C06">
        <w:rPr>
          <w:rFonts w:ascii="Times New Roman" w:hAnsi="Times New Roman" w:cs="Times New Roman"/>
        </w:rPr>
        <w:t xml:space="preserve"> status, </w:t>
      </w:r>
      <w:r w:rsidR="007E1854">
        <w:rPr>
          <w:rFonts w:ascii="Times New Roman" w:hAnsi="Times New Roman" w:cs="Times New Roman"/>
        </w:rPr>
        <w:t xml:space="preserve">Nigerian educated elites </w:t>
      </w:r>
      <w:r w:rsidR="00563C06">
        <w:rPr>
          <w:rFonts w:ascii="Times New Roman" w:hAnsi="Times New Roman" w:cs="Times New Roman"/>
        </w:rPr>
        <w:t>“</w:t>
      </w:r>
      <w:r w:rsidR="00563C06" w:rsidRPr="00B8721B">
        <w:rPr>
          <w:rFonts w:ascii="Times New Roman" w:hAnsi="Times New Roman" w:cs="Times New Roman"/>
        </w:rPr>
        <w:t>adopted European styles of dressing</w:t>
      </w:r>
      <w:r w:rsidR="00563C06">
        <w:rPr>
          <w:rFonts w:ascii="Times New Roman" w:hAnsi="Times New Roman" w:cs="Times New Roman"/>
        </w:rPr>
        <w:t>” and “</w:t>
      </w:r>
      <w:r w:rsidR="00563C06" w:rsidRPr="00B8721B">
        <w:rPr>
          <w:rFonts w:ascii="Times New Roman" w:hAnsi="Times New Roman" w:cs="Times New Roman"/>
        </w:rPr>
        <w:t>maintain[</w:t>
      </w:r>
      <w:proofErr w:type="spellStart"/>
      <w:r w:rsidR="00563C06" w:rsidRPr="00B8721B">
        <w:rPr>
          <w:rFonts w:ascii="Times New Roman" w:hAnsi="Times New Roman" w:cs="Times New Roman"/>
        </w:rPr>
        <w:t>ed</w:t>
      </w:r>
      <w:proofErr w:type="spellEnd"/>
      <w:r w:rsidR="00563C06" w:rsidRPr="00B8721B">
        <w:rPr>
          <w:rFonts w:ascii="Times New Roman" w:hAnsi="Times New Roman" w:cs="Times New Roman"/>
        </w:rPr>
        <w:t>] nucl</w:t>
      </w:r>
      <w:r w:rsidR="00CA195B">
        <w:rPr>
          <w:rFonts w:ascii="Times New Roman" w:hAnsi="Times New Roman" w:cs="Times New Roman"/>
        </w:rPr>
        <w:t xml:space="preserve">ear families”, rather than the </w:t>
      </w:r>
      <w:r w:rsidR="00563C06" w:rsidRPr="00B8721B">
        <w:rPr>
          <w:rFonts w:ascii="Times New Roman" w:hAnsi="Times New Roman" w:cs="Times New Roman"/>
        </w:rPr>
        <w:t>trad</w:t>
      </w:r>
      <w:r w:rsidR="00CA195B">
        <w:rPr>
          <w:rFonts w:ascii="Times New Roman" w:hAnsi="Times New Roman" w:cs="Times New Roman"/>
        </w:rPr>
        <w:t>itional</w:t>
      </w:r>
      <w:r w:rsidR="00563C06">
        <w:rPr>
          <w:rFonts w:ascii="Times New Roman" w:hAnsi="Times New Roman" w:cs="Times New Roman"/>
        </w:rPr>
        <w:t xml:space="preserve"> practice of polygamy</w:t>
      </w:r>
      <w:r w:rsidR="00CA195B">
        <w:rPr>
          <w:rFonts w:ascii="Times New Roman" w:hAnsi="Times New Roman" w:cs="Times New Roman"/>
        </w:rPr>
        <w:t xml:space="preserve"> (p.</w:t>
      </w:r>
      <w:r>
        <w:rPr>
          <w:rFonts w:ascii="Times New Roman" w:hAnsi="Times New Roman" w:cs="Times New Roman"/>
        </w:rPr>
        <w:t xml:space="preserve"> </w:t>
      </w:r>
      <w:r w:rsidR="00CA195B">
        <w:rPr>
          <w:rFonts w:ascii="Times New Roman" w:hAnsi="Times New Roman" w:cs="Times New Roman"/>
        </w:rPr>
        <w:t>51)</w:t>
      </w:r>
      <w:r w:rsidR="00563C06">
        <w:rPr>
          <w:rFonts w:ascii="Times New Roman" w:hAnsi="Times New Roman" w:cs="Times New Roman"/>
        </w:rPr>
        <w:t>. In his research on the consumption pattern of the new Z</w:t>
      </w:r>
      <w:r w:rsidR="00CA195B">
        <w:rPr>
          <w:rFonts w:ascii="Times New Roman" w:hAnsi="Times New Roman" w:cs="Times New Roman"/>
        </w:rPr>
        <w:t>imbabwean elites, Belk (2000</w:t>
      </w:r>
      <w:r w:rsidR="004011D8" w:rsidRPr="00B8721B">
        <w:rPr>
          <w:rFonts w:ascii="Times New Roman" w:hAnsi="Times New Roman" w:cs="Times New Roman"/>
        </w:rPr>
        <w:t>)</w:t>
      </w:r>
      <w:r w:rsidR="00563C06" w:rsidRPr="00B8721B">
        <w:rPr>
          <w:rFonts w:ascii="Times New Roman" w:hAnsi="Times New Roman" w:cs="Times New Roman"/>
        </w:rPr>
        <w:t xml:space="preserve"> observes that this group has as its reference the former colonists and the </w:t>
      </w:r>
      <w:r w:rsidR="00572AAC">
        <w:rPr>
          <w:rFonts w:ascii="Times New Roman" w:hAnsi="Times New Roman" w:cs="Times New Roman"/>
        </w:rPr>
        <w:t>West</w:t>
      </w:r>
      <w:r w:rsidR="004011D8">
        <w:rPr>
          <w:rFonts w:ascii="Times New Roman" w:hAnsi="Times New Roman" w:cs="Times New Roman"/>
        </w:rPr>
        <w:t xml:space="preserve"> in general</w:t>
      </w:r>
      <w:r w:rsidR="00563C06" w:rsidRPr="00B8721B">
        <w:rPr>
          <w:rFonts w:ascii="Times New Roman" w:hAnsi="Times New Roman" w:cs="Times New Roman"/>
        </w:rPr>
        <w:t>.</w:t>
      </w:r>
    </w:p>
    <w:p w14:paraId="41A1FE80" w14:textId="5AF4129B" w:rsidR="0006579F" w:rsidRDefault="000E2B20" w:rsidP="0006579F">
      <w:pPr>
        <w:spacing w:line="480" w:lineRule="auto"/>
        <w:jc w:val="both"/>
        <w:rPr>
          <w:rFonts w:ascii="Times New Roman" w:hAnsi="Times New Roman" w:cs="Times New Roman"/>
        </w:rPr>
      </w:pPr>
      <w:r>
        <w:rPr>
          <w:rFonts w:ascii="Times New Roman" w:hAnsi="Times New Roman" w:cs="Times New Roman"/>
        </w:rPr>
        <w:tab/>
      </w:r>
      <w:r w:rsidR="00A0710A">
        <w:rPr>
          <w:rFonts w:ascii="Times New Roman" w:hAnsi="Times New Roman" w:cs="Times New Roman"/>
        </w:rPr>
        <w:t>Speaking specifically about the Martinicans</w:t>
      </w:r>
      <w:r w:rsidR="005B4C1B">
        <w:rPr>
          <w:rFonts w:ascii="Times New Roman" w:hAnsi="Times New Roman" w:cs="Times New Roman"/>
        </w:rPr>
        <w:t>;</w:t>
      </w:r>
      <w:r w:rsidR="00A0710A">
        <w:rPr>
          <w:rFonts w:ascii="Times New Roman" w:hAnsi="Times New Roman" w:cs="Times New Roman"/>
        </w:rPr>
        <w:t xml:space="preserve"> </w:t>
      </w:r>
      <w:r w:rsidR="006019AE" w:rsidRPr="00F33B1C">
        <w:rPr>
          <w:rFonts w:asciiTheme="majorBidi" w:hAnsiTheme="majorBidi" w:cstheme="majorBidi"/>
        </w:rPr>
        <w:t>who</w:t>
      </w:r>
      <w:r w:rsidR="006019AE">
        <w:rPr>
          <w:rFonts w:asciiTheme="majorBidi" w:hAnsiTheme="majorBidi" w:cstheme="majorBidi"/>
        </w:rPr>
        <w:t>se country had been</w:t>
      </w:r>
      <w:r w:rsidR="00A0710A">
        <w:rPr>
          <w:rFonts w:ascii="Times New Roman" w:hAnsi="Times New Roman" w:cs="Times New Roman"/>
        </w:rPr>
        <w:t xml:space="preserve"> colonised by the French, </w:t>
      </w:r>
      <w:r w:rsidR="00DB2B43">
        <w:rPr>
          <w:rFonts w:ascii="Times New Roman" w:hAnsi="Times New Roman" w:cs="Times New Roman"/>
        </w:rPr>
        <w:t>Fanon (1967/2008</w:t>
      </w:r>
      <w:r w:rsidR="001D7891" w:rsidRPr="00B8721B">
        <w:rPr>
          <w:rFonts w:ascii="Times New Roman" w:hAnsi="Times New Roman" w:cs="Times New Roman"/>
        </w:rPr>
        <w:t>) con</w:t>
      </w:r>
      <w:r w:rsidR="00DB2B43">
        <w:rPr>
          <w:rFonts w:ascii="Times New Roman" w:hAnsi="Times New Roman" w:cs="Times New Roman"/>
        </w:rPr>
        <w:t>tends that the “</w:t>
      </w:r>
      <w:r w:rsidR="001D7891" w:rsidRPr="00B8721B">
        <w:rPr>
          <w:rFonts w:ascii="Times New Roman" w:hAnsi="Times New Roman" w:cs="Times New Roman"/>
        </w:rPr>
        <w:t>[</w:t>
      </w:r>
      <w:r w:rsidR="00162B09">
        <w:rPr>
          <w:rFonts w:ascii="Times New Roman" w:hAnsi="Times New Roman" w:cs="Times New Roman"/>
        </w:rPr>
        <w:t>Black</w:t>
      </w:r>
      <w:r w:rsidR="001D7891" w:rsidRPr="00B8721B">
        <w:rPr>
          <w:rFonts w:ascii="Times New Roman" w:hAnsi="Times New Roman" w:cs="Times New Roman"/>
        </w:rPr>
        <w:t xml:space="preserve">] of the Antilles will be proportionally </w:t>
      </w:r>
      <w:r w:rsidR="00162B09">
        <w:rPr>
          <w:rFonts w:ascii="Times New Roman" w:hAnsi="Times New Roman" w:cs="Times New Roman"/>
        </w:rPr>
        <w:t>White</w:t>
      </w:r>
      <w:r w:rsidR="001D7891" w:rsidRPr="00B8721B">
        <w:rPr>
          <w:rFonts w:ascii="Times New Roman" w:hAnsi="Times New Roman" w:cs="Times New Roman"/>
        </w:rPr>
        <w:t xml:space="preserve">r – that is, he will come closer to being </w:t>
      </w:r>
      <w:r w:rsidR="001D7891" w:rsidRPr="00CA195B">
        <w:rPr>
          <w:rFonts w:ascii="Times New Roman" w:hAnsi="Times New Roman" w:cs="Times New Roman"/>
          <w:i/>
        </w:rPr>
        <w:t>a real human being</w:t>
      </w:r>
      <w:r w:rsidR="001D7891">
        <w:rPr>
          <w:rFonts w:ascii="Times New Roman" w:hAnsi="Times New Roman" w:cs="Times New Roman"/>
        </w:rPr>
        <w:t xml:space="preserve"> – in direct ratio</w:t>
      </w:r>
      <w:r w:rsidR="001D7891" w:rsidRPr="00B8721B">
        <w:rPr>
          <w:rFonts w:ascii="Times New Roman" w:hAnsi="Times New Roman" w:cs="Times New Roman"/>
        </w:rPr>
        <w:t xml:space="preserve"> to his mastery of the French language</w:t>
      </w:r>
      <w:r w:rsidR="00DB2B43">
        <w:rPr>
          <w:rFonts w:ascii="Times New Roman" w:hAnsi="Times New Roman" w:cs="Times New Roman"/>
        </w:rPr>
        <w:t>” (p</w:t>
      </w:r>
      <w:r w:rsidR="004B3A3C">
        <w:rPr>
          <w:rFonts w:ascii="Times New Roman" w:hAnsi="Times New Roman" w:cs="Times New Roman"/>
        </w:rPr>
        <w:t>.</w:t>
      </w:r>
      <w:r>
        <w:rPr>
          <w:rFonts w:ascii="Times New Roman" w:hAnsi="Times New Roman" w:cs="Times New Roman"/>
        </w:rPr>
        <w:t xml:space="preserve"> </w:t>
      </w:r>
      <w:r w:rsidR="00DB2B43">
        <w:rPr>
          <w:rFonts w:ascii="Times New Roman" w:hAnsi="Times New Roman" w:cs="Times New Roman"/>
        </w:rPr>
        <w:t>8</w:t>
      </w:r>
      <w:r w:rsidR="00CA195B">
        <w:rPr>
          <w:rFonts w:ascii="Times New Roman" w:hAnsi="Times New Roman" w:cs="Times New Roman"/>
        </w:rPr>
        <w:t xml:space="preserve"> my emphasis</w:t>
      </w:r>
      <w:r w:rsidR="00DB2B43">
        <w:rPr>
          <w:rFonts w:ascii="Times New Roman" w:hAnsi="Times New Roman" w:cs="Times New Roman"/>
        </w:rPr>
        <w:t xml:space="preserve">). That is to </w:t>
      </w:r>
      <w:r w:rsidR="00CA195B">
        <w:rPr>
          <w:rFonts w:ascii="Times New Roman" w:hAnsi="Times New Roman" w:cs="Times New Roman"/>
        </w:rPr>
        <w:t>say,</w:t>
      </w:r>
      <w:r w:rsidR="00DB2B43">
        <w:rPr>
          <w:rFonts w:ascii="Times New Roman" w:hAnsi="Times New Roman" w:cs="Times New Roman"/>
        </w:rPr>
        <w:t xml:space="preserve"> “</w:t>
      </w:r>
      <w:r w:rsidR="001D7891" w:rsidRPr="00B8721B">
        <w:rPr>
          <w:rFonts w:ascii="Times New Roman" w:hAnsi="Times New Roman" w:cs="Times New Roman"/>
        </w:rPr>
        <w:t>the Antilles [</w:t>
      </w:r>
      <w:r w:rsidR="00162B09">
        <w:rPr>
          <w:rFonts w:ascii="Times New Roman" w:hAnsi="Times New Roman" w:cs="Times New Roman"/>
        </w:rPr>
        <w:t>Black</w:t>
      </w:r>
      <w:r w:rsidR="001D7891" w:rsidRPr="00B8721B">
        <w:rPr>
          <w:rFonts w:ascii="Times New Roman" w:hAnsi="Times New Roman" w:cs="Times New Roman"/>
        </w:rPr>
        <w:t xml:space="preserve">] who wants to be </w:t>
      </w:r>
      <w:r w:rsidR="00162B09">
        <w:rPr>
          <w:rFonts w:ascii="Times New Roman" w:hAnsi="Times New Roman" w:cs="Times New Roman"/>
        </w:rPr>
        <w:t>White</w:t>
      </w:r>
      <w:r w:rsidR="001D7891" w:rsidRPr="00B8721B">
        <w:rPr>
          <w:rFonts w:ascii="Times New Roman" w:hAnsi="Times New Roman" w:cs="Times New Roman"/>
        </w:rPr>
        <w:t xml:space="preserve"> will be </w:t>
      </w:r>
      <w:r w:rsidR="00162B09">
        <w:rPr>
          <w:rFonts w:ascii="Times New Roman" w:hAnsi="Times New Roman" w:cs="Times New Roman"/>
        </w:rPr>
        <w:t>White</w:t>
      </w:r>
      <w:r w:rsidR="001D7891" w:rsidRPr="00B8721B">
        <w:rPr>
          <w:rFonts w:ascii="Times New Roman" w:hAnsi="Times New Roman" w:cs="Times New Roman"/>
        </w:rPr>
        <w:t>r as he gains greater mastery of the</w:t>
      </w:r>
      <w:r w:rsidR="00DB2B43">
        <w:rPr>
          <w:rFonts w:ascii="Times New Roman" w:hAnsi="Times New Roman" w:cs="Times New Roman"/>
        </w:rPr>
        <w:t xml:space="preserve"> cultural tool that language is”</w:t>
      </w:r>
      <w:r w:rsidR="001D7891" w:rsidRPr="00B8721B">
        <w:rPr>
          <w:rFonts w:ascii="Times New Roman" w:hAnsi="Times New Roman" w:cs="Times New Roman"/>
        </w:rPr>
        <w:t xml:space="preserve"> (Fanon, </w:t>
      </w:r>
      <w:r w:rsidR="00BD3070">
        <w:rPr>
          <w:rFonts w:ascii="Times New Roman" w:hAnsi="Times New Roman" w:cs="Times New Roman"/>
        </w:rPr>
        <w:t>1967/</w:t>
      </w:r>
      <w:r w:rsidR="004B3A3C">
        <w:rPr>
          <w:rFonts w:ascii="Times New Roman" w:hAnsi="Times New Roman" w:cs="Times New Roman"/>
        </w:rPr>
        <w:t>2008, p.</w:t>
      </w:r>
      <w:r w:rsidR="001D7891" w:rsidRPr="00B8721B">
        <w:rPr>
          <w:rFonts w:ascii="Times New Roman" w:hAnsi="Times New Roman" w:cs="Times New Roman"/>
        </w:rPr>
        <w:t xml:space="preserve">25). </w:t>
      </w:r>
      <w:r>
        <w:rPr>
          <w:rFonts w:ascii="Times New Roman" w:hAnsi="Times New Roman" w:cs="Times New Roman"/>
        </w:rPr>
        <w:t>Following</w:t>
      </w:r>
      <w:r w:rsidRPr="00B8721B">
        <w:rPr>
          <w:rFonts w:ascii="Times New Roman" w:hAnsi="Times New Roman" w:cs="Times New Roman"/>
        </w:rPr>
        <w:t xml:space="preserve"> </w:t>
      </w:r>
      <w:r w:rsidR="0001445D">
        <w:rPr>
          <w:rFonts w:ascii="Times New Roman" w:hAnsi="Times New Roman" w:cs="Times New Roman"/>
        </w:rPr>
        <w:t>Fanon’s work</w:t>
      </w:r>
      <w:r>
        <w:rPr>
          <w:rFonts w:ascii="Times New Roman" w:hAnsi="Times New Roman" w:cs="Times New Roman"/>
        </w:rPr>
        <w:t>,</w:t>
      </w:r>
      <w:r w:rsidR="0001445D">
        <w:rPr>
          <w:rFonts w:ascii="Times New Roman" w:hAnsi="Times New Roman" w:cs="Times New Roman"/>
        </w:rPr>
        <w:t xml:space="preserve"> ma</w:t>
      </w:r>
      <w:r w:rsidR="001D7891" w:rsidRPr="00B8721B">
        <w:rPr>
          <w:rFonts w:ascii="Times New Roman" w:hAnsi="Times New Roman" w:cs="Times New Roman"/>
        </w:rPr>
        <w:t xml:space="preserve">ny studies have also alluded to the significance of English language </w:t>
      </w:r>
      <w:r w:rsidR="00592DE4">
        <w:rPr>
          <w:rFonts w:ascii="Times New Roman" w:hAnsi="Times New Roman" w:cs="Times New Roman"/>
        </w:rPr>
        <w:t xml:space="preserve">and other </w:t>
      </w:r>
      <w:r w:rsidR="00572AAC">
        <w:rPr>
          <w:rFonts w:ascii="Times New Roman" w:hAnsi="Times New Roman" w:cs="Times New Roman"/>
        </w:rPr>
        <w:t>Western</w:t>
      </w:r>
      <w:r w:rsidR="00592DE4">
        <w:rPr>
          <w:rFonts w:ascii="Times New Roman" w:hAnsi="Times New Roman" w:cs="Times New Roman"/>
        </w:rPr>
        <w:t xml:space="preserve"> deportment </w:t>
      </w:r>
      <w:r w:rsidR="001D7891" w:rsidRPr="00B8721B">
        <w:rPr>
          <w:rFonts w:ascii="Times New Roman" w:hAnsi="Times New Roman" w:cs="Times New Roman"/>
        </w:rPr>
        <w:t>as a marker of, and tool for, gaining prestige and high status in former British colonies (</w:t>
      </w:r>
      <w:r w:rsidR="00020118">
        <w:rPr>
          <w:rFonts w:ascii="Times New Roman" w:hAnsi="Times New Roman" w:cs="Times New Roman"/>
        </w:rPr>
        <w:t>De Mejia, 2002</w:t>
      </w:r>
      <w:r w:rsidR="00DE7178">
        <w:rPr>
          <w:rFonts w:ascii="Times New Roman" w:hAnsi="Times New Roman" w:cs="Times New Roman"/>
        </w:rPr>
        <w:t>; Simpson, 2003</w:t>
      </w:r>
      <w:r w:rsidR="001D7891" w:rsidRPr="00B8721B">
        <w:rPr>
          <w:rFonts w:ascii="Times New Roman" w:hAnsi="Times New Roman" w:cs="Times New Roman"/>
        </w:rPr>
        <w:t>).</w:t>
      </w:r>
      <w:r w:rsidR="00877A9D">
        <w:rPr>
          <w:rFonts w:ascii="Times New Roman" w:hAnsi="Times New Roman" w:cs="Times New Roman"/>
        </w:rPr>
        <w:t xml:space="preserve"> </w:t>
      </w:r>
      <w:r w:rsidR="0047741D">
        <w:rPr>
          <w:rFonts w:ascii="Times New Roman" w:hAnsi="Times New Roman" w:cs="Times New Roman"/>
        </w:rPr>
        <w:lastRenderedPageBreak/>
        <w:t xml:space="preserve">For example </w:t>
      </w:r>
      <w:r w:rsidR="0047741D" w:rsidRPr="00B8721B">
        <w:rPr>
          <w:rFonts w:ascii="Times New Roman" w:hAnsi="Times New Roman" w:cs="Times New Roman"/>
        </w:rPr>
        <w:t>Hu</w:t>
      </w:r>
      <w:r w:rsidR="0047741D">
        <w:rPr>
          <w:rFonts w:ascii="Times New Roman" w:hAnsi="Times New Roman" w:cs="Times New Roman"/>
        </w:rPr>
        <w:t xml:space="preserve">nter and </w:t>
      </w:r>
      <w:proofErr w:type="spellStart"/>
      <w:r w:rsidR="0047741D">
        <w:rPr>
          <w:rFonts w:ascii="Times New Roman" w:hAnsi="Times New Roman" w:cs="Times New Roman"/>
        </w:rPr>
        <w:t>Hachimi</w:t>
      </w:r>
      <w:proofErr w:type="spellEnd"/>
      <w:r w:rsidR="0047741D">
        <w:rPr>
          <w:rFonts w:ascii="Times New Roman" w:hAnsi="Times New Roman" w:cs="Times New Roman"/>
        </w:rPr>
        <w:t xml:space="preserve"> (2012) found that </w:t>
      </w:r>
      <w:r>
        <w:rPr>
          <w:rFonts w:ascii="Times New Roman" w:hAnsi="Times New Roman" w:cs="Times New Roman"/>
        </w:rPr>
        <w:t>in addition to</w:t>
      </w:r>
      <w:r w:rsidR="0047741D">
        <w:rPr>
          <w:rFonts w:ascii="Times New Roman" w:hAnsi="Times New Roman" w:cs="Times New Roman"/>
        </w:rPr>
        <w:t xml:space="preserve"> being “</w:t>
      </w:r>
      <w:r w:rsidR="0047741D" w:rsidRPr="00B8721B">
        <w:rPr>
          <w:rFonts w:ascii="Times New Roman" w:hAnsi="Times New Roman" w:cs="Times New Roman"/>
        </w:rPr>
        <w:t xml:space="preserve">a key index in differentiating better off from poorer </w:t>
      </w:r>
      <w:r w:rsidR="00162B09">
        <w:rPr>
          <w:rFonts w:ascii="Times New Roman" w:hAnsi="Times New Roman" w:cs="Times New Roman"/>
        </w:rPr>
        <w:t>Black</w:t>
      </w:r>
      <w:r w:rsidR="0047741D" w:rsidRPr="00B8721B">
        <w:rPr>
          <w:rFonts w:ascii="Times New Roman" w:hAnsi="Times New Roman" w:cs="Times New Roman"/>
        </w:rPr>
        <w:t xml:space="preserve"> South Africa</w:t>
      </w:r>
      <w:r w:rsidR="0047741D">
        <w:rPr>
          <w:rFonts w:ascii="Times New Roman" w:hAnsi="Times New Roman" w:cs="Times New Roman"/>
        </w:rPr>
        <w:t>” (p</w:t>
      </w:r>
      <w:r w:rsidR="004B3A3C">
        <w:rPr>
          <w:rFonts w:ascii="Times New Roman" w:hAnsi="Times New Roman" w:cs="Times New Roman"/>
        </w:rPr>
        <w:t>.</w:t>
      </w:r>
      <w:r>
        <w:rPr>
          <w:rFonts w:ascii="Times New Roman" w:hAnsi="Times New Roman" w:cs="Times New Roman"/>
        </w:rPr>
        <w:t xml:space="preserve"> </w:t>
      </w:r>
      <w:r w:rsidR="0047741D">
        <w:rPr>
          <w:rFonts w:ascii="Times New Roman" w:hAnsi="Times New Roman" w:cs="Times New Roman"/>
        </w:rPr>
        <w:t>553)</w:t>
      </w:r>
      <w:r>
        <w:rPr>
          <w:rFonts w:ascii="Times New Roman" w:hAnsi="Times New Roman" w:cs="Times New Roman"/>
        </w:rPr>
        <w:t>,</w:t>
      </w:r>
      <w:r w:rsidR="0047741D" w:rsidRPr="00B8721B">
        <w:rPr>
          <w:rFonts w:ascii="Times New Roman" w:hAnsi="Times New Roman" w:cs="Times New Roman"/>
        </w:rPr>
        <w:t xml:space="preserve"> the acquisition of a refined English accent confers on its possessor the image of respectability and sophistication. They conclude that, the more refined one’s ac</w:t>
      </w:r>
      <w:r w:rsidR="0047741D">
        <w:rPr>
          <w:rFonts w:ascii="Times New Roman" w:hAnsi="Times New Roman" w:cs="Times New Roman"/>
        </w:rPr>
        <w:t xml:space="preserve">cent is, </w:t>
      </w:r>
      <w:r w:rsidR="0047741D" w:rsidRPr="00B8721B">
        <w:rPr>
          <w:rFonts w:ascii="Times New Roman" w:hAnsi="Times New Roman" w:cs="Times New Roman"/>
        </w:rPr>
        <w:t>that is, no trace of local accent, the higher the possibility of gaining employment in one of South African’s</w:t>
      </w:r>
      <w:r w:rsidR="0047741D">
        <w:rPr>
          <w:rFonts w:ascii="Times New Roman" w:hAnsi="Times New Roman" w:cs="Times New Roman"/>
        </w:rPr>
        <w:t xml:space="preserve"> most prestigious call centres</w:t>
      </w:r>
      <w:r w:rsidR="0047741D" w:rsidRPr="00B8721B">
        <w:rPr>
          <w:rFonts w:ascii="Times New Roman" w:hAnsi="Times New Roman" w:cs="Times New Roman"/>
        </w:rPr>
        <w:t xml:space="preserve">. </w:t>
      </w:r>
    </w:p>
    <w:p w14:paraId="7F765931" w14:textId="1E5491C2" w:rsidR="002166C4" w:rsidRPr="0008688F" w:rsidRDefault="0006579F" w:rsidP="0008688F">
      <w:pPr>
        <w:spacing w:line="480" w:lineRule="auto"/>
        <w:jc w:val="both"/>
        <w:rPr>
          <w:rFonts w:ascii="Times New Roman" w:hAnsi="Times New Roman" w:cs="Times New Roman"/>
        </w:rPr>
      </w:pPr>
      <w:r>
        <w:rPr>
          <w:rFonts w:asciiTheme="majorHAnsi" w:hAnsiTheme="majorHAnsi" w:cs="Times New Roman"/>
        </w:rPr>
        <w:t xml:space="preserve">             </w:t>
      </w:r>
      <w:r w:rsidR="00B163DE" w:rsidRPr="005155C3">
        <w:rPr>
          <w:rFonts w:ascii="Times New Roman" w:hAnsi="Times New Roman" w:cs="Times New Roman"/>
          <w:highlight w:val="yellow"/>
        </w:rPr>
        <w:t xml:space="preserve">Although Bourdieu and Fanon </w:t>
      </w:r>
      <w:r w:rsidR="00B662C7">
        <w:rPr>
          <w:rFonts w:ascii="Times New Roman" w:hAnsi="Times New Roman" w:cs="Times New Roman"/>
          <w:highlight w:val="yellow"/>
        </w:rPr>
        <w:t xml:space="preserve">had </w:t>
      </w:r>
      <w:r w:rsidR="00B163DE" w:rsidRPr="005155C3">
        <w:rPr>
          <w:rFonts w:ascii="Times New Roman" w:hAnsi="Times New Roman" w:cs="Times New Roman"/>
          <w:highlight w:val="yellow"/>
        </w:rPr>
        <w:t xml:space="preserve">focused on different factors </w:t>
      </w:r>
      <w:r w:rsidR="004955EF" w:rsidRPr="005155C3">
        <w:rPr>
          <w:rFonts w:ascii="Times New Roman" w:hAnsi="Times New Roman" w:cs="Times New Roman"/>
          <w:highlight w:val="yellow"/>
        </w:rPr>
        <w:t xml:space="preserve">in their respective social theory </w:t>
      </w:r>
      <w:r w:rsidR="00B163DE" w:rsidRPr="005155C3">
        <w:rPr>
          <w:rFonts w:ascii="Times New Roman" w:hAnsi="Times New Roman" w:cs="Times New Roman"/>
          <w:highlight w:val="yellow"/>
        </w:rPr>
        <w:t>(Bourdieu</w:t>
      </w:r>
      <w:r w:rsidR="004955EF" w:rsidRPr="005155C3">
        <w:rPr>
          <w:rFonts w:ascii="Times New Roman" w:hAnsi="Times New Roman" w:cs="Times New Roman"/>
          <w:highlight w:val="yellow"/>
        </w:rPr>
        <w:t xml:space="preserve"> </w:t>
      </w:r>
      <w:r w:rsidR="00DD1BA3" w:rsidRPr="005155C3">
        <w:rPr>
          <w:rFonts w:ascii="Times New Roman" w:hAnsi="Times New Roman" w:cs="Times New Roman"/>
          <w:highlight w:val="yellow"/>
        </w:rPr>
        <w:t xml:space="preserve">on </w:t>
      </w:r>
      <w:r w:rsidR="00B163DE" w:rsidRPr="005155C3">
        <w:rPr>
          <w:rFonts w:ascii="Times New Roman" w:hAnsi="Times New Roman" w:cs="Times New Roman"/>
          <w:highlight w:val="yellow"/>
        </w:rPr>
        <w:t>‘</w:t>
      </w:r>
      <w:r w:rsidR="00DD1BA3" w:rsidRPr="005155C3">
        <w:rPr>
          <w:rFonts w:ascii="Times New Roman" w:hAnsi="Times New Roman" w:cs="Times New Roman"/>
          <w:highlight w:val="yellow"/>
        </w:rPr>
        <w:t>class</w:t>
      </w:r>
      <w:r w:rsidR="00B163DE" w:rsidRPr="005155C3">
        <w:rPr>
          <w:rFonts w:ascii="Times New Roman" w:hAnsi="Times New Roman" w:cs="Times New Roman"/>
          <w:highlight w:val="yellow"/>
        </w:rPr>
        <w:t>’</w:t>
      </w:r>
      <w:r w:rsidR="007735F6" w:rsidRPr="005155C3">
        <w:rPr>
          <w:rFonts w:ascii="Times New Roman" w:hAnsi="Times New Roman" w:cs="Times New Roman"/>
          <w:highlight w:val="yellow"/>
        </w:rPr>
        <w:t xml:space="preserve"> </w:t>
      </w:r>
      <w:r w:rsidR="00B163DE" w:rsidRPr="005155C3">
        <w:rPr>
          <w:rFonts w:ascii="Times New Roman" w:hAnsi="Times New Roman" w:cs="Times New Roman"/>
          <w:highlight w:val="yellow"/>
        </w:rPr>
        <w:t>and Fanon on ‘race’),</w:t>
      </w:r>
      <w:r w:rsidR="00500541" w:rsidRPr="005155C3">
        <w:rPr>
          <w:rFonts w:ascii="Times New Roman" w:hAnsi="Times New Roman" w:cs="Times New Roman"/>
          <w:highlight w:val="yellow"/>
        </w:rPr>
        <w:t xml:space="preserve"> c</w:t>
      </w:r>
      <w:r w:rsidR="002953B8" w:rsidRPr="005155C3">
        <w:rPr>
          <w:rFonts w:ascii="Times New Roman" w:hAnsi="Times New Roman" w:cs="Times New Roman"/>
          <w:highlight w:val="yellow"/>
        </w:rPr>
        <w:t xml:space="preserve">entral to </w:t>
      </w:r>
      <w:r w:rsidR="00500541" w:rsidRPr="005155C3">
        <w:rPr>
          <w:rFonts w:ascii="Times New Roman" w:hAnsi="Times New Roman" w:cs="Times New Roman"/>
          <w:highlight w:val="yellow"/>
        </w:rPr>
        <w:t xml:space="preserve">their </w:t>
      </w:r>
      <w:r w:rsidR="002953B8" w:rsidRPr="005155C3">
        <w:rPr>
          <w:rFonts w:ascii="Times New Roman" w:hAnsi="Times New Roman" w:cs="Times New Roman"/>
          <w:highlight w:val="yellow"/>
        </w:rPr>
        <w:t>theorisation of</w:t>
      </w:r>
      <w:r w:rsidR="007258E8" w:rsidRPr="005155C3">
        <w:rPr>
          <w:rFonts w:ascii="Times New Roman" w:hAnsi="Times New Roman" w:cs="Times New Roman"/>
          <w:highlight w:val="yellow"/>
        </w:rPr>
        <w:t xml:space="preserve"> distinction is the notion that </w:t>
      </w:r>
      <w:r w:rsidR="00EB791C" w:rsidRPr="005155C3">
        <w:rPr>
          <w:rFonts w:ascii="Times New Roman" w:hAnsi="Times New Roman" w:cs="Times New Roman"/>
          <w:highlight w:val="yellow"/>
        </w:rPr>
        <w:t xml:space="preserve">cultural </w:t>
      </w:r>
      <w:r w:rsidR="002953B8" w:rsidRPr="005155C3">
        <w:rPr>
          <w:rFonts w:ascii="Times New Roman" w:hAnsi="Times New Roman" w:cs="Times New Roman"/>
          <w:highlight w:val="yellow"/>
        </w:rPr>
        <w:t>capital</w:t>
      </w:r>
      <w:r w:rsidR="007258E8" w:rsidRPr="005155C3">
        <w:rPr>
          <w:rFonts w:ascii="Times New Roman" w:hAnsi="Times New Roman" w:cs="Times New Roman"/>
          <w:highlight w:val="yellow"/>
        </w:rPr>
        <w:t>s</w:t>
      </w:r>
      <w:r w:rsidR="005155C3">
        <w:rPr>
          <w:rFonts w:ascii="Times New Roman" w:hAnsi="Times New Roman" w:cs="Times New Roman"/>
          <w:highlight w:val="yellow"/>
        </w:rPr>
        <w:t xml:space="preserve"> </w:t>
      </w:r>
      <w:r w:rsidR="00D7553E">
        <w:rPr>
          <w:rFonts w:ascii="Times New Roman" w:hAnsi="Times New Roman" w:cs="Times New Roman"/>
          <w:highlight w:val="yellow"/>
        </w:rPr>
        <w:t xml:space="preserve">such as </w:t>
      </w:r>
      <w:r w:rsidR="005155C3">
        <w:rPr>
          <w:rFonts w:ascii="Times New Roman" w:hAnsi="Times New Roman" w:cs="Times New Roman"/>
          <w:highlight w:val="yellow"/>
        </w:rPr>
        <w:t xml:space="preserve">accent </w:t>
      </w:r>
      <w:r w:rsidR="00D7553E">
        <w:rPr>
          <w:rFonts w:ascii="Times New Roman" w:hAnsi="Times New Roman" w:cs="Times New Roman"/>
          <w:highlight w:val="yellow"/>
        </w:rPr>
        <w:t>with the great</w:t>
      </w:r>
      <w:r w:rsidR="00EB791C" w:rsidRPr="005155C3">
        <w:rPr>
          <w:rFonts w:ascii="Times New Roman" w:hAnsi="Times New Roman" w:cs="Times New Roman"/>
          <w:highlight w:val="yellow"/>
        </w:rPr>
        <w:t xml:space="preserve">est value </w:t>
      </w:r>
      <w:r w:rsidR="007771D3" w:rsidRPr="00D7553E">
        <w:rPr>
          <w:rFonts w:ascii="Times New Roman" w:hAnsi="Times New Roman" w:cs="Times New Roman"/>
          <w:i/>
          <w:highlight w:val="yellow"/>
        </w:rPr>
        <w:t>always</w:t>
      </w:r>
      <w:r w:rsidR="007771D3">
        <w:rPr>
          <w:rFonts w:ascii="Times New Roman" w:hAnsi="Times New Roman" w:cs="Times New Roman"/>
          <w:highlight w:val="yellow"/>
        </w:rPr>
        <w:t xml:space="preserve"> </w:t>
      </w:r>
      <w:r w:rsidR="00EB791C" w:rsidRPr="005155C3">
        <w:rPr>
          <w:rFonts w:ascii="Times New Roman" w:hAnsi="Times New Roman" w:cs="Times New Roman"/>
          <w:highlight w:val="yellow"/>
        </w:rPr>
        <w:t>belong</w:t>
      </w:r>
      <w:r w:rsidR="002953B8" w:rsidRPr="005155C3">
        <w:rPr>
          <w:rFonts w:ascii="Times New Roman" w:hAnsi="Times New Roman" w:cs="Times New Roman"/>
          <w:highlight w:val="yellow"/>
        </w:rPr>
        <w:t xml:space="preserve"> to the dominant group. </w:t>
      </w:r>
      <w:r w:rsidR="00EB791C" w:rsidRPr="005155C3">
        <w:rPr>
          <w:rFonts w:ascii="Times New Roman" w:hAnsi="Times New Roman" w:cs="Times New Roman"/>
          <w:highlight w:val="yellow"/>
        </w:rPr>
        <w:t xml:space="preserve">Historical factors </w:t>
      </w:r>
      <w:r w:rsidR="00D7553E">
        <w:rPr>
          <w:rFonts w:ascii="Times New Roman" w:hAnsi="Times New Roman" w:cs="Times New Roman"/>
          <w:highlight w:val="yellow"/>
        </w:rPr>
        <w:t xml:space="preserve">for example, </w:t>
      </w:r>
      <w:r w:rsidR="00EB791C" w:rsidRPr="005155C3">
        <w:rPr>
          <w:rFonts w:ascii="Times New Roman" w:hAnsi="Times New Roman" w:cs="Times New Roman"/>
          <w:highlight w:val="yellow"/>
        </w:rPr>
        <w:t xml:space="preserve">colonisation and </w:t>
      </w:r>
      <w:r w:rsidR="001B6341" w:rsidRPr="005155C3">
        <w:rPr>
          <w:rFonts w:ascii="Times New Roman" w:hAnsi="Times New Roman" w:cs="Times New Roman"/>
          <w:highlight w:val="yellow"/>
        </w:rPr>
        <w:t>imperialism as well as the continuous</w:t>
      </w:r>
      <w:r w:rsidR="00EB791C" w:rsidRPr="005155C3">
        <w:rPr>
          <w:rFonts w:ascii="Times New Roman" w:hAnsi="Times New Roman" w:cs="Times New Roman"/>
          <w:highlight w:val="yellow"/>
        </w:rPr>
        <w:t xml:space="preserve"> perp</w:t>
      </w:r>
      <w:r w:rsidR="005155C3">
        <w:rPr>
          <w:rFonts w:ascii="Times New Roman" w:hAnsi="Times New Roman" w:cs="Times New Roman"/>
          <w:highlight w:val="yellow"/>
        </w:rPr>
        <w:t xml:space="preserve">etuation of </w:t>
      </w:r>
      <w:r w:rsidR="00B163DE" w:rsidRPr="005155C3">
        <w:rPr>
          <w:rFonts w:ascii="Times New Roman" w:hAnsi="Times New Roman" w:cs="Times New Roman"/>
          <w:highlight w:val="yellow"/>
        </w:rPr>
        <w:t>hegemonic discourse</w:t>
      </w:r>
      <w:r w:rsidR="005155C3">
        <w:rPr>
          <w:rFonts w:ascii="Times New Roman" w:hAnsi="Times New Roman" w:cs="Times New Roman"/>
          <w:highlight w:val="yellow"/>
        </w:rPr>
        <w:t xml:space="preserve">s such as </w:t>
      </w:r>
      <w:r w:rsidR="00EB791C" w:rsidRPr="005155C3">
        <w:rPr>
          <w:rFonts w:ascii="Times New Roman" w:hAnsi="Times New Roman" w:cs="Times New Roman"/>
          <w:highlight w:val="yellow"/>
        </w:rPr>
        <w:t>‘</w:t>
      </w:r>
      <w:r w:rsidR="00572AAC">
        <w:rPr>
          <w:rFonts w:ascii="Times New Roman" w:hAnsi="Times New Roman" w:cs="Times New Roman"/>
          <w:highlight w:val="yellow"/>
        </w:rPr>
        <w:t>West</w:t>
      </w:r>
      <w:r w:rsidR="00EB791C" w:rsidRPr="005155C3">
        <w:rPr>
          <w:rFonts w:ascii="Times New Roman" w:hAnsi="Times New Roman" w:cs="Times New Roman"/>
          <w:highlight w:val="yellow"/>
        </w:rPr>
        <w:t xml:space="preserve"> is best’ </w:t>
      </w:r>
      <w:r w:rsidR="00DE7178" w:rsidRPr="005155C3">
        <w:rPr>
          <w:rFonts w:ascii="Times New Roman" w:hAnsi="Times New Roman" w:cs="Times New Roman"/>
          <w:highlight w:val="yellow"/>
        </w:rPr>
        <w:t>have</w:t>
      </w:r>
      <w:r w:rsidR="00EB791C" w:rsidRPr="005155C3">
        <w:rPr>
          <w:rFonts w:ascii="Times New Roman" w:hAnsi="Times New Roman" w:cs="Times New Roman"/>
          <w:highlight w:val="yellow"/>
        </w:rPr>
        <w:t xml:space="preserve"> </w:t>
      </w:r>
      <w:r w:rsidR="005155C3">
        <w:rPr>
          <w:rFonts w:ascii="Times New Roman" w:hAnsi="Times New Roman" w:cs="Times New Roman"/>
          <w:highlight w:val="yellow"/>
        </w:rPr>
        <w:t xml:space="preserve">not only made the </w:t>
      </w:r>
      <w:r w:rsidR="00572AAC">
        <w:rPr>
          <w:rFonts w:ascii="Times New Roman" w:hAnsi="Times New Roman" w:cs="Times New Roman"/>
          <w:highlight w:val="yellow"/>
        </w:rPr>
        <w:t>West</w:t>
      </w:r>
      <w:r w:rsidR="00500541" w:rsidRPr="005155C3">
        <w:rPr>
          <w:rFonts w:ascii="Times New Roman" w:hAnsi="Times New Roman" w:cs="Times New Roman"/>
          <w:highlight w:val="yellow"/>
        </w:rPr>
        <w:t xml:space="preserve"> dominant and </w:t>
      </w:r>
      <w:r w:rsidR="005155C3">
        <w:rPr>
          <w:rFonts w:ascii="Times New Roman" w:hAnsi="Times New Roman" w:cs="Times New Roman"/>
          <w:highlight w:val="yellow"/>
        </w:rPr>
        <w:t>non-</w:t>
      </w:r>
      <w:r w:rsidR="00572AAC">
        <w:rPr>
          <w:rFonts w:ascii="Times New Roman" w:hAnsi="Times New Roman" w:cs="Times New Roman"/>
          <w:highlight w:val="yellow"/>
        </w:rPr>
        <w:t>western</w:t>
      </w:r>
      <w:r w:rsidR="005155C3">
        <w:rPr>
          <w:rFonts w:ascii="Times New Roman" w:hAnsi="Times New Roman" w:cs="Times New Roman"/>
          <w:highlight w:val="yellow"/>
        </w:rPr>
        <w:t xml:space="preserve"> countries like</w:t>
      </w:r>
      <w:r w:rsidR="00864F65" w:rsidRPr="005155C3">
        <w:rPr>
          <w:rFonts w:ascii="Times New Roman" w:hAnsi="Times New Roman" w:cs="Times New Roman"/>
          <w:highlight w:val="yellow"/>
        </w:rPr>
        <w:t xml:space="preserve"> Nigeria </w:t>
      </w:r>
      <w:r w:rsidR="005155C3">
        <w:rPr>
          <w:rFonts w:ascii="Times New Roman" w:hAnsi="Times New Roman" w:cs="Times New Roman"/>
          <w:highlight w:val="yellow"/>
        </w:rPr>
        <w:t xml:space="preserve">the </w:t>
      </w:r>
      <w:r w:rsidR="00864F65" w:rsidRPr="005155C3">
        <w:rPr>
          <w:rFonts w:ascii="Times New Roman" w:hAnsi="Times New Roman" w:cs="Times New Roman"/>
          <w:highlight w:val="yellow"/>
        </w:rPr>
        <w:t xml:space="preserve">dominated, these factors have also </w:t>
      </w:r>
      <w:r w:rsidR="001B6341" w:rsidRPr="005155C3">
        <w:rPr>
          <w:rFonts w:ascii="Times New Roman" w:hAnsi="Times New Roman" w:cs="Times New Roman"/>
          <w:highlight w:val="yellow"/>
        </w:rPr>
        <w:t>successf</w:t>
      </w:r>
      <w:r w:rsidR="00B163DE" w:rsidRPr="005155C3">
        <w:rPr>
          <w:rFonts w:ascii="Times New Roman" w:hAnsi="Times New Roman" w:cs="Times New Roman"/>
          <w:highlight w:val="yellow"/>
        </w:rPr>
        <w:t xml:space="preserve">ully constructed </w:t>
      </w:r>
      <w:r w:rsidR="00162B09">
        <w:rPr>
          <w:rFonts w:ascii="Times New Roman" w:hAnsi="Times New Roman" w:cs="Times New Roman"/>
          <w:highlight w:val="yellow"/>
        </w:rPr>
        <w:t>White</w:t>
      </w:r>
      <w:r w:rsidR="00B163DE" w:rsidRPr="005155C3">
        <w:rPr>
          <w:rFonts w:ascii="Times New Roman" w:hAnsi="Times New Roman" w:cs="Times New Roman"/>
          <w:highlight w:val="yellow"/>
        </w:rPr>
        <w:t xml:space="preserve">ness and </w:t>
      </w:r>
      <w:r w:rsidR="00162B09">
        <w:rPr>
          <w:rFonts w:ascii="Times New Roman" w:hAnsi="Times New Roman" w:cs="Times New Roman"/>
          <w:highlight w:val="yellow"/>
        </w:rPr>
        <w:t>White</w:t>
      </w:r>
      <w:r w:rsidR="001B6341" w:rsidRPr="005155C3">
        <w:rPr>
          <w:rFonts w:ascii="Times New Roman" w:hAnsi="Times New Roman" w:cs="Times New Roman"/>
          <w:highlight w:val="yellow"/>
        </w:rPr>
        <w:t xml:space="preserve"> culture </w:t>
      </w:r>
      <w:r w:rsidR="007258E8" w:rsidRPr="005155C3">
        <w:rPr>
          <w:rFonts w:ascii="Times New Roman" w:hAnsi="Times New Roman" w:cs="Times New Roman"/>
          <w:highlight w:val="yellow"/>
        </w:rPr>
        <w:t xml:space="preserve">as </w:t>
      </w:r>
      <w:r w:rsidR="001B6341" w:rsidRPr="005155C3">
        <w:rPr>
          <w:rFonts w:ascii="Times New Roman" w:hAnsi="Times New Roman" w:cs="Times New Roman"/>
          <w:highlight w:val="yellow"/>
        </w:rPr>
        <w:t xml:space="preserve">a </w:t>
      </w:r>
      <w:r w:rsidR="000E0905">
        <w:rPr>
          <w:rFonts w:ascii="Times New Roman" w:hAnsi="Times New Roman" w:cs="Times New Roman"/>
          <w:highlight w:val="yellow"/>
        </w:rPr>
        <w:t xml:space="preserve">highly valuable symbolic and </w:t>
      </w:r>
      <w:r w:rsidR="001B6341" w:rsidRPr="005155C3">
        <w:rPr>
          <w:rFonts w:ascii="Times New Roman" w:hAnsi="Times New Roman" w:cs="Times New Roman"/>
          <w:highlight w:val="yellow"/>
        </w:rPr>
        <w:t>cultural capital.</w:t>
      </w:r>
      <w:r w:rsidR="001B6341" w:rsidRPr="005155C3">
        <w:rPr>
          <w:rFonts w:ascii="Times New Roman" w:hAnsi="Times New Roman" w:cs="Times New Roman"/>
        </w:rPr>
        <w:t xml:space="preserve"> </w:t>
      </w:r>
    </w:p>
    <w:p w14:paraId="1573D3B4" w14:textId="7F2EC065" w:rsidR="00A71002" w:rsidRDefault="00F12054" w:rsidP="00BE7586">
      <w:pPr>
        <w:spacing w:line="480" w:lineRule="auto"/>
        <w:jc w:val="center"/>
        <w:rPr>
          <w:rFonts w:ascii="Times New Roman" w:hAnsi="Times New Roman" w:cs="Times New Roman"/>
        </w:rPr>
      </w:pPr>
      <w:r w:rsidRPr="00BE7586">
        <w:rPr>
          <w:rFonts w:ascii="Times New Roman" w:hAnsi="Times New Roman" w:cs="Times New Roman"/>
        </w:rPr>
        <w:t>Elite schools as status seminaries</w:t>
      </w:r>
    </w:p>
    <w:p w14:paraId="2815CC70" w14:textId="41D9B213" w:rsidR="00A71002" w:rsidRPr="004B098E" w:rsidRDefault="00A71002" w:rsidP="00BE7586">
      <w:pPr>
        <w:spacing w:line="480" w:lineRule="auto"/>
        <w:ind w:left="720"/>
        <w:jc w:val="both"/>
      </w:pPr>
      <w:r w:rsidRPr="00630AD5">
        <w:rPr>
          <w:rFonts w:ascii="Times New Roman" w:hAnsi="Times New Roman" w:cs="Times New Roman"/>
          <w:i/>
        </w:rPr>
        <w:t xml:space="preserve">Where one goes to school can be very important in determining his or her </w:t>
      </w:r>
      <w:r>
        <w:rPr>
          <w:rFonts w:ascii="Times New Roman" w:hAnsi="Times New Roman" w:cs="Times New Roman"/>
          <w:i/>
        </w:rPr>
        <w:t xml:space="preserve">life-styles and life chances </w:t>
      </w:r>
      <w:r w:rsidRPr="00630AD5">
        <w:rPr>
          <w:rFonts w:ascii="Times New Roman" w:hAnsi="Times New Roman" w:cs="Times New Roman"/>
        </w:rPr>
        <w:t xml:space="preserve">(Cookson </w:t>
      </w:r>
      <w:r w:rsidR="000E2B20">
        <w:rPr>
          <w:rFonts w:ascii="Times New Roman" w:hAnsi="Times New Roman" w:cs="Times New Roman"/>
        </w:rPr>
        <w:t>&amp;</w:t>
      </w:r>
      <w:r w:rsidR="000E2B20" w:rsidRPr="00630AD5">
        <w:rPr>
          <w:rFonts w:ascii="Times New Roman" w:hAnsi="Times New Roman" w:cs="Times New Roman"/>
        </w:rPr>
        <w:t xml:space="preserve"> </w:t>
      </w:r>
      <w:proofErr w:type="spellStart"/>
      <w:r w:rsidRPr="00630AD5">
        <w:rPr>
          <w:rFonts w:ascii="Times New Roman" w:hAnsi="Times New Roman" w:cs="Times New Roman"/>
        </w:rPr>
        <w:t>Perse</w:t>
      </w:r>
      <w:r w:rsidR="00377E60">
        <w:rPr>
          <w:rFonts w:ascii="Times New Roman" w:hAnsi="Times New Roman" w:cs="Times New Roman"/>
        </w:rPr>
        <w:t>ll</w:t>
      </w:r>
      <w:proofErr w:type="spellEnd"/>
      <w:r w:rsidR="00377E60">
        <w:rPr>
          <w:rFonts w:ascii="Times New Roman" w:hAnsi="Times New Roman" w:cs="Times New Roman"/>
        </w:rPr>
        <w:t>, 1985, p.</w:t>
      </w:r>
      <w:r w:rsidRPr="00630AD5">
        <w:rPr>
          <w:rFonts w:ascii="Times New Roman" w:hAnsi="Times New Roman" w:cs="Times New Roman"/>
        </w:rPr>
        <w:t>16)</w:t>
      </w:r>
      <w:r w:rsidR="00377E60">
        <w:rPr>
          <w:rFonts w:ascii="Times New Roman" w:hAnsi="Times New Roman" w:cs="Times New Roman"/>
        </w:rPr>
        <w:t>.</w:t>
      </w:r>
    </w:p>
    <w:p w14:paraId="7E18D439" w14:textId="77777777" w:rsidR="00572AAC" w:rsidRPr="00254E0B" w:rsidRDefault="000E2B20" w:rsidP="006708E6">
      <w:pPr>
        <w:spacing w:line="480" w:lineRule="auto"/>
        <w:jc w:val="both"/>
        <w:rPr>
          <w:rFonts w:ascii="Times New Roman" w:hAnsi="Times New Roman" w:cs="Times New Roman"/>
          <w:bCs/>
        </w:rPr>
      </w:pPr>
      <w:r>
        <w:rPr>
          <w:rFonts w:ascii="Times New Roman" w:hAnsi="Times New Roman" w:cs="Times New Roman"/>
        </w:rPr>
        <w:tab/>
      </w:r>
      <w:r w:rsidR="009D1560" w:rsidRPr="00FA3F4A">
        <w:rPr>
          <w:rFonts w:ascii="Times New Roman" w:hAnsi="Times New Roman" w:cs="Times New Roman"/>
        </w:rPr>
        <w:t xml:space="preserve">In </w:t>
      </w:r>
      <w:r w:rsidR="009D1560" w:rsidRPr="000E2B20">
        <w:rPr>
          <w:rFonts w:ascii="Times New Roman" w:hAnsi="Times New Roman" w:cs="Times New Roman"/>
          <w:i/>
        </w:rPr>
        <w:t>The State Nobility</w:t>
      </w:r>
      <w:r w:rsidR="009D1560" w:rsidRPr="00FA3F4A">
        <w:rPr>
          <w:rFonts w:ascii="Times New Roman" w:hAnsi="Times New Roman" w:cs="Times New Roman"/>
        </w:rPr>
        <w:t xml:space="preserve">, </w:t>
      </w:r>
      <w:r w:rsidR="00143AB8" w:rsidRPr="00FA3F4A">
        <w:rPr>
          <w:rFonts w:ascii="Times New Roman" w:hAnsi="Times New Roman" w:cs="Times New Roman"/>
        </w:rPr>
        <w:t xml:space="preserve">a study which examined the </w:t>
      </w:r>
      <w:r>
        <w:rPr>
          <w:rFonts w:ascii="Times New Roman" w:hAnsi="Times New Roman" w:cs="Times New Roman"/>
        </w:rPr>
        <w:t>role of the state</w:t>
      </w:r>
      <w:r w:rsidR="00143AB8" w:rsidRPr="00FA3F4A">
        <w:rPr>
          <w:rFonts w:ascii="Times New Roman" w:hAnsi="Times New Roman" w:cs="Times New Roman"/>
        </w:rPr>
        <w:t xml:space="preserve"> in elite (re)production in France, </w:t>
      </w:r>
      <w:r w:rsidR="009D1560" w:rsidRPr="00FA3F4A">
        <w:rPr>
          <w:rFonts w:ascii="Times New Roman" w:hAnsi="Times New Roman" w:cs="Times New Roman"/>
        </w:rPr>
        <w:t>Bourdieu (1996) discusses the central role of French elite universities in the formation an</w:t>
      </w:r>
      <w:r w:rsidR="00A0710A" w:rsidRPr="00FA3F4A">
        <w:rPr>
          <w:rFonts w:ascii="Times New Roman" w:hAnsi="Times New Roman" w:cs="Times New Roman"/>
        </w:rPr>
        <w:t xml:space="preserve">d maintenance of </w:t>
      </w:r>
      <w:r w:rsidR="009D1560" w:rsidRPr="00FA3F4A">
        <w:rPr>
          <w:rFonts w:ascii="Times New Roman" w:hAnsi="Times New Roman" w:cs="Times New Roman"/>
        </w:rPr>
        <w:t>elite statu</w:t>
      </w:r>
      <w:r w:rsidR="00A0710A" w:rsidRPr="00FA3F4A">
        <w:rPr>
          <w:rFonts w:ascii="Times New Roman" w:hAnsi="Times New Roman" w:cs="Times New Roman"/>
        </w:rPr>
        <w:t xml:space="preserve">s. </w:t>
      </w:r>
      <w:r w:rsidR="00EB6503" w:rsidRPr="00FA3F4A">
        <w:rPr>
          <w:rFonts w:ascii="Times New Roman" w:hAnsi="Times New Roman" w:cs="Times New Roman"/>
        </w:rPr>
        <w:t xml:space="preserve">According to </w:t>
      </w:r>
      <w:r w:rsidR="00A0710A" w:rsidRPr="00FA3F4A">
        <w:rPr>
          <w:rFonts w:ascii="Times New Roman" w:hAnsi="Times New Roman" w:cs="Times New Roman"/>
        </w:rPr>
        <w:t>Bourdieu</w:t>
      </w:r>
      <w:r w:rsidR="00EB6503" w:rsidRPr="00FA3F4A">
        <w:rPr>
          <w:rFonts w:ascii="Times New Roman" w:hAnsi="Times New Roman" w:cs="Times New Roman"/>
        </w:rPr>
        <w:t xml:space="preserve"> (1996) these </w:t>
      </w:r>
      <w:r w:rsidR="00A0710A" w:rsidRPr="00FA3F4A">
        <w:rPr>
          <w:rFonts w:ascii="Times New Roman" w:hAnsi="Times New Roman" w:cs="Times New Roman"/>
        </w:rPr>
        <w:t xml:space="preserve">elite </w:t>
      </w:r>
      <w:r w:rsidR="00EB6503" w:rsidRPr="00254E0B">
        <w:rPr>
          <w:rFonts w:ascii="Times New Roman" w:hAnsi="Times New Roman" w:cs="Times New Roman"/>
        </w:rPr>
        <w:t xml:space="preserve">institutions do not only enable exclusion, but are also </w:t>
      </w:r>
      <w:r w:rsidR="009D1560" w:rsidRPr="00254E0B">
        <w:rPr>
          <w:rFonts w:ascii="Times New Roman" w:hAnsi="Times New Roman" w:cs="Times New Roman"/>
        </w:rPr>
        <w:t>capable of producing distinction</w:t>
      </w:r>
      <w:r w:rsidR="006708E6" w:rsidRPr="00254E0B">
        <w:rPr>
          <w:rFonts w:ascii="Times New Roman" w:hAnsi="Times New Roman" w:cs="Times New Roman"/>
        </w:rPr>
        <w:t>.</w:t>
      </w:r>
      <w:r w:rsidR="009D1560" w:rsidRPr="00254E0B">
        <w:rPr>
          <w:rFonts w:ascii="Times New Roman" w:hAnsi="Times New Roman" w:cs="Times New Roman"/>
        </w:rPr>
        <w:t xml:space="preserve"> </w:t>
      </w:r>
      <w:r w:rsidR="00EB6503" w:rsidRPr="00254E0B">
        <w:rPr>
          <w:rFonts w:ascii="Times New Roman" w:hAnsi="Times New Roman" w:cs="Times New Roman"/>
        </w:rPr>
        <w:t>Studies</w:t>
      </w:r>
      <w:r w:rsidR="00E55D7F" w:rsidRPr="00254E0B">
        <w:rPr>
          <w:rFonts w:ascii="Times New Roman" w:hAnsi="Times New Roman" w:cs="Times New Roman"/>
        </w:rPr>
        <w:t xml:space="preserve"> on elite </w:t>
      </w:r>
      <w:r w:rsidR="000E0905" w:rsidRPr="00254E0B">
        <w:rPr>
          <w:rFonts w:ascii="Times New Roman" w:hAnsi="Times New Roman" w:cs="Times New Roman"/>
        </w:rPr>
        <w:t xml:space="preserve">(re)production </w:t>
      </w:r>
      <w:r w:rsidR="00EB6503" w:rsidRPr="00254E0B">
        <w:rPr>
          <w:rFonts w:ascii="Times New Roman" w:hAnsi="Times New Roman" w:cs="Times New Roman"/>
        </w:rPr>
        <w:t>in the</w:t>
      </w:r>
      <w:r w:rsidR="00EB6503" w:rsidRPr="00FA3F4A">
        <w:rPr>
          <w:rFonts w:ascii="Times New Roman" w:hAnsi="Times New Roman" w:cs="Times New Roman"/>
        </w:rPr>
        <w:t xml:space="preserve"> UK (</w:t>
      </w:r>
      <w:r w:rsidR="0026233B" w:rsidRPr="00FA3F4A">
        <w:rPr>
          <w:rFonts w:ascii="Times New Roman" w:hAnsi="Times New Roman" w:cs="Times New Roman"/>
          <w:bCs/>
        </w:rPr>
        <w:t>Boyd, 1973</w:t>
      </w:r>
      <w:r w:rsidR="00EB6503" w:rsidRPr="00FA3F4A">
        <w:rPr>
          <w:rFonts w:ascii="Times New Roman" w:hAnsi="Times New Roman" w:cs="Times New Roman"/>
        </w:rPr>
        <w:t xml:space="preserve">) and US </w:t>
      </w:r>
      <w:r w:rsidR="00195E32" w:rsidRPr="00FA3F4A">
        <w:rPr>
          <w:rFonts w:ascii="Times New Roman" w:hAnsi="Times New Roman" w:cs="Times New Roman"/>
        </w:rPr>
        <w:t>(</w:t>
      </w:r>
      <w:r w:rsidR="00095A1B">
        <w:rPr>
          <w:rFonts w:ascii="Times New Roman" w:eastAsia="Times New Roman" w:hAnsi="Times New Roman" w:cs="Times New Roman"/>
          <w:lang w:eastAsia="en-GB"/>
        </w:rPr>
        <w:t xml:space="preserve">Cookson </w:t>
      </w:r>
      <w:r>
        <w:rPr>
          <w:rFonts w:ascii="Times New Roman" w:eastAsia="Times New Roman" w:hAnsi="Times New Roman" w:cs="Times New Roman"/>
          <w:lang w:eastAsia="en-GB"/>
        </w:rPr>
        <w:t xml:space="preserve">&amp; </w:t>
      </w:r>
      <w:proofErr w:type="spellStart"/>
      <w:r w:rsidR="00095A1B">
        <w:rPr>
          <w:rFonts w:ascii="Times New Roman" w:eastAsia="Times New Roman" w:hAnsi="Times New Roman" w:cs="Times New Roman"/>
          <w:lang w:eastAsia="en-GB"/>
        </w:rPr>
        <w:t>Persell</w:t>
      </w:r>
      <w:proofErr w:type="spellEnd"/>
      <w:r w:rsidR="00095A1B">
        <w:rPr>
          <w:rFonts w:ascii="Times New Roman" w:eastAsia="Times New Roman" w:hAnsi="Times New Roman" w:cs="Times New Roman"/>
          <w:lang w:eastAsia="en-GB"/>
        </w:rPr>
        <w:t xml:space="preserve">, </w:t>
      </w:r>
      <w:r w:rsidR="0026233B" w:rsidRPr="00FA3F4A">
        <w:rPr>
          <w:rFonts w:ascii="Times New Roman" w:eastAsia="Times New Roman" w:hAnsi="Times New Roman" w:cs="Times New Roman"/>
          <w:lang w:eastAsia="en-GB"/>
        </w:rPr>
        <w:t>1985</w:t>
      </w:r>
      <w:r w:rsidR="00195E32" w:rsidRPr="00254E0B">
        <w:rPr>
          <w:rFonts w:ascii="Times New Roman" w:hAnsi="Times New Roman" w:cs="Times New Roman"/>
        </w:rPr>
        <w:t xml:space="preserve">) </w:t>
      </w:r>
      <w:r w:rsidR="000E0905" w:rsidRPr="00254E0B">
        <w:rPr>
          <w:rFonts w:ascii="Times New Roman" w:hAnsi="Times New Roman" w:cs="Times New Roman"/>
        </w:rPr>
        <w:t xml:space="preserve">also </w:t>
      </w:r>
      <w:r w:rsidR="001D6838" w:rsidRPr="00254E0B">
        <w:rPr>
          <w:rFonts w:ascii="Times New Roman" w:hAnsi="Times New Roman" w:cs="Times New Roman"/>
        </w:rPr>
        <w:t xml:space="preserve">found </w:t>
      </w:r>
      <w:r w:rsidR="000E0905" w:rsidRPr="00254E0B">
        <w:rPr>
          <w:rFonts w:ascii="Times New Roman" w:hAnsi="Times New Roman" w:cs="Times New Roman"/>
        </w:rPr>
        <w:t>that elite private</w:t>
      </w:r>
      <w:r w:rsidR="00107C13" w:rsidRPr="00254E0B">
        <w:rPr>
          <w:rFonts w:ascii="Times New Roman" w:hAnsi="Times New Roman" w:cs="Times New Roman"/>
        </w:rPr>
        <w:t xml:space="preserve"> schools are </w:t>
      </w:r>
      <w:r w:rsidR="00B163DE" w:rsidRPr="00254E0B">
        <w:rPr>
          <w:rFonts w:ascii="Times New Roman" w:hAnsi="Times New Roman" w:cs="Times New Roman"/>
        </w:rPr>
        <w:t xml:space="preserve">sites for </w:t>
      </w:r>
      <w:r w:rsidR="00107C13" w:rsidRPr="00254E0B">
        <w:rPr>
          <w:rFonts w:ascii="Times New Roman" w:hAnsi="Times New Roman" w:cs="Times New Roman"/>
        </w:rPr>
        <w:t>elite</w:t>
      </w:r>
      <w:r w:rsidR="00B163DE" w:rsidRPr="00254E0B">
        <w:rPr>
          <w:rFonts w:ascii="Times New Roman" w:hAnsi="Times New Roman" w:cs="Times New Roman"/>
        </w:rPr>
        <w:t xml:space="preserve"> </w:t>
      </w:r>
      <w:r w:rsidR="00B662C7" w:rsidRPr="00254E0B">
        <w:rPr>
          <w:rFonts w:ascii="Times New Roman" w:hAnsi="Times New Roman" w:cs="Times New Roman"/>
        </w:rPr>
        <w:t xml:space="preserve">identity formation and </w:t>
      </w:r>
      <w:r w:rsidR="00B163DE" w:rsidRPr="00254E0B">
        <w:rPr>
          <w:rFonts w:ascii="Times New Roman" w:hAnsi="Times New Roman" w:cs="Times New Roman"/>
        </w:rPr>
        <w:t>(re)production</w:t>
      </w:r>
      <w:r w:rsidR="0026233B" w:rsidRPr="00254E0B">
        <w:rPr>
          <w:rFonts w:ascii="Times New Roman" w:hAnsi="Times New Roman" w:cs="Times New Roman"/>
        </w:rPr>
        <w:t xml:space="preserve">. </w:t>
      </w:r>
      <w:r w:rsidR="008765E5" w:rsidRPr="00254E0B">
        <w:rPr>
          <w:rFonts w:ascii="Times New Roman" w:hAnsi="Times New Roman" w:cs="Times New Roman"/>
        </w:rPr>
        <w:t>S</w:t>
      </w:r>
      <w:r w:rsidR="00FA3F4A" w:rsidRPr="00254E0B">
        <w:rPr>
          <w:rFonts w:ascii="Times New Roman" w:hAnsi="Times New Roman" w:cs="Times New Roman"/>
        </w:rPr>
        <w:t>cholars such as</w:t>
      </w:r>
      <w:r w:rsidR="0026233B" w:rsidRPr="00254E0B">
        <w:rPr>
          <w:rFonts w:ascii="Times New Roman" w:hAnsi="Times New Roman" w:cs="Times New Roman"/>
        </w:rPr>
        <w:t xml:space="preserve"> Scott (1991) </w:t>
      </w:r>
      <w:r w:rsidR="00732036" w:rsidRPr="00254E0B">
        <w:rPr>
          <w:rFonts w:ascii="Times New Roman" w:hAnsi="Times New Roman" w:cs="Times New Roman"/>
        </w:rPr>
        <w:t xml:space="preserve">and Musgrave (1970) </w:t>
      </w:r>
      <w:r w:rsidR="0026233B" w:rsidRPr="00254E0B">
        <w:rPr>
          <w:rFonts w:ascii="Times New Roman" w:hAnsi="Times New Roman" w:cs="Times New Roman"/>
        </w:rPr>
        <w:t xml:space="preserve">have also argued that </w:t>
      </w:r>
      <w:r w:rsidR="00732036" w:rsidRPr="00254E0B">
        <w:rPr>
          <w:rFonts w:ascii="Times New Roman" w:hAnsi="Times New Roman" w:cs="Times New Roman"/>
        </w:rPr>
        <w:t xml:space="preserve">the emerging new rich </w:t>
      </w:r>
      <w:r w:rsidRPr="00254E0B">
        <w:rPr>
          <w:rFonts w:ascii="Times New Roman" w:hAnsi="Times New Roman" w:cs="Times New Roman"/>
        </w:rPr>
        <w:t xml:space="preserve">rely on elite </w:t>
      </w:r>
      <w:r w:rsidRPr="00254E0B">
        <w:rPr>
          <w:rFonts w:ascii="Times New Roman" w:hAnsi="Times New Roman" w:cs="Times New Roman"/>
        </w:rPr>
        <w:lastRenderedPageBreak/>
        <w:t xml:space="preserve">private schools </w:t>
      </w:r>
      <w:r w:rsidR="00732036" w:rsidRPr="00254E0B">
        <w:rPr>
          <w:rFonts w:ascii="Times New Roman" w:hAnsi="Times New Roman" w:cs="Times New Roman"/>
        </w:rPr>
        <w:t xml:space="preserve">to imbibe </w:t>
      </w:r>
      <w:r w:rsidR="00095A1B" w:rsidRPr="00254E0B">
        <w:rPr>
          <w:rFonts w:ascii="Times New Roman" w:hAnsi="Times New Roman" w:cs="Times New Roman"/>
        </w:rPr>
        <w:t>and accustom their children to</w:t>
      </w:r>
      <w:r w:rsidR="00732036" w:rsidRPr="00254E0B">
        <w:rPr>
          <w:rFonts w:ascii="Times New Roman" w:hAnsi="Times New Roman" w:cs="Times New Roman"/>
        </w:rPr>
        <w:t xml:space="preserve"> the </w:t>
      </w:r>
      <w:r w:rsidR="0026233B" w:rsidRPr="00254E0B">
        <w:rPr>
          <w:rFonts w:ascii="Times New Roman" w:hAnsi="Times New Roman" w:cs="Times New Roman"/>
        </w:rPr>
        <w:t xml:space="preserve">appropriate </w:t>
      </w:r>
      <w:r w:rsidR="00FA3F4A" w:rsidRPr="00254E0B">
        <w:rPr>
          <w:rFonts w:ascii="Times New Roman" w:hAnsi="Times New Roman" w:cs="Times New Roman"/>
        </w:rPr>
        <w:t xml:space="preserve">dispositions, </w:t>
      </w:r>
      <w:r w:rsidR="00195E32" w:rsidRPr="00254E0B">
        <w:rPr>
          <w:rFonts w:ascii="Times New Roman" w:hAnsi="Times New Roman" w:cs="Times New Roman"/>
        </w:rPr>
        <w:t>attributes</w:t>
      </w:r>
      <w:r w:rsidRPr="00254E0B">
        <w:rPr>
          <w:rFonts w:ascii="Times New Roman" w:hAnsi="Times New Roman" w:cs="Times New Roman"/>
        </w:rPr>
        <w:t>,</w:t>
      </w:r>
      <w:r w:rsidR="00195E32" w:rsidRPr="00254E0B">
        <w:rPr>
          <w:rFonts w:ascii="Times New Roman" w:hAnsi="Times New Roman" w:cs="Times New Roman"/>
        </w:rPr>
        <w:t xml:space="preserve"> and lifestyle necessary for </w:t>
      </w:r>
      <w:r w:rsidR="00C733D6" w:rsidRPr="00254E0B">
        <w:rPr>
          <w:rFonts w:ascii="Times New Roman" w:hAnsi="Times New Roman" w:cs="Times New Roman"/>
          <w:bCs/>
        </w:rPr>
        <w:t>entry into</w:t>
      </w:r>
      <w:r w:rsidR="00EB6503" w:rsidRPr="00254E0B">
        <w:rPr>
          <w:rFonts w:ascii="Times New Roman" w:hAnsi="Times New Roman" w:cs="Times New Roman"/>
          <w:bCs/>
        </w:rPr>
        <w:t xml:space="preserve"> elite </w:t>
      </w:r>
      <w:r w:rsidR="00195E32" w:rsidRPr="00254E0B">
        <w:rPr>
          <w:rFonts w:ascii="Times New Roman" w:hAnsi="Times New Roman" w:cs="Times New Roman"/>
          <w:bCs/>
        </w:rPr>
        <w:t xml:space="preserve">groups. </w:t>
      </w:r>
    </w:p>
    <w:p w14:paraId="03122FF9" w14:textId="6B602407" w:rsidR="000E2B20" w:rsidRPr="00254E0B" w:rsidRDefault="00572AAC" w:rsidP="006708E6">
      <w:pPr>
        <w:spacing w:line="480" w:lineRule="auto"/>
        <w:jc w:val="both"/>
        <w:rPr>
          <w:rFonts w:ascii="Times New Roman" w:hAnsi="Times New Roman" w:cs="Times New Roman"/>
        </w:rPr>
      </w:pPr>
      <w:r w:rsidRPr="00254E0B">
        <w:rPr>
          <w:rFonts w:ascii="Times New Roman" w:hAnsi="Times New Roman" w:cs="Times New Roman"/>
          <w:bCs/>
        </w:rPr>
        <w:t xml:space="preserve">          </w:t>
      </w:r>
      <w:r w:rsidR="0025327A" w:rsidRPr="00254E0B">
        <w:rPr>
          <w:rFonts w:ascii="Times New Roman" w:hAnsi="Times New Roman" w:cs="Times New Roman"/>
        </w:rPr>
        <w:t xml:space="preserve">More recent </w:t>
      </w:r>
      <w:r w:rsidR="0026789E" w:rsidRPr="00254E0B">
        <w:rPr>
          <w:rFonts w:ascii="Times New Roman" w:hAnsi="Times New Roman" w:cs="Times New Roman"/>
        </w:rPr>
        <w:t xml:space="preserve">studies </w:t>
      </w:r>
      <w:r w:rsidR="00095A1B" w:rsidRPr="00254E0B">
        <w:rPr>
          <w:rFonts w:ascii="Times New Roman" w:hAnsi="Times New Roman" w:cs="Times New Roman"/>
        </w:rPr>
        <w:t xml:space="preserve">that have investigated the </w:t>
      </w:r>
      <w:r w:rsidR="008765E5" w:rsidRPr="00254E0B">
        <w:rPr>
          <w:rFonts w:ascii="Times New Roman" w:hAnsi="Times New Roman" w:cs="Times New Roman"/>
        </w:rPr>
        <w:t xml:space="preserve">role of </w:t>
      </w:r>
      <w:r w:rsidR="00880C69" w:rsidRPr="00254E0B">
        <w:rPr>
          <w:rFonts w:ascii="Times New Roman" w:hAnsi="Times New Roman" w:cs="Times New Roman"/>
        </w:rPr>
        <w:t>elite</w:t>
      </w:r>
      <w:r w:rsidR="008765E5" w:rsidRPr="00254E0B">
        <w:rPr>
          <w:rFonts w:ascii="Times New Roman" w:hAnsi="Times New Roman" w:cs="Times New Roman"/>
        </w:rPr>
        <w:t xml:space="preserve"> private schools in elite identity formation and acquisition as well as (re)</w:t>
      </w:r>
      <w:r w:rsidR="00880C69" w:rsidRPr="00254E0B">
        <w:rPr>
          <w:rFonts w:ascii="Times New Roman" w:hAnsi="Times New Roman" w:cs="Times New Roman"/>
        </w:rPr>
        <w:t xml:space="preserve">production </w:t>
      </w:r>
      <w:r w:rsidR="008765E5" w:rsidRPr="00254E0B">
        <w:rPr>
          <w:rFonts w:ascii="Times New Roman" w:hAnsi="Times New Roman" w:cs="Times New Roman"/>
        </w:rPr>
        <w:t xml:space="preserve">include: </w:t>
      </w:r>
      <w:r w:rsidR="000A3BCB" w:rsidRPr="00254E0B">
        <w:rPr>
          <w:rFonts w:ascii="Times New Roman" w:hAnsi="Times New Roman" w:cs="Times New Roman"/>
        </w:rPr>
        <w:t>Forbes and Lingard</w:t>
      </w:r>
      <w:r w:rsidR="008765E5" w:rsidRPr="00254E0B">
        <w:rPr>
          <w:rFonts w:ascii="Times New Roman" w:hAnsi="Times New Roman" w:cs="Times New Roman"/>
        </w:rPr>
        <w:t xml:space="preserve"> (</w:t>
      </w:r>
      <w:r w:rsidR="000A3BCB" w:rsidRPr="00254E0B">
        <w:rPr>
          <w:rFonts w:ascii="Times New Roman" w:hAnsi="Times New Roman" w:cs="Times New Roman"/>
        </w:rPr>
        <w:t>2015</w:t>
      </w:r>
      <w:r w:rsidR="00880C69" w:rsidRPr="00254E0B">
        <w:rPr>
          <w:rFonts w:ascii="Times New Roman" w:hAnsi="Times New Roman" w:cs="Times New Roman"/>
        </w:rPr>
        <w:t xml:space="preserve">), </w:t>
      </w:r>
      <w:r w:rsidR="008765E5" w:rsidRPr="00254E0B">
        <w:rPr>
          <w:rFonts w:ascii="Times New Roman" w:hAnsi="Times New Roman" w:cs="Times New Roman"/>
          <w:bCs/>
        </w:rPr>
        <w:t>Kenway and Fahey (201</w:t>
      </w:r>
      <w:r w:rsidR="008765E5" w:rsidRPr="00254E0B">
        <w:rPr>
          <w:rFonts w:ascii="Times New Roman" w:hAnsi="Times New Roman" w:cs="Times New Roman"/>
        </w:rPr>
        <w:t xml:space="preserve">4), </w:t>
      </w:r>
      <w:r w:rsidR="00880C69" w:rsidRPr="00254E0B">
        <w:rPr>
          <w:rFonts w:ascii="Times New Roman" w:hAnsi="Times New Roman" w:cs="Times New Roman"/>
          <w:lang w:val="en-US"/>
        </w:rPr>
        <w:t xml:space="preserve">Maxwell and </w:t>
      </w:r>
      <w:proofErr w:type="spellStart"/>
      <w:r w:rsidR="00880C69" w:rsidRPr="00254E0B">
        <w:rPr>
          <w:rFonts w:ascii="Times New Roman" w:hAnsi="Times New Roman" w:cs="Times New Roman"/>
          <w:lang w:val="en-US"/>
        </w:rPr>
        <w:t>Aggleton</w:t>
      </w:r>
      <w:proofErr w:type="spellEnd"/>
      <w:r w:rsidR="00880C69" w:rsidRPr="00254E0B">
        <w:rPr>
          <w:rFonts w:ascii="Times New Roman" w:hAnsi="Times New Roman" w:cs="Times New Roman"/>
          <w:lang w:val="en-US"/>
        </w:rPr>
        <w:t xml:space="preserve">, </w:t>
      </w:r>
      <w:r w:rsidR="008765E5" w:rsidRPr="00254E0B">
        <w:rPr>
          <w:rFonts w:ascii="Times New Roman" w:hAnsi="Times New Roman" w:cs="Times New Roman"/>
          <w:lang w:val="en-US"/>
        </w:rPr>
        <w:t>(</w:t>
      </w:r>
      <w:r w:rsidR="00880C69" w:rsidRPr="00254E0B">
        <w:rPr>
          <w:rFonts w:ascii="Times New Roman" w:hAnsi="Times New Roman" w:cs="Times New Roman"/>
          <w:lang w:val="en-US"/>
        </w:rPr>
        <w:t>2013</w:t>
      </w:r>
      <w:r w:rsidR="00880C69" w:rsidRPr="00254E0B">
        <w:rPr>
          <w:rFonts w:ascii="Times New Roman" w:hAnsi="Times New Roman" w:cs="Times New Roman"/>
        </w:rPr>
        <w:t>)</w:t>
      </w:r>
      <w:r w:rsidR="00195E32" w:rsidRPr="00254E0B">
        <w:rPr>
          <w:rFonts w:ascii="Times New Roman" w:hAnsi="Times New Roman" w:cs="Times New Roman"/>
        </w:rPr>
        <w:t>,</w:t>
      </w:r>
      <w:r w:rsidR="00880C69" w:rsidRPr="00254E0B">
        <w:rPr>
          <w:rFonts w:ascii="Times New Roman" w:hAnsi="Times New Roman" w:cs="Times New Roman"/>
        </w:rPr>
        <w:t xml:space="preserve"> </w:t>
      </w:r>
      <w:r w:rsidR="008765E5" w:rsidRPr="00254E0B">
        <w:rPr>
          <w:rFonts w:ascii="Times New Roman" w:hAnsi="Times New Roman" w:cs="Times New Roman"/>
        </w:rPr>
        <w:t xml:space="preserve">and </w:t>
      </w:r>
      <w:proofErr w:type="spellStart"/>
      <w:r w:rsidR="008765E5" w:rsidRPr="00254E0B">
        <w:rPr>
          <w:rFonts w:ascii="Times New Roman" w:hAnsi="Times New Roman" w:cs="Times New Roman"/>
        </w:rPr>
        <w:t>Gaztambide</w:t>
      </w:r>
      <w:proofErr w:type="spellEnd"/>
      <w:r w:rsidR="008765E5" w:rsidRPr="00254E0B">
        <w:rPr>
          <w:rFonts w:ascii="Times New Roman" w:hAnsi="Times New Roman" w:cs="Times New Roman"/>
        </w:rPr>
        <w:t>-Fernandez</w:t>
      </w:r>
      <w:r w:rsidR="00020118" w:rsidRPr="00254E0B">
        <w:rPr>
          <w:rFonts w:ascii="Times New Roman" w:hAnsi="Times New Roman" w:cs="Times New Roman"/>
        </w:rPr>
        <w:t xml:space="preserve"> </w:t>
      </w:r>
      <w:r w:rsidR="008765E5" w:rsidRPr="00254E0B">
        <w:rPr>
          <w:rFonts w:ascii="Times New Roman" w:hAnsi="Times New Roman" w:cs="Times New Roman"/>
        </w:rPr>
        <w:t>(</w:t>
      </w:r>
      <w:r w:rsidR="00020118" w:rsidRPr="00254E0B">
        <w:rPr>
          <w:rFonts w:ascii="Times New Roman" w:hAnsi="Times New Roman" w:cs="Times New Roman"/>
        </w:rPr>
        <w:t>2009</w:t>
      </w:r>
      <w:r w:rsidR="00880C69" w:rsidRPr="00254E0B">
        <w:rPr>
          <w:rFonts w:ascii="Times New Roman" w:hAnsi="Times New Roman" w:cs="Times New Roman"/>
        </w:rPr>
        <w:t xml:space="preserve">). </w:t>
      </w:r>
      <w:r w:rsidR="0025327A" w:rsidRPr="00254E0B">
        <w:rPr>
          <w:rFonts w:ascii="Times New Roman" w:hAnsi="Times New Roman" w:cs="Times New Roman"/>
        </w:rPr>
        <w:t>E</w:t>
      </w:r>
      <w:r w:rsidR="00880C69" w:rsidRPr="00254E0B">
        <w:rPr>
          <w:rFonts w:ascii="Times New Roman" w:hAnsi="Times New Roman" w:cs="Times New Roman"/>
        </w:rPr>
        <w:t>merging literature from Kenway and her colleagues who have explored elite private schools in non-</w:t>
      </w:r>
      <w:r w:rsidRPr="00254E0B">
        <w:rPr>
          <w:rFonts w:ascii="Times New Roman" w:hAnsi="Times New Roman" w:cs="Times New Roman"/>
        </w:rPr>
        <w:t>western</w:t>
      </w:r>
      <w:r w:rsidR="00880C69" w:rsidRPr="00254E0B">
        <w:rPr>
          <w:rFonts w:ascii="Times New Roman" w:hAnsi="Times New Roman" w:cs="Times New Roman"/>
        </w:rPr>
        <w:t xml:space="preserve"> countries such as Singapore (Kenway </w:t>
      </w:r>
      <w:r w:rsidR="000E2B20" w:rsidRPr="00254E0B">
        <w:rPr>
          <w:rFonts w:ascii="Times New Roman" w:hAnsi="Times New Roman" w:cs="Times New Roman"/>
        </w:rPr>
        <w:t xml:space="preserve">&amp; </w:t>
      </w:r>
      <w:r w:rsidR="00880C69" w:rsidRPr="00254E0B">
        <w:rPr>
          <w:rFonts w:ascii="Times New Roman" w:hAnsi="Times New Roman" w:cs="Times New Roman"/>
        </w:rPr>
        <w:t>Koh, 2013), Hong Kong (</w:t>
      </w:r>
      <w:r w:rsidR="00880C69" w:rsidRPr="00254E0B">
        <w:rPr>
          <w:rFonts w:ascii="Times New Roman" w:hAnsi="Times New Roman" w:cs="Times New Roman"/>
          <w:bCs/>
        </w:rPr>
        <w:t xml:space="preserve">Kenway </w:t>
      </w:r>
      <w:r w:rsidR="000E2B20" w:rsidRPr="00254E0B">
        <w:rPr>
          <w:rFonts w:ascii="Times New Roman" w:hAnsi="Times New Roman" w:cs="Times New Roman"/>
          <w:bCs/>
        </w:rPr>
        <w:t xml:space="preserve">&amp; </w:t>
      </w:r>
      <w:r w:rsidR="00880C69" w:rsidRPr="00254E0B">
        <w:rPr>
          <w:rFonts w:ascii="Times New Roman" w:hAnsi="Times New Roman" w:cs="Times New Roman"/>
          <w:bCs/>
        </w:rPr>
        <w:t>Fahey, 201</w:t>
      </w:r>
      <w:r w:rsidR="00880C69" w:rsidRPr="00254E0B">
        <w:rPr>
          <w:rFonts w:ascii="Times New Roman" w:hAnsi="Times New Roman" w:cs="Times New Roman"/>
        </w:rPr>
        <w:t>4</w:t>
      </w:r>
      <w:r w:rsidR="00E55D7F" w:rsidRPr="00254E0B">
        <w:rPr>
          <w:rFonts w:ascii="Times New Roman" w:hAnsi="Times New Roman" w:cs="Times New Roman"/>
        </w:rPr>
        <w:t>), India</w:t>
      </w:r>
      <w:r w:rsidR="00020118" w:rsidRPr="00254E0B">
        <w:rPr>
          <w:rFonts w:ascii="Times New Roman" w:hAnsi="Times New Roman" w:cs="Times New Roman"/>
        </w:rPr>
        <w:t xml:space="preserve"> (Fahey, 2014</w:t>
      </w:r>
      <w:r w:rsidR="00880C69" w:rsidRPr="00254E0B">
        <w:rPr>
          <w:rFonts w:ascii="Times New Roman" w:hAnsi="Times New Roman" w:cs="Times New Roman"/>
          <w:lang w:val="en-US"/>
        </w:rPr>
        <w:t>)</w:t>
      </w:r>
      <w:r w:rsidR="00D80B9D" w:rsidRPr="00254E0B">
        <w:rPr>
          <w:rFonts w:ascii="Times New Roman" w:hAnsi="Times New Roman" w:cs="Times New Roman"/>
        </w:rPr>
        <w:t xml:space="preserve"> </w:t>
      </w:r>
      <w:r w:rsidR="00880C69" w:rsidRPr="00254E0B">
        <w:rPr>
          <w:rFonts w:ascii="Times New Roman" w:hAnsi="Times New Roman" w:cs="Times New Roman"/>
        </w:rPr>
        <w:t xml:space="preserve">and South-Africa (Epstein, 2014), </w:t>
      </w:r>
      <w:r w:rsidR="0026789E" w:rsidRPr="00254E0B">
        <w:rPr>
          <w:rFonts w:ascii="Times New Roman" w:hAnsi="Times New Roman" w:cs="Times New Roman"/>
        </w:rPr>
        <w:t xml:space="preserve">have </w:t>
      </w:r>
      <w:r w:rsidR="0025327A" w:rsidRPr="00254E0B">
        <w:rPr>
          <w:rFonts w:ascii="Times New Roman" w:hAnsi="Times New Roman" w:cs="Times New Roman"/>
        </w:rPr>
        <w:t xml:space="preserve">also </w:t>
      </w:r>
      <w:r w:rsidR="00880C69" w:rsidRPr="00254E0B">
        <w:rPr>
          <w:rFonts w:ascii="Times New Roman" w:hAnsi="Times New Roman" w:cs="Times New Roman"/>
        </w:rPr>
        <w:t xml:space="preserve">examined the role of colonisation and by association, </w:t>
      </w:r>
      <w:r w:rsidR="00162B09" w:rsidRPr="00254E0B">
        <w:rPr>
          <w:rFonts w:ascii="Times New Roman" w:hAnsi="Times New Roman" w:cs="Times New Roman"/>
        </w:rPr>
        <w:t>White</w:t>
      </w:r>
      <w:r w:rsidR="00807B85" w:rsidRPr="00254E0B">
        <w:rPr>
          <w:rFonts w:ascii="Times New Roman" w:hAnsi="Times New Roman" w:cs="Times New Roman"/>
        </w:rPr>
        <w:t>ness</w:t>
      </w:r>
      <w:r w:rsidR="00880C69" w:rsidRPr="00254E0B">
        <w:rPr>
          <w:rFonts w:ascii="Times New Roman" w:hAnsi="Times New Roman" w:cs="Times New Roman"/>
        </w:rPr>
        <w:t xml:space="preserve"> in the construction of elite schools in former British colonies (Epstein, 2014</w:t>
      </w:r>
      <w:r w:rsidR="001078AB" w:rsidRPr="00254E0B">
        <w:rPr>
          <w:rFonts w:ascii="Times New Roman" w:hAnsi="Times New Roman" w:cs="Times New Roman"/>
        </w:rPr>
        <w:t>)</w:t>
      </w:r>
      <w:r w:rsidR="00880C69" w:rsidRPr="00254E0B">
        <w:rPr>
          <w:rFonts w:ascii="Times New Roman" w:hAnsi="Times New Roman" w:cs="Times New Roman"/>
        </w:rPr>
        <w:t xml:space="preserve">. </w:t>
      </w:r>
    </w:p>
    <w:p w14:paraId="5E4A7E83" w14:textId="403CF892" w:rsidR="009E3890" w:rsidRPr="00254E0B" w:rsidRDefault="000E2B20" w:rsidP="00AB61E2">
      <w:pPr>
        <w:spacing w:line="480" w:lineRule="auto"/>
        <w:jc w:val="both"/>
        <w:rPr>
          <w:rFonts w:ascii="Times New Roman" w:hAnsi="Times New Roman" w:cs="Times New Roman"/>
          <w:b/>
        </w:rPr>
      </w:pPr>
      <w:r w:rsidRPr="00254E0B">
        <w:rPr>
          <w:rFonts w:ascii="Times New Roman" w:hAnsi="Times New Roman" w:cs="Times New Roman"/>
        </w:rPr>
        <w:tab/>
      </w:r>
      <w:r w:rsidR="00AB61E2" w:rsidRPr="00254E0B">
        <w:rPr>
          <w:rFonts w:ascii="Times New Roman" w:hAnsi="Times New Roman" w:cs="Times New Roman"/>
          <w:bCs/>
        </w:rPr>
        <w:t xml:space="preserve">Reporting on the key findings from their innovative and unique multi-sited ethnographic </w:t>
      </w:r>
      <w:r w:rsidR="007A1727" w:rsidRPr="00254E0B">
        <w:rPr>
          <w:rFonts w:ascii="Times New Roman" w:hAnsi="Times New Roman" w:cs="Times New Roman"/>
          <w:bCs/>
        </w:rPr>
        <w:t>study</w:t>
      </w:r>
      <w:r w:rsidRPr="00254E0B">
        <w:rPr>
          <w:rFonts w:ascii="Times New Roman" w:hAnsi="Times New Roman" w:cs="Times New Roman"/>
          <w:bCs/>
        </w:rPr>
        <w:t>,</w:t>
      </w:r>
      <w:r w:rsidR="007A1727" w:rsidRPr="00254E0B">
        <w:rPr>
          <w:rFonts w:ascii="Times New Roman" w:hAnsi="Times New Roman" w:cs="Times New Roman"/>
          <w:bCs/>
        </w:rPr>
        <w:t xml:space="preserve"> which explores elite schools in</w:t>
      </w:r>
      <w:r w:rsidR="00AB61E2" w:rsidRPr="00254E0B">
        <w:rPr>
          <w:rFonts w:ascii="Times New Roman" w:hAnsi="Times New Roman" w:cs="Times New Roman"/>
          <w:bCs/>
        </w:rPr>
        <w:t xml:space="preserve"> globalising circumstances, </w:t>
      </w:r>
      <w:r w:rsidR="003B1C3F" w:rsidRPr="00254E0B">
        <w:rPr>
          <w:rFonts w:ascii="Times New Roman" w:hAnsi="Times New Roman" w:cs="Times New Roman"/>
          <w:bCs/>
        </w:rPr>
        <w:t>Kenway and Fahey (2014</w:t>
      </w:r>
      <w:r w:rsidR="00263654" w:rsidRPr="00254E0B">
        <w:rPr>
          <w:rFonts w:ascii="Times New Roman" w:hAnsi="Times New Roman" w:cs="Times New Roman"/>
          <w:bCs/>
        </w:rPr>
        <w:t>) assert that elite schools in non-</w:t>
      </w:r>
      <w:r w:rsidR="00572AAC" w:rsidRPr="00254E0B">
        <w:rPr>
          <w:rFonts w:ascii="Times New Roman" w:hAnsi="Times New Roman" w:cs="Times New Roman"/>
          <w:bCs/>
        </w:rPr>
        <w:t>western</w:t>
      </w:r>
      <w:r w:rsidR="00263654" w:rsidRPr="00254E0B">
        <w:rPr>
          <w:rFonts w:ascii="Times New Roman" w:hAnsi="Times New Roman" w:cs="Times New Roman"/>
          <w:bCs/>
        </w:rPr>
        <w:t xml:space="preserve"> c</w:t>
      </w:r>
      <w:r w:rsidR="0018364C" w:rsidRPr="00254E0B">
        <w:rPr>
          <w:rFonts w:ascii="Times New Roman" w:hAnsi="Times New Roman" w:cs="Times New Roman"/>
          <w:bCs/>
        </w:rPr>
        <w:t>ountries like Hong Kong are</w:t>
      </w:r>
      <w:r w:rsidR="00095A1B" w:rsidRPr="00254E0B">
        <w:rPr>
          <w:rFonts w:ascii="Times New Roman" w:hAnsi="Times New Roman" w:cs="Times New Roman"/>
          <w:bCs/>
        </w:rPr>
        <w:t>,</w:t>
      </w:r>
      <w:r w:rsidR="00263654" w:rsidRPr="00254E0B">
        <w:rPr>
          <w:rFonts w:ascii="Times New Roman" w:hAnsi="Times New Roman" w:cs="Times New Roman"/>
          <w:bCs/>
        </w:rPr>
        <w:t xml:space="preserve"> “t</w:t>
      </w:r>
      <w:r w:rsidR="00095A1B" w:rsidRPr="00254E0B">
        <w:rPr>
          <w:rFonts w:ascii="Times New Roman" w:hAnsi="Times New Roman" w:cs="Times New Roman"/>
        </w:rPr>
        <w:t xml:space="preserve">hrough non-mother tongue curricular”, able </w:t>
      </w:r>
      <w:r w:rsidR="0018364C" w:rsidRPr="00254E0B">
        <w:rPr>
          <w:rFonts w:ascii="Times New Roman" w:hAnsi="Times New Roman" w:cs="Times New Roman"/>
        </w:rPr>
        <w:t xml:space="preserve">to </w:t>
      </w:r>
      <w:r w:rsidR="00263654" w:rsidRPr="00254E0B">
        <w:rPr>
          <w:rFonts w:ascii="Times New Roman" w:hAnsi="Times New Roman" w:cs="Times New Roman"/>
        </w:rPr>
        <w:t>imbue their pupils with the confidence and assurance to “imagine themselves as cosmopolitan subjects who can completely, comfortably and full of understanding move effortlessly cross and between different locations and cultures”</w:t>
      </w:r>
      <w:r w:rsidR="003B1C3F" w:rsidRPr="00254E0B">
        <w:rPr>
          <w:rFonts w:ascii="Times New Roman" w:hAnsi="Times New Roman" w:cs="Times New Roman"/>
        </w:rPr>
        <w:t xml:space="preserve"> (p</w:t>
      </w:r>
      <w:r w:rsidR="00377E60" w:rsidRPr="00254E0B">
        <w:rPr>
          <w:rFonts w:ascii="Times New Roman" w:hAnsi="Times New Roman" w:cs="Times New Roman"/>
        </w:rPr>
        <w:t>.</w:t>
      </w:r>
      <w:r w:rsidRPr="00254E0B">
        <w:rPr>
          <w:rFonts w:ascii="Times New Roman" w:hAnsi="Times New Roman" w:cs="Times New Roman"/>
        </w:rPr>
        <w:t xml:space="preserve"> </w:t>
      </w:r>
      <w:r w:rsidR="003B1C3F" w:rsidRPr="00254E0B">
        <w:rPr>
          <w:rFonts w:ascii="Times New Roman" w:hAnsi="Times New Roman" w:cs="Times New Roman"/>
        </w:rPr>
        <w:t>190)</w:t>
      </w:r>
      <w:r w:rsidR="00263654" w:rsidRPr="00254E0B">
        <w:rPr>
          <w:rFonts w:ascii="Times New Roman" w:hAnsi="Times New Roman" w:cs="Times New Roman"/>
        </w:rPr>
        <w:t>. More importantly, through the participation in “global youth leadership programme</w:t>
      </w:r>
      <w:r w:rsidR="003B1C3F" w:rsidRPr="00254E0B">
        <w:rPr>
          <w:rFonts w:ascii="Times New Roman" w:hAnsi="Times New Roman" w:cs="Times New Roman"/>
        </w:rPr>
        <w:t>”, students in this school were</w:t>
      </w:r>
      <w:r w:rsidR="00263654" w:rsidRPr="00254E0B">
        <w:rPr>
          <w:rFonts w:ascii="Times New Roman" w:hAnsi="Times New Roman" w:cs="Times New Roman"/>
        </w:rPr>
        <w:t xml:space="preserve"> “offered a strong sense of their own competence, agency and entitlement” which in turn allows them “to imagine themselves as global leaders in various fields</w:t>
      </w:r>
      <w:r w:rsidR="00504E54" w:rsidRPr="00254E0B">
        <w:rPr>
          <w:rFonts w:ascii="Times New Roman" w:hAnsi="Times New Roman" w:cs="Times New Roman"/>
        </w:rPr>
        <w:t>”</w:t>
      </w:r>
      <w:r w:rsidR="00263654" w:rsidRPr="00254E0B">
        <w:rPr>
          <w:rFonts w:ascii="Times New Roman" w:hAnsi="Times New Roman" w:cs="Times New Roman"/>
        </w:rPr>
        <w:t xml:space="preserve"> (</w:t>
      </w:r>
      <w:r w:rsidR="007A1727" w:rsidRPr="00254E0B">
        <w:rPr>
          <w:rFonts w:ascii="Times New Roman" w:hAnsi="Times New Roman" w:cs="Times New Roman"/>
        </w:rPr>
        <w:t>p</w:t>
      </w:r>
      <w:r w:rsidRPr="00254E0B">
        <w:rPr>
          <w:rFonts w:ascii="Times New Roman" w:hAnsi="Times New Roman" w:cs="Times New Roman"/>
        </w:rPr>
        <w:t xml:space="preserve">. </w:t>
      </w:r>
      <w:r w:rsidR="00263654" w:rsidRPr="00254E0B">
        <w:rPr>
          <w:rFonts w:ascii="Times New Roman" w:hAnsi="Times New Roman" w:cs="Times New Roman"/>
        </w:rPr>
        <w:t>191).</w:t>
      </w:r>
      <w:r w:rsidR="008D2D6C" w:rsidRPr="00254E0B">
        <w:rPr>
          <w:rFonts w:ascii="Times New Roman" w:hAnsi="Times New Roman" w:cs="Times New Roman"/>
        </w:rPr>
        <w:t xml:space="preserve"> </w:t>
      </w:r>
      <w:r w:rsidR="00913B5D" w:rsidRPr="00254E0B">
        <w:rPr>
          <w:rFonts w:ascii="Times New Roman" w:hAnsi="Times New Roman" w:cs="Times New Roman"/>
        </w:rPr>
        <w:t xml:space="preserve">Crucially, </w:t>
      </w:r>
      <w:r w:rsidR="003B1C3F" w:rsidRPr="00254E0B">
        <w:rPr>
          <w:rFonts w:ascii="Times New Roman" w:hAnsi="Times New Roman" w:cs="Times New Roman"/>
          <w:bCs/>
        </w:rPr>
        <w:t>Kenway and Fahey (2014</w:t>
      </w:r>
      <w:r w:rsidR="009E3890" w:rsidRPr="00254E0B">
        <w:rPr>
          <w:rFonts w:ascii="Times New Roman" w:hAnsi="Times New Roman" w:cs="Times New Roman"/>
          <w:bCs/>
        </w:rPr>
        <w:t>) explain that “</w:t>
      </w:r>
      <w:r w:rsidR="009E3890" w:rsidRPr="00254E0B">
        <w:rPr>
          <w:rFonts w:ascii="Times New Roman" w:hAnsi="Times New Roman" w:cs="Times New Roman"/>
        </w:rPr>
        <w:t>through an orientation t</w:t>
      </w:r>
      <w:r w:rsidR="00913B5D" w:rsidRPr="00254E0B">
        <w:rPr>
          <w:rFonts w:ascii="Times New Roman" w:hAnsi="Times New Roman" w:cs="Times New Roman"/>
        </w:rPr>
        <w:t xml:space="preserve">o so-called </w:t>
      </w:r>
      <w:r w:rsidR="00572AAC" w:rsidRPr="00254E0B">
        <w:rPr>
          <w:rFonts w:ascii="Times New Roman" w:hAnsi="Times New Roman" w:cs="Times New Roman"/>
        </w:rPr>
        <w:t>Western</w:t>
      </w:r>
      <w:r w:rsidR="00D4553C" w:rsidRPr="00254E0B">
        <w:rPr>
          <w:rFonts w:ascii="Times New Roman" w:hAnsi="Times New Roman" w:cs="Times New Roman"/>
        </w:rPr>
        <w:t xml:space="preserve"> knowledge [and]</w:t>
      </w:r>
      <w:r w:rsidR="007D3389" w:rsidRPr="00254E0B">
        <w:rPr>
          <w:rFonts w:ascii="Times New Roman" w:hAnsi="Times New Roman" w:cs="Times New Roman"/>
        </w:rPr>
        <w:t xml:space="preserve"> </w:t>
      </w:r>
      <w:r w:rsidR="00572AAC" w:rsidRPr="00254E0B">
        <w:rPr>
          <w:rFonts w:ascii="Times New Roman" w:hAnsi="Times New Roman" w:cs="Times New Roman"/>
        </w:rPr>
        <w:t>Western</w:t>
      </w:r>
      <w:r w:rsidR="009E3890" w:rsidRPr="00254E0B">
        <w:rPr>
          <w:rFonts w:ascii="Times New Roman" w:hAnsi="Times New Roman" w:cs="Times New Roman"/>
        </w:rPr>
        <w:t xml:space="preserve"> schools and universities</w:t>
      </w:r>
      <w:r w:rsidRPr="00254E0B">
        <w:rPr>
          <w:rFonts w:ascii="Times New Roman" w:hAnsi="Times New Roman" w:cs="Times New Roman"/>
        </w:rPr>
        <w:t>,</w:t>
      </w:r>
      <w:r w:rsidR="009E3890" w:rsidRPr="00254E0B">
        <w:rPr>
          <w:rFonts w:ascii="Times New Roman" w:hAnsi="Times New Roman" w:cs="Times New Roman"/>
        </w:rPr>
        <w:t xml:space="preserve">” students in the elite school in Hong Kong “are invited to continue to think that the </w:t>
      </w:r>
      <w:r w:rsidR="00572AAC" w:rsidRPr="00254E0B">
        <w:rPr>
          <w:rFonts w:ascii="Times New Roman" w:hAnsi="Times New Roman" w:cs="Times New Roman"/>
        </w:rPr>
        <w:t>West</w:t>
      </w:r>
      <w:r w:rsidR="009E3890" w:rsidRPr="00254E0B">
        <w:rPr>
          <w:rFonts w:ascii="Times New Roman" w:hAnsi="Times New Roman" w:cs="Times New Roman"/>
        </w:rPr>
        <w:t xml:space="preserve"> knows best and is the best”</w:t>
      </w:r>
      <w:r w:rsidR="00D4553C" w:rsidRPr="00254E0B">
        <w:rPr>
          <w:rFonts w:ascii="Times New Roman" w:hAnsi="Times New Roman" w:cs="Times New Roman"/>
        </w:rPr>
        <w:t xml:space="preserve"> (p</w:t>
      </w:r>
      <w:r w:rsidR="00377E60" w:rsidRPr="00254E0B">
        <w:rPr>
          <w:rFonts w:ascii="Times New Roman" w:hAnsi="Times New Roman" w:cs="Times New Roman"/>
        </w:rPr>
        <w:t>.</w:t>
      </w:r>
      <w:r w:rsidRPr="00254E0B">
        <w:rPr>
          <w:rFonts w:ascii="Times New Roman" w:hAnsi="Times New Roman" w:cs="Times New Roman"/>
        </w:rPr>
        <w:t xml:space="preserve"> </w:t>
      </w:r>
      <w:r w:rsidR="00D4553C" w:rsidRPr="00254E0B">
        <w:rPr>
          <w:rFonts w:ascii="Times New Roman" w:hAnsi="Times New Roman" w:cs="Times New Roman"/>
        </w:rPr>
        <w:t>190)</w:t>
      </w:r>
      <w:r w:rsidR="009E3890" w:rsidRPr="00254E0B">
        <w:rPr>
          <w:rFonts w:ascii="Times New Roman" w:hAnsi="Times New Roman" w:cs="Times New Roman"/>
        </w:rPr>
        <w:t xml:space="preserve">. </w:t>
      </w:r>
    </w:p>
    <w:p w14:paraId="69C8B55C" w14:textId="57FD9808" w:rsidR="001D0CDC" w:rsidRPr="00254E0B" w:rsidRDefault="000E2B20" w:rsidP="00BE7586">
      <w:pPr>
        <w:spacing w:line="480" w:lineRule="auto"/>
        <w:jc w:val="both"/>
        <w:rPr>
          <w:rFonts w:ascii="Times New Roman" w:hAnsi="Times New Roman" w:cs="Times New Roman"/>
          <w:bCs/>
        </w:rPr>
      </w:pPr>
      <w:r w:rsidRPr="00254E0B">
        <w:rPr>
          <w:rFonts w:ascii="Times New Roman" w:hAnsi="Times New Roman" w:cs="Times New Roman"/>
          <w:bCs/>
          <w:color w:val="0000FF"/>
        </w:rPr>
        <w:tab/>
      </w:r>
      <w:r w:rsidR="00E75176" w:rsidRPr="00254E0B">
        <w:rPr>
          <w:rFonts w:ascii="Times New Roman" w:hAnsi="Times New Roman" w:cs="Times New Roman"/>
          <w:bCs/>
        </w:rPr>
        <w:t>Apart from the emerging work by Kenway and her colleagues, existing studies on elite identity formation and (re)production have focu</w:t>
      </w:r>
      <w:r w:rsidR="00081090" w:rsidRPr="00254E0B">
        <w:rPr>
          <w:rFonts w:ascii="Times New Roman" w:hAnsi="Times New Roman" w:cs="Times New Roman"/>
          <w:bCs/>
        </w:rPr>
        <w:t xml:space="preserve">sed entirely on the </w:t>
      </w:r>
      <w:r w:rsidR="00572AAC" w:rsidRPr="00254E0B">
        <w:rPr>
          <w:rFonts w:ascii="Times New Roman" w:hAnsi="Times New Roman" w:cs="Times New Roman"/>
          <w:bCs/>
        </w:rPr>
        <w:t>West</w:t>
      </w:r>
      <w:r w:rsidR="00081090" w:rsidRPr="00254E0B">
        <w:rPr>
          <w:rFonts w:ascii="Times New Roman" w:hAnsi="Times New Roman" w:cs="Times New Roman"/>
          <w:bCs/>
        </w:rPr>
        <w:t>. While</w:t>
      </w:r>
      <w:r w:rsidR="00D87010" w:rsidRPr="00254E0B">
        <w:rPr>
          <w:rFonts w:ascii="Times New Roman" w:hAnsi="Times New Roman" w:cs="Times New Roman"/>
          <w:bCs/>
        </w:rPr>
        <w:t xml:space="preserve"> </w:t>
      </w:r>
      <w:r w:rsidR="006D063B" w:rsidRPr="00254E0B">
        <w:rPr>
          <w:rFonts w:ascii="Times New Roman" w:hAnsi="Times New Roman" w:cs="Times New Roman"/>
          <w:bCs/>
        </w:rPr>
        <w:t xml:space="preserve">I accept that </w:t>
      </w:r>
      <w:r w:rsidR="000954CD" w:rsidRPr="00254E0B">
        <w:rPr>
          <w:rFonts w:ascii="Times New Roman" w:hAnsi="Times New Roman" w:cs="Times New Roman"/>
          <w:bCs/>
        </w:rPr>
        <w:lastRenderedPageBreak/>
        <w:t>there would</w:t>
      </w:r>
      <w:r w:rsidR="00D13ECC" w:rsidRPr="00254E0B">
        <w:rPr>
          <w:rFonts w:ascii="Times New Roman" w:hAnsi="Times New Roman" w:cs="Times New Roman"/>
          <w:bCs/>
        </w:rPr>
        <w:t xml:space="preserve"> be some similarities </w:t>
      </w:r>
      <w:r w:rsidR="000954CD" w:rsidRPr="00254E0B">
        <w:rPr>
          <w:rFonts w:ascii="Times New Roman" w:hAnsi="Times New Roman" w:cs="Times New Roman"/>
          <w:bCs/>
        </w:rPr>
        <w:t>between</w:t>
      </w:r>
      <w:r w:rsidR="00D13ECC" w:rsidRPr="00254E0B">
        <w:rPr>
          <w:rFonts w:ascii="Times New Roman" w:hAnsi="Times New Roman" w:cs="Times New Roman"/>
          <w:bCs/>
        </w:rPr>
        <w:t xml:space="preserve"> the type of distinction strategies for example, sending their children to elite schools, employed by </w:t>
      </w:r>
      <w:r w:rsidR="00572AAC" w:rsidRPr="00254E0B">
        <w:rPr>
          <w:rFonts w:ascii="Times New Roman" w:hAnsi="Times New Roman" w:cs="Times New Roman"/>
          <w:bCs/>
        </w:rPr>
        <w:t>Western</w:t>
      </w:r>
      <w:r w:rsidR="007C10E4" w:rsidRPr="00254E0B">
        <w:rPr>
          <w:rFonts w:ascii="Times New Roman" w:hAnsi="Times New Roman" w:cs="Times New Roman"/>
          <w:bCs/>
        </w:rPr>
        <w:t xml:space="preserve"> and non-</w:t>
      </w:r>
      <w:r w:rsidR="00572AAC" w:rsidRPr="00254E0B">
        <w:rPr>
          <w:rFonts w:ascii="Times New Roman" w:hAnsi="Times New Roman" w:cs="Times New Roman"/>
          <w:bCs/>
        </w:rPr>
        <w:t>western</w:t>
      </w:r>
      <w:r w:rsidR="007C10E4" w:rsidRPr="00254E0B">
        <w:rPr>
          <w:rFonts w:ascii="Times New Roman" w:hAnsi="Times New Roman" w:cs="Times New Roman"/>
          <w:bCs/>
        </w:rPr>
        <w:t xml:space="preserve"> </w:t>
      </w:r>
      <w:r w:rsidR="00ED15FD" w:rsidRPr="00254E0B">
        <w:rPr>
          <w:rFonts w:ascii="Times New Roman" w:hAnsi="Times New Roman" w:cs="Times New Roman"/>
          <w:bCs/>
        </w:rPr>
        <w:t>elites</w:t>
      </w:r>
      <w:r w:rsidR="00D13ECC" w:rsidRPr="00254E0B">
        <w:rPr>
          <w:rFonts w:ascii="Times New Roman" w:hAnsi="Times New Roman" w:cs="Times New Roman"/>
          <w:bCs/>
        </w:rPr>
        <w:t xml:space="preserve"> </w:t>
      </w:r>
      <w:r w:rsidR="000954CD" w:rsidRPr="00254E0B">
        <w:rPr>
          <w:rFonts w:ascii="Times New Roman" w:hAnsi="Times New Roman" w:cs="Times New Roman"/>
          <w:bCs/>
        </w:rPr>
        <w:t>for their social reproduction</w:t>
      </w:r>
      <w:r w:rsidR="00725EF1" w:rsidRPr="00254E0B">
        <w:rPr>
          <w:rFonts w:ascii="Times New Roman" w:hAnsi="Times New Roman" w:cs="Times New Roman"/>
          <w:bCs/>
        </w:rPr>
        <w:t xml:space="preserve">, </w:t>
      </w:r>
      <w:r w:rsidR="006D063B" w:rsidRPr="00254E0B">
        <w:rPr>
          <w:rFonts w:ascii="Times New Roman" w:hAnsi="Times New Roman" w:cs="Times New Roman"/>
          <w:bCs/>
        </w:rPr>
        <w:t>I will argue</w:t>
      </w:r>
      <w:r w:rsidR="006A25DD" w:rsidRPr="00254E0B">
        <w:rPr>
          <w:rFonts w:ascii="Times New Roman" w:hAnsi="Times New Roman" w:cs="Times New Roman"/>
          <w:bCs/>
        </w:rPr>
        <w:t xml:space="preserve"> </w:t>
      </w:r>
      <w:r w:rsidR="006D063B" w:rsidRPr="00254E0B">
        <w:rPr>
          <w:rFonts w:ascii="Times New Roman" w:hAnsi="Times New Roman" w:cs="Times New Roman"/>
          <w:bCs/>
        </w:rPr>
        <w:t>that</w:t>
      </w:r>
      <w:r w:rsidR="00FD5972" w:rsidRPr="00254E0B">
        <w:rPr>
          <w:rFonts w:ascii="Times New Roman" w:hAnsi="Times New Roman" w:cs="Times New Roman"/>
          <w:bCs/>
        </w:rPr>
        <w:t xml:space="preserve"> </w:t>
      </w:r>
      <w:r w:rsidR="00081090" w:rsidRPr="00254E0B">
        <w:rPr>
          <w:rFonts w:ascii="Times New Roman" w:hAnsi="Times New Roman" w:cs="Times New Roman"/>
          <w:bCs/>
        </w:rPr>
        <w:t>historical and</w:t>
      </w:r>
      <w:r w:rsidR="00C762B6" w:rsidRPr="00254E0B">
        <w:rPr>
          <w:rFonts w:ascii="Times New Roman" w:hAnsi="Times New Roman" w:cs="Times New Roman"/>
          <w:bCs/>
        </w:rPr>
        <w:t xml:space="preserve"> cultural</w:t>
      </w:r>
      <w:r w:rsidR="00B47DB9" w:rsidRPr="00254E0B">
        <w:rPr>
          <w:rFonts w:ascii="Times New Roman" w:hAnsi="Times New Roman" w:cs="Times New Roman"/>
          <w:bCs/>
        </w:rPr>
        <w:t xml:space="preserve"> </w:t>
      </w:r>
      <w:r w:rsidR="006D063B" w:rsidRPr="00254E0B">
        <w:rPr>
          <w:rFonts w:ascii="Times New Roman" w:hAnsi="Times New Roman" w:cs="Times New Roman"/>
          <w:bCs/>
        </w:rPr>
        <w:t xml:space="preserve">differences between both societies </w:t>
      </w:r>
      <w:r w:rsidR="006A25DD" w:rsidRPr="00254E0B">
        <w:rPr>
          <w:rFonts w:ascii="Times New Roman" w:hAnsi="Times New Roman" w:cs="Times New Roman"/>
          <w:bCs/>
        </w:rPr>
        <w:t>would</w:t>
      </w:r>
      <w:r w:rsidR="00B47DB9" w:rsidRPr="00254E0B">
        <w:rPr>
          <w:rFonts w:ascii="Times New Roman" w:hAnsi="Times New Roman" w:cs="Times New Roman"/>
          <w:bCs/>
        </w:rPr>
        <w:t xml:space="preserve"> undoubtedly</w:t>
      </w:r>
      <w:r w:rsidR="00081090" w:rsidRPr="00254E0B">
        <w:rPr>
          <w:rFonts w:ascii="Times New Roman" w:hAnsi="Times New Roman" w:cs="Times New Roman"/>
          <w:bCs/>
        </w:rPr>
        <w:t xml:space="preserve"> result in a </w:t>
      </w:r>
      <w:r w:rsidR="000954CD" w:rsidRPr="00254E0B">
        <w:rPr>
          <w:rFonts w:ascii="Times New Roman" w:hAnsi="Times New Roman" w:cs="Times New Roman"/>
          <w:bCs/>
        </w:rPr>
        <w:t xml:space="preserve">more </w:t>
      </w:r>
      <w:r w:rsidR="00081090" w:rsidRPr="00254E0B">
        <w:rPr>
          <w:rFonts w:ascii="Times New Roman" w:hAnsi="Times New Roman" w:cs="Times New Roman"/>
          <w:bCs/>
        </w:rPr>
        <w:t>localised understanding and perception of distinction</w:t>
      </w:r>
      <w:r w:rsidR="005430CE" w:rsidRPr="00254E0B">
        <w:rPr>
          <w:rFonts w:ascii="Times New Roman" w:hAnsi="Times New Roman" w:cs="Times New Roman"/>
          <w:bCs/>
        </w:rPr>
        <w:t xml:space="preserve"> and</w:t>
      </w:r>
      <w:r w:rsidR="006D063B" w:rsidRPr="00254E0B">
        <w:rPr>
          <w:rFonts w:ascii="Times New Roman" w:hAnsi="Times New Roman" w:cs="Times New Roman"/>
          <w:bCs/>
        </w:rPr>
        <w:t xml:space="preserve"> distinguish</w:t>
      </w:r>
      <w:r w:rsidR="009D34E7" w:rsidRPr="00254E0B">
        <w:rPr>
          <w:rFonts w:ascii="Times New Roman" w:hAnsi="Times New Roman" w:cs="Times New Roman"/>
          <w:bCs/>
        </w:rPr>
        <w:t>able</w:t>
      </w:r>
      <w:r w:rsidR="006D063B" w:rsidRPr="00254E0B">
        <w:rPr>
          <w:rFonts w:ascii="Times New Roman" w:hAnsi="Times New Roman" w:cs="Times New Roman"/>
          <w:bCs/>
        </w:rPr>
        <w:t xml:space="preserve"> features. </w:t>
      </w:r>
      <w:r w:rsidR="00D13ECC" w:rsidRPr="00254E0B">
        <w:rPr>
          <w:rFonts w:ascii="Times New Roman" w:hAnsi="Times New Roman" w:cs="Times New Roman"/>
          <w:bCs/>
        </w:rPr>
        <w:t xml:space="preserve">In the same vain, </w:t>
      </w:r>
      <w:r w:rsidR="009D34E7" w:rsidRPr="00254E0B">
        <w:rPr>
          <w:rFonts w:ascii="Times New Roman" w:hAnsi="Times New Roman" w:cs="Times New Roman"/>
          <w:bCs/>
        </w:rPr>
        <w:t xml:space="preserve">perception of </w:t>
      </w:r>
      <w:r w:rsidR="009577CD" w:rsidRPr="00254E0B">
        <w:rPr>
          <w:rFonts w:ascii="Times New Roman" w:hAnsi="Times New Roman" w:cs="Times New Roman"/>
          <w:bCs/>
        </w:rPr>
        <w:t>capital</w:t>
      </w:r>
      <w:r w:rsidR="006D063B" w:rsidRPr="00254E0B">
        <w:rPr>
          <w:rFonts w:ascii="Times New Roman" w:hAnsi="Times New Roman" w:cs="Times New Roman"/>
          <w:bCs/>
        </w:rPr>
        <w:t xml:space="preserve"> </w:t>
      </w:r>
      <w:r w:rsidR="005430CE" w:rsidRPr="00254E0B">
        <w:rPr>
          <w:rFonts w:ascii="Times New Roman" w:hAnsi="Times New Roman" w:cs="Times New Roman"/>
          <w:bCs/>
        </w:rPr>
        <w:t>as well as</w:t>
      </w:r>
      <w:r w:rsidR="006A25DD" w:rsidRPr="00254E0B">
        <w:rPr>
          <w:rFonts w:ascii="Times New Roman" w:hAnsi="Times New Roman" w:cs="Times New Roman"/>
          <w:bCs/>
        </w:rPr>
        <w:t xml:space="preserve"> </w:t>
      </w:r>
      <w:r w:rsidR="006D063B" w:rsidRPr="00254E0B">
        <w:rPr>
          <w:rFonts w:ascii="Times New Roman" w:hAnsi="Times New Roman" w:cs="Times New Roman"/>
          <w:bCs/>
        </w:rPr>
        <w:t>suitable</w:t>
      </w:r>
      <w:r w:rsidR="006A25DD" w:rsidRPr="00254E0B">
        <w:rPr>
          <w:rFonts w:ascii="Times New Roman" w:hAnsi="Times New Roman" w:cs="Times New Roman"/>
          <w:bCs/>
        </w:rPr>
        <w:t xml:space="preserve"> </w:t>
      </w:r>
      <w:r w:rsidR="006D063B" w:rsidRPr="00254E0B">
        <w:rPr>
          <w:rFonts w:ascii="Times New Roman" w:hAnsi="Times New Roman" w:cs="Times New Roman"/>
          <w:bCs/>
        </w:rPr>
        <w:t>sites for generating and/or acquiring valuable cultural capital</w:t>
      </w:r>
      <w:r w:rsidR="007C10E4" w:rsidRPr="00254E0B">
        <w:rPr>
          <w:rFonts w:ascii="Times New Roman" w:hAnsi="Times New Roman" w:cs="Times New Roman"/>
          <w:bCs/>
        </w:rPr>
        <w:t xml:space="preserve"> will also vary between</w:t>
      </w:r>
      <w:r w:rsidR="009D34E7" w:rsidRPr="00254E0B">
        <w:rPr>
          <w:rFonts w:ascii="Times New Roman" w:hAnsi="Times New Roman" w:cs="Times New Roman"/>
          <w:bCs/>
        </w:rPr>
        <w:t xml:space="preserve"> </w:t>
      </w:r>
      <w:r w:rsidR="00572AAC" w:rsidRPr="00254E0B">
        <w:rPr>
          <w:rFonts w:ascii="Times New Roman" w:hAnsi="Times New Roman" w:cs="Times New Roman"/>
          <w:bCs/>
        </w:rPr>
        <w:t>Western</w:t>
      </w:r>
      <w:r w:rsidR="009D34E7" w:rsidRPr="00254E0B">
        <w:rPr>
          <w:rFonts w:ascii="Times New Roman" w:hAnsi="Times New Roman" w:cs="Times New Roman"/>
          <w:bCs/>
        </w:rPr>
        <w:t xml:space="preserve"> and non-</w:t>
      </w:r>
      <w:r w:rsidR="00572AAC" w:rsidRPr="00254E0B">
        <w:rPr>
          <w:rFonts w:ascii="Times New Roman" w:hAnsi="Times New Roman" w:cs="Times New Roman"/>
          <w:bCs/>
        </w:rPr>
        <w:t>western</w:t>
      </w:r>
      <w:r w:rsidR="009D34E7" w:rsidRPr="00254E0B">
        <w:rPr>
          <w:rFonts w:ascii="Times New Roman" w:hAnsi="Times New Roman" w:cs="Times New Roman"/>
          <w:bCs/>
        </w:rPr>
        <w:t xml:space="preserve"> </w:t>
      </w:r>
      <w:r w:rsidR="006A25DD" w:rsidRPr="00254E0B">
        <w:rPr>
          <w:rFonts w:ascii="Times New Roman" w:hAnsi="Times New Roman" w:cs="Times New Roman"/>
          <w:bCs/>
        </w:rPr>
        <w:t xml:space="preserve">elites </w:t>
      </w:r>
      <w:r w:rsidR="009D34E7" w:rsidRPr="00254E0B">
        <w:rPr>
          <w:rFonts w:ascii="Times New Roman" w:hAnsi="Times New Roman" w:cs="Times New Roman"/>
          <w:bCs/>
        </w:rPr>
        <w:t>(</w:t>
      </w:r>
      <w:proofErr w:type="spellStart"/>
      <w:r w:rsidR="009D34E7" w:rsidRPr="00254E0B">
        <w:rPr>
          <w:rFonts w:ascii="Times New Roman" w:hAnsi="Times New Roman" w:cs="Times New Roman"/>
          <w:bCs/>
        </w:rPr>
        <w:t>Prieur</w:t>
      </w:r>
      <w:proofErr w:type="spellEnd"/>
      <w:r w:rsidR="009D34E7" w:rsidRPr="00254E0B">
        <w:rPr>
          <w:rFonts w:ascii="Times New Roman" w:hAnsi="Times New Roman" w:cs="Times New Roman"/>
          <w:bCs/>
        </w:rPr>
        <w:t xml:space="preserve"> and Savage, 2011)</w:t>
      </w:r>
      <w:r w:rsidR="00725EF1" w:rsidRPr="00254E0B">
        <w:rPr>
          <w:rFonts w:ascii="Times New Roman" w:hAnsi="Times New Roman" w:cs="Times New Roman"/>
          <w:bCs/>
        </w:rPr>
        <w:t xml:space="preserve">. </w:t>
      </w:r>
    </w:p>
    <w:p w14:paraId="2D64B40F" w14:textId="3840263F" w:rsidR="002B7296" w:rsidRPr="001D0CDC" w:rsidRDefault="001D0CDC" w:rsidP="00BE7586">
      <w:pPr>
        <w:spacing w:line="480" w:lineRule="auto"/>
        <w:jc w:val="both"/>
        <w:rPr>
          <w:rFonts w:ascii="Times New Roman" w:hAnsi="Times New Roman" w:cs="Times New Roman"/>
          <w:bCs/>
        </w:rPr>
      </w:pPr>
      <w:r w:rsidRPr="00254E0B">
        <w:rPr>
          <w:rFonts w:ascii="Times New Roman" w:hAnsi="Times New Roman" w:cs="Times New Roman"/>
          <w:bCs/>
        </w:rPr>
        <w:t xml:space="preserve">             </w:t>
      </w:r>
      <w:r w:rsidR="006612BE" w:rsidRPr="00254E0B">
        <w:rPr>
          <w:rFonts w:ascii="Times New Roman" w:hAnsi="Times New Roman" w:cs="Times New Roman"/>
        </w:rPr>
        <w:t>By analysing the ‘choices’ made by</w:t>
      </w:r>
      <w:r w:rsidR="006612BE" w:rsidRPr="00B50F06">
        <w:rPr>
          <w:rFonts w:ascii="Times New Roman" w:hAnsi="Times New Roman" w:cs="Times New Roman"/>
        </w:rPr>
        <w:t xml:space="preserve"> a group of Nigerian elite parents who have opted to send one or more of their children to pri</w:t>
      </w:r>
      <w:r w:rsidR="006612BE">
        <w:rPr>
          <w:rFonts w:ascii="Times New Roman" w:hAnsi="Times New Roman" w:cs="Times New Roman"/>
        </w:rPr>
        <w:t xml:space="preserve">vate boarding schools in England, </w:t>
      </w:r>
      <w:r w:rsidR="006612BE">
        <w:rPr>
          <w:rFonts w:ascii="Times New Roman" w:hAnsi="Times New Roman" w:cs="Times New Roman"/>
          <w:bCs/>
        </w:rPr>
        <w:t>my</w:t>
      </w:r>
      <w:r w:rsidR="00ED15FD">
        <w:rPr>
          <w:rFonts w:ascii="Times New Roman" w:hAnsi="Times New Roman" w:cs="Times New Roman"/>
          <w:bCs/>
        </w:rPr>
        <w:t xml:space="preserve"> research makes </w:t>
      </w:r>
      <w:r w:rsidR="007C4965">
        <w:rPr>
          <w:rFonts w:ascii="Times New Roman" w:hAnsi="Times New Roman" w:cs="Times New Roman"/>
          <w:bCs/>
        </w:rPr>
        <w:t>two</w:t>
      </w:r>
      <w:r w:rsidR="006612BE">
        <w:rPr>
          <w:rFonts w:ascii="Times New Roman" w:hAnsi="Times New Roman" w:cs="Times New Roman"/>
          <w:bCs/>
        </w:rPr>
        <w:t xml:space="preserve"> </w:t>
      </w:r>
      <w:r w:rsidR="00ED15FD">
        <w:rPr>
          <w:rFonts w:ascii="Times New Roman" w:hAnsi="Times New Roman" w:cs="Times New Roman"/>
          <w:bCs/>
        </w:rPr>
        <w:t>significant contribution</w:t>
      </w:r>
      <w:r w:rsidR="006612BE">
        <w:rPr>
          <w:rFonts w:ascii="Times New Roman" w:hAnsi="Times New Roman" w:cs="Times New Roman"/>
          <w:bCs/>
        </w:rPr>
        <w:t>s</w:t>
      </w:r>
      <w:r w:rsidR="00ED15FD">
        <w:rPr>
          <w:rFonts w:ascii="Times New Roman" w:hAnsi="Times New Roman" w:cs="Times New Roman"/>
          <w:bCs/>
        </w:rPr>
        <w:t xml:space="preserve"> to the field of elite study</w:t>
      </w:r>
      <w:r w:rsidR="006612BE">
        <w:rPr>
          <w:rFonts w:ascii="Times New Roman" w:hAnsi="Times New Roman" w:cs="Times New Roman"/>
          <w:bCs/>
        </w:rPr>
        <w:t>. Firstly,</w:t>
      </w:r>
      <w:r w:rsidR="005D29C6" w:rsidRPr="005D29C6">
        <w:rPr>
          <w:rFonts w:ascii="Times New Roman" w:hAnsi="Times New Roman" w:cs="Times New Roman"/>
        </w:rPr>
        <w:t xml:space="preserve"> </w:t>
      </w:r>
      <w:r w:rsidR="005D29C6">
        <w:rPr>
          <w:rFonts w:ascii="Times New Roman" w:hAnsi="Times New Roman" w:cs="Times New Roman"/>
          <w:bCs/>
        </w:rPr>
        <w:t xml:space="preserve">it provides </w:t>
      </w:r>
      <w:r w:rsidR="005D29C6">
        <w:rPr>
          <w:rFonts w:ascii="Times New Roman" w:hAnsi="Times New Roman" w:cs="Times New Roman"/>
        </w:rPr>
        <w:t xml:space="preserve">an understanding of African elites’ perception of valuable capitals and more specifically, what they perceive as distinguishable features and traits needed for reproducing their social </w:t>
      </w:r>
      <w:r w:rsidR="00FE0164">
        <w:rPr>
          <w:rFonts w:ascii="Times New Roman" w:hAnsi="Times New Roman" w:cs="Times New Roman"/>
        </w:rPr>
        <w:t>positioning.</w:t>
      </w:r>
      <w:r w:rsidR="00FE0164">
        <w:rPr>
          <w:rFonts w:ascii="Times New Roman" w:hAnsi="Times New Roman" w:cs="Times New Roman"/>
          <w:bCs/>
        </w:rPr>
        <w:t xml:space="preserve"> Secondly,</w:t>
      </w:r>
      <w:r w:rsidR="006612BE">
        <w:rPr>
          <w:rFonts w:ascii="Times New Roman" w:hAnsi="Times New Roman" w:cs="Times New Roman"/>
          <w:bCs/>
        </w:rPr>
        <w:t xml:space="preserve"> it </w:t>
      </w:r>
      <w:r w:rsidR="005A0223">
        <w:rPr>
          <w:rFonts w:ascii="Times New Roman" w:hAnsi="Times New Roman" w:cs="Times New Roman"/>
        </w:rPr>
        <w:t>examine</w:t>
      </w:r>
      <w:r w:rsidR="006612BE">
        <w:rPr>
          <w:rFonts w:ascii="Times New Roman" w:hAnsi="Times New Roman" w:cs="Times New Roman"/>
        </w:rPr>
        <w:t>s</w:t>
      </w:r>
      <w:r w:rsidR="005A0223">
        <w:rPr>
          <w:rFonts w:ascii="Times New Roman" w:hAnsi="Times New Roman" w:cs="Times New Roman"/>
        </w:rPr>
        <w:t xml:space="preserve"> the views of </w:t>
      </w:r>
      <w:r w:rsidR="00AF0B17">
        <w:rPr>
          <w:rFonts w:ascii="Times New Roman" w:hAnsi="Times New Roman" w:cs="Times New Roman"/>
        </w:rPr>
        <w:t>parents</w:t>
      </w:r>
      <w:r w:rsidR="005D29C6">
        <w:rPr>
          <w:rFonts w:ascii="Times New Roman" w:hAnsi="Times New Roman" w:cs="Times New Roman"/>
        </w:rPr>
        <w:t>’</w:t>
      </w:r>
      <w:r w:rsidR="00AF0B17">
        <w:rPr>
          <w:rFonts w:ascii="Times New Roman" w:hAnsi="Times New Roman" w:cs="Times New Roman"/>
        </w:rPr>
        <w:t xml:space="preserve"> rather than students</w:t>
      </w:r>
      <w:r w:rsidR="005D29C6">
        <w:rPr>
          <w:rFonts w:ascii="Times New Roman" w:hAnsi="Times New Roman" w:cs="Times New Roman"/>
        </w:rPr>
        <w:t>’</w:t>
      </w:r>
      <w:r w:rsidR="00AF0B17">
        <w:rPr>
          <w:rFonts w:ascii="Times New Roman" w:hAnsi="Times New Roman" w:cs="Times New Roman"/>
        </w:rPr>
        <w:t xml:space="preserve"> views, which is the common</w:t>
      </w:r>
      <w:r w:rsidR="00AF0B17" w:rsidRPr="00464D80">
        <w:rPr>
          <w:rFonts w:ascii="Times New Roman" w:hAnsi="Times New Roman" w:cs="Times New Roman"/>
        </w:rPr>
        <w:t xml:space="preserve"> focus of </w:t>
      </w:r>
      <w:r w:rsidR="00AF0B17">
        <w:rPr>
          <w:rFonts w:ascii="Times New Roman" w:hAnsi="Times New Roman" w:cs="Times New Roman"/>
        </w:rPr>
        <w:t xml:space="preserve">existing </w:t>
      </w:r>
      <w:r w:rsidR="00AF0B17" w:rsidRPr="00464D80">
        <w:rPr>
          <w:rFonts w:ascii="Times New Roman" w:hAnsi="Times New Roman" w:cs="Times New Roman"/>
        </w:rPr>
        <w:t>studies o</w:t>
      </w:r>
      <w:r w:rsidR="00AF0B17">
        <w:rPr>
          <w:rFonts w:ascii="Times New Roman" w:hAnsi="Times New Roman" w:cs="Times New Roman"/>
        </w:rPr>
        <w:t>f</w:t>
      </w:r>
      <w:r w:rsidR="00AF0B17" w:rsidRPr="00464D80">
        <w:rPr>
          <w:rFonts w:ascii="Times New Roman" w:hAnsi="Times New Roman" w:cs="Times New Roman"/>
        </w:rPr>
        <w:t xml:space="preserve"> </w:t>
      </w:r>
      <w:r w:rsidR="00AF0B17">
        <w:rPr>
          <w:rFonts w:ascii="Times New Roman" w:hAnsi="Times New Roman" w:cs="Times New Roman"/>
        </w:rPr>
        <w:t xml:space="preserve">elite </w:t>
      </w:r>
      <w:r w:rsidR="00AF0B17" w:rsidRPr="00070735">
        <w:rPr>
          <w:rFonts w:ascii="Times New Roman" w:hAnsi="Times New Roman" w:cs="Times New Roman"/>
        </w:rPr>
        <w:t xml:space="preserve">schools. </w:t>
      </w:r>
      <w:r w:rsidR="007C4965">
        <w:rPr>
          <w:rFonts w:ascii="Times New Roman" w:hAnsi="Times New Roman" w:cs="Times New Roman"/>
        </w:rPr>
        <w:t xml:space="preserve">Parents’ narratives provide us with useful insights into reasons for their school choices and what they consider to be the specific benefits of educating their children in certain schools. Without such insights our understanding of elite identity formation and reproduction remains partial.  </w:t>
      </w:r>
    </w:p>
    <w:p w14:paraId="7A48AAE7" w14:textId="77777777" w:rsidR="002166C4" w:rsidRDefault="002166C4" w:rsidP="00BE7586">
      <w:pPr>
        <w:spacing w:line="480" w:lineRule="auto"/>
        <w:jc w:val="center"/>
        <w:rPr>
          <w:rFonts w:ascii="Times New Roman" w:hAnsi="Times New Roman" w:cs="Times New Roman"/>
        </w:rPr>
      </w:pPr>
    </w:p>
    <w:p w14:paraId="0FCD156A" w14:textId="3FF6E433" w:rsidR="007010CC" w:rsidRDefault="003F0054" w:rsidP="00BE7586">
      <w:pPr>
        <w:spacing w:line="480" w:lineRule="auto"/>
        <w:jc w:val="center"/>
      </w:pPr>
      <w:r w:rsidRPr="00BE7586">
        <w:rPr>
          <w:rFonts w:ascii="Times New Roman" w:hAnsi="Times New Roman" w:cs="Times New Roman"/>
        </w:rPr>
        <w:t>Research Design</w:t>
      </w:r>
    </w:p>
    <w:p w14:paraId="3ED111E0" w14:textId="77777777" w:rsidR="00F629E4" w:rsidRDefault="005A0223" w:rsidP="002568C4">
      <w:pPr>
        <w:spacing w:line="480" w:lineRule="auto"/>
        <w:ind w:firstLine="720"/>
        <w:jc w:val="both"/>
        <w:rPr>
          <w:rFonts w:ascii="Times New Roman" w:hAnsi="Times New Roman" w:cs="Times New Roman"/>
        </w:rPr>
      </w:pPr>
      <w:r>
        <w:rPr>
          <w:rFonts w:ascii="Times New Roman" w:hAnsi="Times New Roman" w:cs="Times New Roman"/>
        </w:rPr>
        <w:t>This study focused on</w:t>
      </w:r>
      <w:r w:rsidR="00DE0AEE" w:rsidRPr="005A0223">
        <w:rPr>
          <w:rFonts w:ascii="Times New Roman" w:hAnsi="Times New Roman" w:cs="Times New Roman"/>
        </w:rPr>
        <w:t xml:space="preserve"> elite Nigerian parents who</w:t>
      </w:r>
      <w:r w:rsidR="002A264D" w:rsidRPr="005A0223">
        <w:rPr>
          <w:rFonts w:ascii="Times New Roman" w:hAnsi="Times New Roman" w:cs="Times New Roman"/>
        </w:rPr>
        <w:t>se primary place of residence was Nigeria and who had</w:t>
      </w:r>
      <w:r w:rsidR="00DE0AEE" w:rsidRPr="005A0223">
        <w:rPr>
          <w:rFonts w:ascii="Times New Roman" w:hAnsi="Times New Roman" w:cs="Times New Roman"/>
        </w:rPr>
        <w:t xml:space="preserve"> primary and/or seco</w:t>
      </w:r>
      <w:r w:rsidR="002A264D" w:rsidRPr="005A0223">
        <w:rPr>
          <w:rFonts w:ascii="Times New Roman" w:hAnsi="Times New Roman" w:cs="Times New Roman"/>
        </w:rPr>
        <w:t xml:space="preserve">ndary aged children in </w:t>
      </w:r>
      <w:r w:rsidR="00A07ECA" w:rsidRPr="005A0223">
        <w:rPr>
          <w:rFonts w:ascii="Times New Roman" w:hAnsi="Times New Roman" w:cs="Times New Roman"/>
        </w:rPr>
        <w:t xml:space="preserve">UK-based </w:t>
      </w:r>
      <w:r w:rsidR="002A264D" w:rsidRPr="005A0223">
        <w:rPr>
          <w:rFonts w:ascii="Times New Roman" w:hAnsi="Times New Roman" w:cs="Times New Roman"/>
        </w:rPr>
        <w:t>private boarding</w:t>
      </w:r>
      <w:r w:rsidR="00DE0AEE" w:rsidRPr="005A0223">
        <w:rPr>
          <w:rFonts w:ascii="Times New Roman" w:hAnsi="Times New Roman" w:cs="Times New Roman"/>
        </w:rPr>
        <w:t xml:space="preserve"> schools. </w:t>
      </w:r>
      <w:r w:rsidR="00F05678" w:rsidRPr="005A0223">
        <w:rPr>
          <w:rFonts w:ascii="Times New Roman" w:hAnsi="Times New Roman" w:cs="Times New Roman"/>
        </w:rPr>
        <w:t xml:space="preserve">I </w:t>
      </w:r>
      <w:r w:rsidR="003A7B67" w:rsidRPr="005A0223">
        <w:rPr>
          <w:rFonts w:ascii="Times New Roman" w:hAnsi="Times New Roman" w:cs="Times New Roman"/>
        </w:rPr>
        <w:t xml:space="preserve">used </w:t>
      </w:r>
      <w:r w:rsidR="00F05678" w:rsidRPr="005A0223">
        <w:rPr>
          <w:rFonts w:ascii="Times New Roman" w:hAnsi="Times New Roman" w:cs="Times New Roman"/>
        </w:rPr>
        <w:t>Boyd’s</w:t>
      </w:r>
      <w:r w:rsidR="00D026FF">
        <w:rPr>
          <w:rFonts w:ascii="Times New Roman" w:hAnsi="Times New Roman" w:cs="Times New Roman"/>
        </w:rPr>
        <w:t xml:space="preserve"> (1973)</w:t>
      </w:r>
      <w:r w:rsidR="00F05678" w:rsidRPr="005A0223">
        <w:rPr>
          <w:rFonts w:ascii="Times New Roman" w:hAnsi="Times New Roman" w:cs="Times New Roman"/>
        </w:rPr>
        <w:t xml:space="preserve"> nine characteristics of </w:t>
      </w:r>
      <w:r w:rsidR="00D026FF" w:rsidRPr="00130AE3">
        <w:rPr>
          <w:rFonts w:ascii="Times New Roman" w:hAnsi="Times New Roman" w:cs="Times New Roman"/>
        </w:rPr>
        <w:t>elites in modern democratic society</w:t>
      </w:r>
      <w:r w:rsidR="00D026FF">
        <w:rPr>
          <w:rFonts w:ascii="Times New Roman" w:hAnsi="Times New Roman" w:cs="Times New Roman"/>
        </w:rPr>
        <w:t xml:space="preserve"> </w:t>
      </w:r>
      <w:r w:rsidR="00F05678" w:rsidRPr="005A0223">
        <w:rPr>
          <w:rFonts w:ascii="Times New Roman" w:hAnsi="Times New Roman" w:cs="Times New Roman"/>
        </w:rPr>
        <w:t>as a framework to develop a sampling frame for recruiting parents in my study.</w:t>
      </w:r>
      <w:r w:rsidR="00B37B0D" w:rsidRPr="005A0223">
        <w:rPr>
          <w:rFonts w:ascii="Times New Roman" w:hAnsi="Times New Roman" w:cs="Times New Roman"/>
        </w:rPr>
        <w:t xml:space="preserve"> </w:t>
      </w:r>
      <w:r w:rsidR="00D026FF" w:rsidRPr="00D026FF">
        <w:rPr>
          <w:rFonts w:ascii="Times New Roman" w:hAnsi="Times New Roman" w:cs="Times New Roman"/>
        </w:rPr>
        <w:t xml:space="preserve">These defining features include holding high occupational positions, a distinctive life style, group </w:t>
      </w:r>
      <w:r w:rsidR="00D026FF" w:rsidRPr="00D026FF">
        <w:rPr>
          <w:rFonts w:ascii="Times New Roman" w:hAnsi="Times New Roman" w:cs="Times New Roman"/>
        </w:rPr>
        <w:lastRenderedPageBreak/>
        <w:t>consciousness, a sense of exclusiveness, being seen to hold a functional capability and positioning of moral responsibility within society</w:t>
      </w:r>
      <w:r w:rsidR="00D026FF">
        <w:rPr>
          <w:rFonts w:ascii="Times New Roman" w:hAnsi="Times New Roman" w:cs="Times New Roman"/>
        </w:rPr>
        <w:t>. Some of Boyd’s characteristics</w:t>
      </w:r>
      <w:r w:rsidR="00D026FF" w:rsidRPr="00D026FF">
        <w:rPr>
          <w:rFonts w:ascii="Times New Roman" w:hAnsi="Times New Roman" w:cs="Times New Roman"/>
        </w:rPr>
        <w:t xml:space="preserve"> of elites have been supported by other writing which emphasises minority status and the exclusivity of holding such a positioning (</w:t>
      </w:r>
      <w:proofErr w:type="spellStart"/>
      <w:r w:rsidR="00D026FF" w:rsidRPr="00D026FF">
        <w:rPr>
          <w:rFonts w:ascii="Times New Roman" w:eastAsia="Times New Roman" w:hAnsi="Times New Roman" w:cs="Times New Roman"/>
          <w:lang w:eastAsia="en-GB"/>
        </w:rPr>
        <w:t>Ellersgaard</w:t>
      </w:r>
      <w:proofErr w:type="spellEnd"/>
      <w:r w:rsidR="00D026FF" w:rsidRPr="00D026FF">
        <w:rPr>
          <w:rFonts w:ascii="Times New Roman" w:eastAsia="Times New Roman" w:hAnsi="Times New Roman" w:cs="Times New Roman"/>
          <w:lang w:eastAsia="en-GB"/>
        </w:rPr>
        <w:t xml:space="preserve">, Larsen, &amp; </w:t>
      </w:r>
      <w:proofErr w:type="spellStart"/>
      <w:r w:rsidR="00D026FF" w:rsidRPr="00D026FF">
        <w:rPr>
          <w:rFonts w:ascii="Times New Roman" w:eastAsia="Times New Roman" w:hAnsi="Times New Roman" w:cs="Times New Roman"/>
          <w:lang w:eastAsia="en-GB"/>
        </w:rPr>
        <w:t>Munk</w:t>
      </w:r>
      <w:proofErr w:type="spellEnd"/>
      <w:r w:rsidR="00D026FF" w:rsidRPr="00D026FF">
        <w:rPr>
          <w:rFonts w:ascii="Times New Roman" w:hAnsi="Times New Roman" w:cs="Times New Roman"/>
        </w:rPr>
        <w:t xml:space="preserve"> 2012</w:t>
      </w:r>
      <w:r w:rsidR="00107C13">
        <w:rPr>
          <w:rFonts w:ascii="Times New Roman" w:hAnsi="Times New Roman" w:cs="Times New Roman"/>
        </w:rPr>
        <w:t xml:space="preserve">; </w:t>
      </w:r>
      <w:r w:rsidR="00107C13" w:rsidRPr="00D026FF">
        <w:rPr>
          <w:rFonts w:ascii="Times New Roman" w:hAnsi="Times New Roman" w:cs="Times New Roman"/>
        </w:rPr>
        <w:t>Keller 1963/1991</w:t>
      </w:r>
      <w:r w:rsidR="00D026FF" w:rsidRPr="00D026FF">
        <w:rPr>
          <w:rFonts w:ascii="Times New Roman" w:hAnsi="Times New Roman" w:cs="Times New Roman"/>
        </w:rPr>
        <w:t>).</w:t>
      </w:r>
      <w:r w:rsidR="002568C4">
        <w:rPr>
          <w:rStyle w:val="FootnoteReference"/>
          <w:rFonts w:ascii="Times New Roman" w:hAnsi="Times New Roman" w:cs="Times New Roman"/>
        </w:rPr>
        <w:footnoteReference w:id="4"/>
      </w:r>
      <w:r w:rsidR="00D026FF" w:rsidRPr="00D026FF">
        <w:rPr>
          <w:rFonts w:ascii="Times New Roman" w:hAnsi="Times New Roman" w:cs="Times New Roman"/>
        </w:rPr>
        <w:t xml:space="preserve"> </w:t>
      </w:r>
    </w:p>
    <w:p w14:paraId="2B9E5681" w14:textId="75A78328" w:rsidR="002568C4" w:rsidRPr="002568C4" w:rsidRDefault="00D60C68" w:rsidP="002568C4">
      <w:pPr>
        <w:spacing w:line="480" w:lineRule="auto"/>
        <w:ind w:firstLine="720"/>
        <w:jc w:val="both"/>
        <w:rPr>
          <w:rFonts w:ascii="Times New Roman" w:hAnsi="Times New Roman" w:cs="Times New Roman"/>
        </w:rPr>
      </w:pPr>
      <w:r w:rsidRPr="005A0223">
        <w:rPr>
          <w:rFonts w:ascii="Times New Roman" w:hAnsi="Times New Roman" w:cs="Times New Roman"/>
        </w:rPr>
        <w:t>Elites are notoriously difficult to identify and access</w:t>
      </w:r>
      <w:r w:rsidR="002568C4">
        <w:rPr>
          <w:rFonts w:ascii="Times New Roman" w:hAnsi="Times New Roman" w:cs="Times New Roman"/>
        </w:rPr>
        <w:t>,</w:t>
      </w:r>
      <w:r w:rsidRPr="005A0223">
        <w:rPr>
          <w:rFonts w:ascii="Times New Roman" w:hAnsi="Times New Roman" w:cs="Times New Roman"/>
        </w:rPr>
        <w:t xml:space="preserve"> and </w:t>
      </w:r>
      <w:r w:rsidR="002568C4">
        <w:rPr>
          <w:rFonts w:ascii="Times New Roman" w:hAnsi="Times New Roman" w:cs="Times New Roman"/>
        </w:rPr>
        <w:t xml:space="preserve">they </w:t>
      </w:r>
      <w:r w:rsidRPr="005A0223">
        <w:rPr>
          <w:rFonts w:ascii="Times New Roman" w:hAnsi="Times New Roman" w:cs="Times New Roman"/>
        </w:rPr>
        <w:t>are also keen to avoid research being conducted on them (</w:t>
      </w:r>
      <w:proofErr w:type="spellStart"/>
      <w:r w:rsidRPr="005A0223">
        <w:rPr>
          <w:rFonts w:ascii="Times New Roman" w:hAnsi="Times New Roman" w:cs="Times New Roman"/>
        </w:rPr>
        <w:t>Odendahl</w:t>
      </w:r>
      <w:proofErr w:type="spellEnd"/>
      <w:r w:rsidRPr="005A0223">
        <w:rPr>
          <w:rFonts w:ascii="Times New Roman" w:hAnsi="Times New Roman" w:cs="Times New Roman"/>
        </w:rPr>
        <w:t xml:space="preserve"> </w:t>
      </w:r>
      <w:r w:rsidR="002568C4">
        <w:rPr>
          <w:rFonts w:ascii="Times New Roman" w:hAnsi="Times New Roman" w:cs="Times New Roman"/>
        </w:rPr>
        <w:t>&amp;</w:t>
      </w:r>
      <w:r w:rsidR="002568C4" w:rsidRPr="005A0223">
        <w:rPr>
          <w:rFonts w:ascii="Times New Roman" w:hAnsi="Times New Roman" w:cs="Times New Roman"/>
        </w:rPr>
        <w:t xml:space="preserve"> </w:t>
      </w:r>
      <w:r w:rsidRPr="005A0223">
        <w:rPr>
          <w:rFonts w:ascii="Times New Roman" w:hAnsi="Times New Roman" w:cs="Times New Roman"/>
        </w:rPr>
        <w:t>Shaw, 2002). In order to gain access to this group, I</w:t>
      </w:r>
      <w:r w:rsidR="00C14676" w:rsidRPr="005A0223">
        <w:rPr>
          <w:rFonts w:ascii="Times New Roman" w:hAnsi="Times New Roman" w:cs="Times New Roman"/>
        </w:rPr>
        <w:t xml:space="preserve"> used friends and relatives who knew and had access to these parents as middlemen. </w:t>
      </w:r>
      <w:r w:rsidR="00A07ECA" w:rsidRPr="005A0223">
        <w:rPr>
          <w:rFonts w:ascii="Times New Roman" w:hAnsi="Times New Roman" w:cs="Times New Roman"/>
        </w:rPr>
        <w:t xml:space="preserve">Some of the parent participants recruited via my ‘contacts’ also recommended other parents for the study creating a snow-balling effect </w:t>
      </w:r>
      <w:r w:rsidR="00B37B0D" w:rsidRPr="005A0223">
        <w:rPr>
          <w:rFonts w:ascii="Times New Roman" w:hAnsi="Times New Roman" w:cs="Times New Roman"/>
        </w:rPr>
        <w:t xml:space="preserve">(Smith, Flowers, &amp; Larkin, 2009). </w:t>
      </w:r>
    </w:p>
    <w:p w14:paraId="697885F6" w14:textId="3FD8453E" w:rsidR="002568C4" w:rsidRPr="00AA3AFA" w:rsidRDefault="00B37B0D" w:rsidP="002568C4">
      <w:pPr>
        <w:spacing w:line="480" w:lineRule="auto"/>
        <w:ind w:firstLine="720"/>
        <w:jc w:val="both"/>
        <w:rPr>
          <w:rFonts w:ascii="Times New Roman" w:hAnsi="Times New Roman" w:cs="Times New Roman"/>
        </w:rPr>
      </w:pPr>
      <w:r>
        <w:rPr>
          <w:rFonts w:ascii="Times New Roman" w:hAnsi="Times New Roman" w:cs="Times New Roman"/>
        </w:rPr>
        <w:t>In all</w:t>
      </w:r>
      <w:r w:rsidR="00C14676">
        <w:rPr>
          <w:rFonts w:ascii="Times New Roman" w:hAnsi="Times New Roman" w:cs="Times New Roman"/>
        </w:rPr>
        <w:t>,</w:t>
      </w:r>
      <w:r>
        <w:rPr>
          <w:rFonts w:ascii="Times New Roman" w:hAnsi="Times New Roman" w:cs="Times New Roman"/>
        </w:rPr>
        <w:t xml:space="preserve"> </w:t>
      </w:r>
      <w:r w:rsidR="00C14676">
        <w:rPr>
          <w:rFonts w:ascii="Times New Roman" w:hAnsi="Times New Roman" w:cs="Times New Roman"/>
        </w:rPr>
        <w:t>thirty-nine</w:t>
      </w:r>
      <w:r w:rsidR="00C410A9" w:rsidRPr="00EB37C0">
        <w:rPr>
          <w:rFonts w:ascii="Times New Roman" w:hAnsi="Times New Roman" w:cs="Times New Roman"/>
        </w:rPr>
        <w:t xml:space="preserve"> participants </w:t>
      </w:r>
      <w:r>
        <w:rPr>
          <w:rFonts w:ascii="Times New Roman" w:hAnsi="Times New Roman" w:cs="Times New Roman"/>
        </w:rPr>
        <w:t xml:space="preserve">were recruited </w:t>
      </w:r>
      <w:r w:rsidR="002568C4">
        <w:rPr>
          <w:rFonts w:ascii="Times New Roman" w:hAnsi="Times New Roman" w:cs="Times New Roman"/>
        </w:rPr>
        <w:t>for</w:t>
      </w:r>
      <w:r w:rsidR="002568C4" w:rsidRPr="00EB37C0">
        <w:rPr>
          <w:rFonts w:ascii="Times New Roman" w:hAnsi="Times New Roman" w:cs="Times New Roman"/>
        </w:rPr>
        <w:t xml:space="preserve"> </w:t>
      </w:r>
      <w:r w:rsidR="00C410A9" w:rsidRPr="00EB37C0">
        <w:rPr>
          <w:rFonts w:ascii="Times New Roman" w:hAnsi="Times New Roman" w:cs="Times New Roman"/>
        </w:rPr>
        <w:t>the study</w:t>
      </w:r>
      <w:r w:rsidR="00896F53">
        <w:rPr>
          <w:rFonts w:ascii="Times New Roman" w:hAnsi="Times New Roman" w:cs="Times New Roman"/>
        </w:rPr>
        <w:t xml:space="preserve">. </w:t>
      </w:r>
      <w:r w:rsidR="00C410A9">
        <w:rPr>
          <w:rFonts w:ascii="Times New Roman" w:hAnsi="Times New Roman" w:cs="Times New Roman"/>
        </w:rPr>
        <w:t xml:space="preserve">The participants consisted of </w:t>
      </w:r>
      <w:r w:rsidR="00C14676">
        <w:rPr>
          <w:rFonts w:ascii="Times New Roman" w:hAnsi="Times New Roman" w:cs="Times New Roman"/>
        </w:rPr>
        <w:t>twenty-six</w:t>
      </w:r>
      <w:r w:rsidR="00C410A9" w:rsidRPr="00EB37C0">
        <w:rPr>
          <w:rFonts w:ascii="Times New Roman" w:hAnsi="Times New Roman" w:cs="Times New Roman"/>
        </w:rPr>
        <w:t xml:space="preserve"> parents</w:t>
      </w:r>
      <w:r w:rsidR="00C14676">
        <w:rPr>
          <w:rFonts w:ascii="Times New Roman" w:hAnsi="Times New Roman" w:cs="Times New Roman"/>
        </w:rPr>
        <w:t xml:space="preserve"> (eleven</w:t>
      </w:r>
      <w:r w:rsidR="00C410A9">
        <w:rPr>
          <w:rFonts w:ascii="Times New Roman" w:hAnsi="Times New Roman" w:cs="Times New Roman"/>
        </w:rPr>
        <w:t xml:space="preserve"> fathers</w:t>
      </w:r>
      <w:r w:rsidR="002568C4">
        <w:rPr>
          <w:rFonts w:ascii="Times New Roman" w:hAnsi="Times New Roman" w:cs="Times New Roman"/>
        </w:rPr>
        <w:t>, four</w:t>
      </w:r>
      <w:r w:rsidR="005E56E3">
        <w:rPr>
          <w:rFonts w:ascii="Times New Roman" w:hAnsi="Times New Roman" w:cs="Times New Roman"/>
        </w:rPr>
        <w:t xml:space="preserve"> </w:t>
      </w:r>
      <w:r w:rsidR="00C14676">
        <w:rPr>
          <w:rFonts w:ascii="Times New Roman" w:hAnsi="Times New Roman" w:cs="Times New Roman"/>
        </w:rPr>
        <w:t xml:space="preserve">of whom </w:t>
      </w:r>
      <w:r w:rsidR="005E56E3">
        <w:rPr>
          <w:rFonts w:ascii="Times New Roman" w:hAnsi="Times New Roman" w:cs="Times New Roman"/>
        </w:rPr>
        <w:t>had sent their children to Canada</w:t>
      </w:r>
      <w:r w:rsidR="002568C4">
        <w:rPr>
          <w:rFonts w:ascii="Times New Roman" w:hAnsi="Times New Roman" w:cs="Times New Roman"/>
        </w:rPr>
        <w:t>,</w:t>
      </w:r>
      <w:r w:rsidR="005E56E3">
        <w:rPr>
          <w:rFonts w:ascii="Times New Roman" w:hAnsi="Times New Roman" w:cs="Times New Roman"/>
        </w:rPr>
        <w:t xml:space="preserve"> </w:t>
      </w:r>
      <w:r w:rsidR="00C14676">
        <w:rPr>
          <w:rFonts w:ascii="Times New Roman" w:hAnsi="Times New Roman" w:cs="Times New Roman"/>
        </w:rPr>
        <w:t>and fifteen</w:t>
      </w:r>
      <w:r w:rsidR="00C410A9">
        <w:rPr>
          <w:rFonts w:ascii="Times New Roman" w:hAnsi="Times New Roman" w:cs="Times New Roman"/>
        </w:rPr>
        <w:t xml:space="preserve"> mothers</w:t>
      </w:r>
      <w:r w:rsidR="002568C4">
        <w:rPr>
          <w:rFonts w:ascii="Times New Roman" w:hAnsi="Times New Roman" w:cs="Times New Roman"/>
        </w:rPr>
        <w:t xml:space="preserve">, </w:t>
      </w:r>
      <w:r w:rsidR="00913B5D">
        <w:rPr>
          <w:rFonts w:ascii="Times New Roman" w:hAnsi="Times New Roman" w:cs="Times New Roman"/>
        </w:rPr>
        <w:t>one</w:t>
      </w:r>
      <w:r w:rsidR="00C14676">
        <w:rPr>
          <w:rFonts w:ascii="Times New Roman" w:hAnsi="Times New Roman" w:cs="Times New Roman"/>
        </w:rPr>
        <w:t xml:space="preserve"> </w:t>
      </w:r>
      <w:r w:rsidR="002568C4">
        <w:rPr>
          <w:rFonts w:ascii="Times New Roman" w:hAnsi="Times New Roman" w:cs="Times New Roman"/>
        </w:rPr>
        <w:t xml:space="preserve">of whom </w:t>
      </w:r>
      <w:r w:rsidR="005E56E3">
        <w:rPr>
          <w:rFonts w:ascii="Times New Roman" w:hAnsi="Times New Roman" w:cs="Times New Roman"/>
        </w:rPr>
        <w:t>had sent her daughter to Ghana)</w:t>
      </w:r>
      <w:r w:rsidR="00C410A9">
        <w:rPr>
          <w:rFonts w:ascii="Times New Roman" w:hAnsi="Times New Roman" w:cs="Times New Roman"/>
        </w:rPr>
        <w:t xml:space="preserve"> </w:t>
      </w:r>
      <w:r w:rsidR="00C410A9" w:rsidRPr="00EB37C0">
        <w:rPr>
          <w:rFonts w:ascii="Times New Roman" w:hAnsi="Times New Roman" w:cs="Times New Roman"/>
        </w:rPr>
        <w:t>and</w:t>
      </w:r>
      <w:r w:rsidR="00C14676">
        <w:rPr>
          <w:rFonts w:ascii="Times New Roman" w:hAnsi="Times New Roman" w:cs="Times New Roman"/>
        </w:rPr>
        <w:t xml:space="preserve"> thirteen</w:t>
      </w:r>
      <w:r w:rsidR="00C410A9">
        <w:rPr>
          <w:rFonts w:ascii="Times New Roman" w:hAnsi="Times New Roman" w:cs="Times New Roman"/>
        </w:rPr>
        <w:t xml:space="preserve"> gatekeepers (defined as </w:t>
      </w:r>
      <w:r w:rsidR="00C410A9" w:rsidRPr="00EB37C0">
        <w:rPr>
          <w:rFonts w:ascii="Times New Roman" w:hAnsi="Times New Roman" w:cs="Times New Roman"/>
        </w:rPr>
        <w:t>educati</w:t>
      </w:r>
      <w:r w:rsidR="00896F53">
        <w:rPr>
          <w:rFonts w:ascii="Times New Roman" w:hAnsi="Times New Roman" w:cs="Times New Roman"/>
        </w:rPr>
        <w:t>on agents and consultants, head-</w:t>
      </w:r>
      <w:r w:rsidR="008B54E6">
        <w:rPr>
          <w:rFonts w:ascii="Times New Roman" w:hAnsi="Times New Roman" w:cs="Times New Roman"/>
        </w:rPr>
        <w:t xml:space="preserve">teachers, </w:t>
      </w:r>
      <w:r w:rsidR="00C14676">
        <w:rPr>
          <w:rFonts w:ascii="Times New Roman" w:hAnsi="Times New Roman" w:cs="Times New Roman"/>
        </w:rPr>
        <w:t>H</w:t>
      </w:r>
      <w:r w:rsidR="00896F53">
        <w:rPr>
          <w:rFonts w:ascii="Times New Roman" w:hAnsi="Times New Roman" w:cs="Times New Roman"/>
        </w:rPr>
        <w:t>ead</w:t>
      </w:r>
      <w:r w:rsidR="008B54E6">
        <w:rPr>
          <w:rFonts w:ascii="Times New Roman" w:hAnsi="Times New Roman" w:cs="Times New Roman"/>
        </w:rPr>
        <w:t>s</w:t>
      </w:r>
      <w:r w:rsidR="00C410A9" w:rsidRPr="00EB37C0">
        <w:rPr>
          <w:rFonts w:ascii="Times New Roman" w:hAnsi="Times New Roman" w:cs="Times New Roman"/>
        </w:rPr>
        <w:t xml:space="preserve"> of department</w:t>
      </w:r>
      <w:r w:rsidR="00C14676">
        <w:rPr>
          <w:rFonts w:ascii="Times New Roman" w:hAnsi="Times New Roman" w:cs="Times New Roman"/>
        </w:rPr>
        <w:t>, H</w:t>
      </w:r>
      <w:r w:rsidR="008B54E6">
        <w:rPr>
          <w:rFonts w:ascii="Times New Roman" w:hAnsi="Times New Roman" w:cs="Times New Roman"/>
        </w:rPr>
        <w:t xml:space="preserve">ead of </w:t>
      </w:r>
      <w:r w:rsidR="00C410A9">
        <w:rPr>
          <w:rFonts w:ascii="Times New Roman" w:hAnsi="Times New Roman" w:cs="Times New Roman"/>
        </w:rPr>
        <w:t xml:space="preserve">visa </w:t>
      </w:r>
      <w:r w:rsidR="00C14676">
        <w:rPr>
          <w:rFonts w:ascii="Times New Roman" w:hAnsi="Times New Roman" w:cs="Times New Roman"/>
        </w:rPr>
        <w:t xml:space="preserve">section, </w:t>
      </w:r>
      <w:r w:rsidR="00C410A9">
        <w:rPr>
          <w:rFonts w:ascii="Times New Roman" w:hAnsi="Times New Roman" w:cs="Times New Roman"/>
        </w:rPr>
        <w:t>British High Commission, Lagos)</w:t>
      </w:r>
      <w:r w:rsidR="00C410A9" w:rsidRPr="007674E7">
        <w:rPr>
          <w:rFonts w:ascii="Times New Roman" w:hAnsi="Times New Roman" w:cs="Times New Roman"/>
        </w:rPr>
        <w:t>.</w:t>
      </w:r>
      <w:r w:rsidR="00C410A9">
        <w:rPr>
          <w:rFonts w:ascii="Times New Roman" w:hAnsi="Times New Roman" w:cs="Times New Roman"/>
        </w:rPr>
        <w:t xml:space="preserve"> Twenty-one</w:t>
      </w:r>
      <w:r w:rsidR="00C410A9" w:rsidRPr="00F33B1C">
        <w:rPr>
          <w:rFonts w:ascii="Times New Roman" w:hAnsi="Times New Roman" w:cs="Times New Roman"/>
        </w:rPr>
        <w:t xml:space="preserve"> of</w:t>
      </w:r>
      <w:r w:rsidR="00C410A9" w:rsidRPr="00EB37C0">
        <w:rPr>
          <w:rFonts w:ascii="Times New Roman" w:hAnsi="Times New Roman" w:cs="Times New Roman"/>
        </w:rPr>
        <w:t xml:space="preserve"> the</w:t>
      </w:r>
      <w:r w:rsidR="00C14676">
        <w:rPr>
          <w:rFonts w:ascii="Times New Roman" w:hAnsi="Times New Roman" w:cs="Times New Roman"/>
        </w:rPr>
        <w:t xml:space="preserve"> twenty-six</w:t>
      </w:r>
      <w:r w:rsidR="00C410A9" w:rsidRPr="00EB37C0">
        <w:rPr>
          <w:rFonts w:ascii="Times New Roman" w:hAnsi="Times New Roman" w:cs="Times New Roman"/>
        </w:rPr>
        <w:t xml:space="preserve"> pare</w:t>
      </w:r>
      <w:r w:rsidR="00C410A9">
        <w:rPr>
          <w:rFonts w:ascii="Times New Roman" w:hAnsi="Times New Roman" w:cs="Times New Roman"/>
        </w:rPr>
        <w:t xml:space="preserve">nts had </w:t>
      </w:r>
      <w:r w:rsidR="008B54E6">
        <w:rPr>
          <w:rFonts w:ascii="Times New Roman" w:hAnsi="Times New Roman" w:cs="Times New Roman"/>
        </w:rPr>
        <w:t xml:space="preserve">educated their </w:t>
      </w:r>
      <w:r w:rsidR="00C410A9" w:rsidRPr="00EB37C0">
        <w:rPr>
          <w:rFonts w:ascii="Times New Roman" w:hAnsi="Times New Roman" w:cs="Times New Roman"/>
        </w:rPr>
        <w:t xml:space="preserve">children </w:t>
      </w:r>
      <w:r w:rsidR="00C410A9">
        <w:rPr>
          <w:rFonts w:ascii="Times New Roman" w:hAnsi="Times New Roman" w:cs="Times New Roman"/>
        </w:rPr>
        <w:t xml:space="preserve">in the </w:t>
      </w:r>
      <w:r w:rsidR="00C410A9" w:rsidRPr="00EB37C0">
        <w:rPr>
          <w:rFonts w:ascii="Times New Roman" w:hAnsi="Times New Roman" w:cs="Times New Roman"/>
        </w:rPr>
        <w:t>UK</w:t>
      </w:r>
      <w:r w:rsidR="00C410A9">
        <w:rPr>
          <w:rFonts w:ascii="Times New Roman" w:hAnsi="Times New Roman" w:cs="Times New Roman"/>
        </w:rPr>
        <w:t xml:space="preserve">. </w:t>
      </w:r>
      <w:r w:rsidR="00882A08">
        <w:rPr>
          <w:rFonts w:ascii="Times New Roman" w:hAnsi="Times New Roman" w:cs="Times New Roman"/>
        </w:rPr>
        <w:t xml:space="preserve">However, only data from parents who had sent their children to private boarding school in the UK are presented in this article. </w:t>
      </w:r>
      <w:r w:rsidR="008B54E6">
        <w:rPr>
          <w:rFonts w:ascii="Times New Roman" w:hAnsi="Times New Roman" w:cs="Times New Roman"/>
        </w:rPr>
        <w:t xml:space="preserve">The fathers </w:t>
      </w:r>
      <w:r w:rsidR="00F764C6">
        <w:rPr>
          <w:rFonts w:ascii="Times New Roman" w:hAnsi="Times New Roman" w:cs="Times New Roman"/>
        </w:rPr>
        <w:t xml:space="preserve">who had sent their children to the UK </w:t>
      </w:r>
      <w:r w:rsidR="008B54E6">
        <w:rPr>
          <w:rFonts w:ascii="Times New Roman" w:hAnsi="Times New Roman" w:cs="Times New Roman"/>
        </w:rPr>
        <w:t xml:space="preserve">tended to be </w:t>
      </w:r>
      <w:r w:rsidR="008B54E6" w:rsidRPr="00EB37C0">
        <w:rPr>
          <w:rFonts w:ascii="Times New Roman" w:hAnsi="Times New Roman" w:cs="Times New Roman"/>
        </w:rPr>
        <w:t>directors or CEOs of major organis</w:t>
      </w:r>
      <w:r w:rsidR="008B54E6">
        <w:rPr>
          <w:rFonts w:ascii="Times New Roman" w:hAnsi="Times New Roman" w:cs="Times New Roman"/>
        </w:rPr>
        <w:t>ations or owned their own companies</w:t>
      </w:r>
      <w:r w:rsidR="00A07ECA">
        <w:rPr>
          <w:rFonts w:ascii="Times New Roman" w:hAnsi="Times New Roman" w:cs="Times New Roman"/>
        </w:rPr>
        <w:t>.</w:t>
      </w:r>
      <w:r w:rsidR="008B54E6">
        <w:rPr>
          <w:rFonts w:ascii="Times New Roman" w:hAnsi="Times New Roman" w:cs="Times New Roman"/>
        </w:rPr>
        <w:t xml:space="preserve"> </w:t>
      </w:r>
      <w:r w:rsidR="00A07ECA">
        <w:rPr>
          <w:rFonts w:ascii="Times New Roman" w:hAnsi="Times New Roman" w:cs="Times New Roman"/>
        </w:rPr>
        <w:t>T</w:t>
      </w:r>
      <w:r w:rsidR="008B54E6" w:rsidRPr="00EB37C0">
        <w:rPr>
          <w:rFonts w:ascii="Times New Roman" w:hAnsi="Times New Roman" w:cs="Times New Roman"/>
        </w:rPr>
        <w:t>wo of the mothers</w:t>
      </w:r>
      <w:r w:rsidR="008B54E6">
        <w:rPr>
          <w:rFonts w:ascii="Times New Roman" w:hAnsi="Times New Roman" w:cs="Times New Roman"/>
        </w:rPr>
        <w:t xml:space="preserve"> </w:t>
      </w:r>
      <w:r w:rsidR="008B54E6" w:rsidRPr="00EB37C0">
        <w:rPr>
          <w:rFonts w:ascii="Times New Roman" w:hAnsi="Times New Roman" w:cs="Times New Roman"/>
        </w:rPr>
        <w:t xml:space="preserve">held political appointments at federal and state </w:t>
      </w:r>
      <w:r w:rsidR="00A07ECA">
        <w:rPr>
          <w:rFonts w:ascii="Times New Roman" w:hAnsi="Times New Roman" w:cs="Times New Roman"/>
        </w:rPr>
        <w:t>government levels while</w:t>
      </w:r>
      <w:r w:rsidR="008B54E6" w:rsidRPr="00EB37C0">
        <w:rPr>
          <w:rFonts w:ascii="Times New Roman" w:hAnsi="Times New Roman" w:cs="Times New Roman"/>
        </w:rPr>
        <w:t xml:space="preserve"> </w:t>
      </w:r>
      <w:r w:rsidR="00A07ECA">
        <w:rPr>
          <w:rFonts w:ascii="Times New Roman" w:hAnsi="Times New Roman" w:cs="Times New Roman"/>
        </w:rPr>
        <w:t>t</w:t>
      </w:r>
      <w:r w:rsidR="00DE0AEE">
        <w:rPr>
          <w:rFonts w:ascii="Times New Roman" w:hAnsi="Times New Roman" w:cs="Times New Roman"/>
        </w:rPr>
        <w:t xml:space="preserve">he </w:t>
      </w:r>
      <w:r w:rsidR="00A07ECA">
        <w:rPr>
          <w:rFonts w:ascii="Times New Roman" w:hAnsi="Times New Roman" w:cs="Times New Roman"/>
        </w:rPr>
        <w:t xml:space="preserve">rest </w:t>
      </w:r>
      <w:r w:rsidR="00A07ECA" w:rsidRPr="001B2D97">
        <w:rPr>
          <w:rFonts w:ascii="Times New Roman" w:hAnsi="Times New Roman" w:cs="Times New Roman"/>
        </w:rPr>
        <w:t xml:space="preserve">either </w:t>
      </w:r>
      <w:r w:rsidR="002568C4">
        <w:rPr>
          <w:rFonts w:ascii="Times New Roman" w:hAnsi="Times New Roman" w:cs="Times New Roman"/>
        </w:rPr>
        <w:t xml:space="preserve">ran </w:t>
      </w:r>
      <w:r w:rsidR="00A07ECA">
        <w:rPr>
          <w:rFonts w:ascii="Times New Roman" w:hAnsi="Times New Roman" w:cs="Times New Roman"/>
        </w:rPr>
        <w:t>their own medium</w:t>
      </w:r>
      <w:r w:rsidR="002568C4">
        <w:rPr>
          <w:rFonts w:ascii="Times New Roman" w:hAnsi="Times New Roman" w:cs="Times New Roman"/>
        </w:rPr>
        <w:t>-</w:t>
      </w:r>
      <w:r w:rsidR="00A07ECA">
        <w:rPr>
          <w:rFonts w:ascii="Times New Roman" w:hAnsi="Times New Roman" w:cs="Times New Roman"/>
        </w:rPr>
        <w:t>size businesses and/or were</w:t>
      </w:r>
      <w:r w:rsidR="00A07ECA" w:rsidRPr="001B2D97">
        <w:rPr>
          <w:rFonts w:ascii="Times New Roman" w:hAnsi="Times New Roman" w:cs="Times New Roman"/>
        </w:rPr>
        <w:t xml:space="preserve"> married to </w:t>
      </w:r>
      <w:r w:rsidR="00A07ECA">
        <w:rPr>
          <w:rFonts w:ascii="Times New Roman" w:hAnsi="Times New Roman" w:cs="Times New Roman"/>
        </w:rPr>
        <w:t>senior</w:t>
      </w:r>
      <w:r w:rsidR="00A07ECA" w:rsidRPr="001B2D97">
        <w:rPr>
          <w:rFonts w:ascii="Times New Roman" w:hAnsi="Times New Roman" w:cs="Times New Roman"/>
        </w:rPr>
        <w:t xml:space="preserve"> business executives</w:t>
      </w:r>
      <w:r w:rsidR="00A07ECA">
        <w:rPr>
          <w:rFonts w:ascii="Times New Roman" w:hAnsi="Times New Roman" w:cs="Times New Roman"/>
        </w:rPr>
        <w:t>.</w:t>
      </w:r>
      <w:r w:rsidR="002568C4">
        <w:rPr>
          <w:rStyle w:val="FootnoteReference"/>
          <w:rFonts w:ascii="Times New Roman" w:hAnsi="Times New Roman" w:cs="Times New Roman"/>
        </w:rPr>
        <w:footnoteReference w:id="5"/>
      </w:r>
      <w:r w:rsidR="00A07ECA">
        <w:rPr>
          <w:rFonts w:ascii="Times New Roman" w:hAnsi="Times New Roman" w:cs="Times New Roman"/>
        </w:rPr>
        <w:t xml:space="preserve"> </w:t>
      </w:r>
    </w:p>
    <w:p w14:paraId="50D154BB" w14:textId="47680A5D" w:rsidR="002166C4" w:rsidRPr="00D04B38" w:rsidRDefault="00504E54" w:rsidP="00BE7586">
      <w:pPr>
        <w:spacing w:line="480" w:lineRule="auto"/>
        <w:ind w:firstLine="720"/>
        <w:jc w:val="both"/>
        <w:rPr>
          <w:rFonts w:ascii="Times New Roman" w:hAnsi="Times New Roman" w:cs="Times New Roman"/>
        </w:rPr>
      </w:pPr>
      <w:r w:rsidRPr="002568C4">
        <w:rPr>
          <w:rFonts w:ascii="Times New Roman" w:hAnsi="Times New Roman" w:cs="Times New Roman"/>
        </w:rPr>
        <w:t>T</w:t>
      </w:r>
      <w:r w:rsidR="00B37B0D" w:rsidRPr="002568C4">
        <w:rPr>
          <w:rFonts w:ascii="Times New Roman" w:hAnsi="Times New Roman" w:cs="Times New Roman"/>
        </w:rPr>
        <w:t>o maximise the number of parent</w:t>
      </w:r>
      <w:r w:rsidRPr="002568C4">
        <w:rPr>
          <w:rFonts w:ascii="Times New Roman" w:hAnsi="Times New Roman" w:cs="Times New Roman"/>
        </w:rPr>
        <w:t>s</w:t>
      </w:r>
      <w:r w:rsidR="00B37B0D" w:rsidRPr="002568C4">
        <w:rPr>
          <w:rFonts w:ascii="Times New Roman" w:hAnsi="Times New Roman" w:cs="Times New Roman"/>
        </w:rPr>
        <w:t xml:space="preserve"> recruited through the various channels, recruiting letters were sent </w:t>
      </w:r>
      <w:r w:rsidR="002568C4">
        <w:rPr>
          <w:rFonts w:ascii="Times New Roman" w:hAnsi="Times New Roman" w:cs="Times New Roman"/>
        </w:rPr>
        <w:t>through social network</w:t>
      </w:r>
      <w:r w:rsidR="00F764C6" w:rsidRPr="002568C4">
        <w:rPr>
          <w:rFonts w:ascii="Times New Roman" w:hAnsi="Times New Roman" w:cs="Times New Roman"/>
        </w:rPr>
        <w:t xml:space="preserve"> </w:t>
      </w:r>
      <w:r w:rsidR="00B37B0D" w:rsidRPr="002568C4">
        <w:rPr>
          <w:rFonts w:ascii="Times New Roman" w:hAnsi="Times New Roman" w:cs="Times New Roman"/>
        </w:rPr>
        <w:t xml:space="preserve">to potential </w:t>
      </w:r>
      <w:r w:rsidR="00913B5D" w:rsidRPr="002568C4">
        <w:rPr>
          <w:rFonts w:ascii="Times New Roman" w:hAnsi="Times New Roman" w:cs="Times New Roman"/>
        </w:rPr>
        <w:t xml:space="preserve">parent </w:t>
      </w:r>
      <w:r w:rsidR="00B37B0D" w:rsidRPr="002568C4">
        <w:rPr>
          <w:rFonts w:ascii="Times New Roman" w:hAnsi="Times New Roman" w:cs="Times New Roman"/>
        </w:rPr>
        <w:t xml:space="preserve">participants. The recruiting letter </w:t>
      </w:r>
      <w:r w:rsidR="00B37B0D" w:rsidRPr="002568C4">
        <w:rPr>
          <w:rFonts w:ascii="Times New Roman" w:hAnsi="Times New Roman" w:cs="Times New Roman"/>
        </w:rPr>
        <w:lastRenderedPageBreak/>
        <w:t xml:space="preserve">contained, amongst other things, information of the university institution that I was affiliated to at the time. Studies have shown that belonging to a </w:t>
      </w:r>
      <w:r w:rsidR="00913B5D" w:rsidRPr="002568C4">
        <w:rPr>
          <w:rFonts w:ascii="Times New Roman" w:hAnsi="Times New Roman" w:cs="Times New Roman"/>
        </w:rPr>
        <w:t>‘</w:t>
      </w:r>
      <w:r w:rsidR="00B37B0D" w:rsidRPr="002568C4">
        <w:rPr>
          <w:rFonts w:ascii="Times New Roman" w:hAnsi="Times New Roman" w:cs="Times New Roman"/>
        </w:rPr>
        <w:t>reputable</w:t>
      </w:r>
      <w:r w:rsidR="00913B5D" w:rsidRPr="002568C4">
        <w:rPr>
          <w:rFonts w:ascii="Times New Roman" w:hAnsi="Times New Roman" w:cs="Times New Roman"/>
        </w:rPr>
        <w:t>’</w:t>
      </w:r>
      <w:r w:rsidR="00B37B0D" w:rsidRPr="002568C4">
        <w:rPr>
          <w:rFonts w:ascii="Times New Roman" w:hAnsi="Times New Roman" w:cs="Times New Roman"/>
        </w:rPr>
        <w:t xml:space="preserve"> institution can be an effective tool to gaining access to elite members (</w:t>
      </w:r>
      <w:r w:rsidRPr="002568C4">
        <w:rPr>
          <w:rFonts w:ascii="Times New Roman" w:hAnsi="Times New Roman" w:cs="Times New Roman"/>
        </w:rPr>
        <w:t>Harvey, 2009</w:t>
      </w:r>
      <w:r w:rsidR="00B37B0D" w:rsidRPr="002568C4">
        <w:rPr>
          <w:rFonts w:ascii="Times New Roman" w:hAnsi="Times New Roman" w:cs="Times New Roman"/>
        </w:rPr>
        <w:t xml:space="preserve">).  The high esteem in which Nigerians in general hold British education institutions I believed </w:t>
      </w:r>
      <w:r w:rsidR="00A07ECA" w:rsidRPr="002568C4">
        <w:rPr>
          <w:rFonts w:ascii="Times New Roman" w:hAnsi="Times New Roman" w:cs="Times New Roman"/>
        </w:rPr>
        <w:t xml:space="preserve">also </w:t>
      </w:r>
      <w:r w:rsidR="00B37B0D" w:rsidRPr="002568C4">
        <w:rPr>
          <w:rFonts w:ascii="Times New Roman" w:hAnsi="Times New Roman" w:cs="Times New Roman"/>
        </w:rPr>
        <w:t>facilitated my gaining access</w:t>
      </w:r>
      <w:r w:rsidR="00913B5D" w:rsidRPr="002568C4">
        <w:rPr>
          <w:rFonts w:ascii="Times New Roman" w:hAnsi="Times New Roman" w:cs="Times New Roman"/>
        </w:rPr>
        <w:t xml:space="preserve"> to this group of parents</w:t>
      </w:r>
      <w:r w:rsidR="00B37B0D" w:rsidRPr="002568C4">
        <w:rPr>
          <w:rFonts w:ascii="Times New Roman" w:hAnsi="Times New Roman" w:cs="Times New Roman"/>
        </w:rPr>
        <w:t xml:space="preserve">. </w:t>
      </w:r>
      <w:r w:rsidR="002568C4" w:rsidRPr="002568C4">
        <w:rPr>
          <w:rFonts w:ascii="Times New Roman" w:hAnsi="Times New Roman" w:cs="Times New Roman"/>
        </w:rPr>
        <w:t>In the study I employed</w:t>
      </w:r>
      <w:r w:rsidR="00AA3AFA" w:rsidRPr="002568C4">
        <w:rPr>
          <w:rFonts w:ascii="Times New Roman" w:hAnsi="Times New Roman" w:cs="Times New Roman"/>
        </w:rPr>
        <w:t xml:space="preserve"> semi-structured</w:t>
      </w:r>
      <w:r w:rsidR="00AA3AFA" w:rsidRPr="00464D80">
        <w:rPr>
          <w:rFonts w:ascii="Times New Roman" w:hAnsi="Times New Roman" w:cs="Times New Roman"/>
        </w:rPr>
        <w:t xml:space="preserve"> interviews with </w:t>
      </w:r>
      <w:r w:rsidR="00905757">
        <w:rPr>
          <w:rFonts w:ascii="Times New Roman" w:hAnsi="Times New Roman" w:cs="Times New Roman"/>
        </w:rPr>
        <w:t>all the participants</w:t>
      </w:r>
      <w:r w:rsidR="00AA3AFA" w:rsidRPr="00464D80">
        <w:rPr>
          <w:rFonts w:ascii="Times New Roman" w:hAnsi="Times New Roman" w:cs="Times New Roman"/>
        </w:rPr>
        <w:t>.</w:t>
      </w:r>
      <w:r w:rsidR="002568C4">
        <w:rPr>
          <w:rFonts w:ascii="Times New Roman" w:hAnsi="Times New Roman" w:cs="Times New Roman"/>
        </w:rPr>
        <w:t xml:space="preserve"> </w:t>
      </w:r>
      <w:r w:rsidRPr="002568C4">
        <w:rPr>
          <w:rFonts w:ascii="Times New Roman" w:hAnsi="Times New Roman" w:cs="Times New Roman"/>
        </w:rPr>
        <w:t>T</w:t>
      </w:r>
      <w:r w:rsidR="00DC342F" w:rsidRPr="002568C4">
        <w:rPr>
          <w:rFonts w:ascii="Times New Roman" w:hAnsi="Times New Roman" w:cs="Times New Roman"/>
        </w:rPr>
        <w:t xml:space="preserve">he majority </w:t>
      </w:r>
      <w:r w:rsidRPr="002568C4">
        <w:rPr>
          <w:rFonts w:ascii="Times New Roman" w:hAnsi="Times New Roman" w:cs="Times New Roman"/>
        </w:rPr>
        <w:t xml:space="preserve">of the interviews </w:t>
      </w:r>
      <w:r w:rsidR="00DC342F" w:rsidRPr="002568C4">
        <w:rPr>
          <w:rFonts w:ascii="Times New Roman" w:hAnsi="Times New Roman" w:cs="Times New Roman"/>
        </w:rPr>
        <w:t>were conducted in Nigeria (Lagos, Abuja and Port-Harcourt) between 2012 and 2014</w:t>
      </w:r>
      <w:r w:rsidRPr="002568C4">
        <w:rPr>
          <w:rFonts w:ascii="Times New Roman" w:hAnsi="Times New Roman" w:cs="Times New Roman"/>
        </w:rPr>
        <w:t xml:space="preserve"> with a few in London</w:t>
      </w:r>
      <w:r w:rsidR="00F764C6" w:rsidRPr="002568C4">
        <w:rPr>
          <w:rFonts w:ascii="Times New Roman" w:hAnsi="Times New Roman" w:cs="Times New Roman"/>
        </w:rPr>
        <w:t>,</w:t>
      </w:r>
      <w:r w:rsidR="00C44476" w:rsidRPr="002568C4">
        <w:rPr>
          <w:rFonts w:ascii="Times New Roman" w:hAnsi="Times New Roman" w:cs="Times New Roman"/>
        </w:rPr>
        <w:t xml:space="preserve"> and all the interviews, with one exception, were held with </w:t>
      </w:r>
      <w:r w:rsidR="00913B5D" w:rsidRPr="002568C4">
        <w:rPr>
          <w:rFonts w:ascii="Times New Roman" w:hAnsi="Times New Roman" w:cs="Times New Roman"/>
        </w:rPr>
        <w:t>only one parent</w:t>
      </w:r>
      <w:r w:rsidR="00DC342F" w:rsidRPr="002568C4">
        <w:rPr>
          <w:rFonts w:ascii="Times New Roman" w:hAnsi="Times New Roman" w:cs="Times New Roman"/>
        </w:rPr>
        <w:t>.</w:t>
      </w:r>
      <w:r w:rsidR="00DC342F">
        <w:rPr>
          <w:rFonts w:ascii="Times New Roman" w:hAnsi="Times New Roman" w:cs="Times New Roman"/>
        </w:rPr>
        <w:t xml:space="preserve">  </w:t>
      </w:r>
    </w:p>
    <w:p w14:paraId="2FA0DD2F" w14:textId="77777777" w:rsidR="00A04730" w:rsidRPr="00927F70" w:rsidRDefault="00A04730" w:rsidP="00D7553E">
      <w:pPr>
        <w:spacing w:line="480" w:lineRule="auto"/>
        <w:jc w:val="both"/>
      </w:pPr>
    </w:p>
    <w:p w14:paraId="32B90720" w14:textId="681CB11F" w:rsidR="007010CC" w:rsidRPr="00C629F4" w:rsidRDefault="00414F0E" w:rsidP="002166C4">
      <w:pPr>
        <w:spacing w:line="480" w:lineRule="auto"/>
        <w:jc w:val="center"/>
      </w:pPr>
      <w:r w:rsidRPr="002166C4">
        <w:rPr>
          <w:rFonts w:ascii="Times New Roman" w:hAnsi="Times New Roman" w:cs="Times New Roman"/>
        </w:rPr>
        <w:t>Acquiring m</w:t>
      </w:r>
      <w:r w:rsidR="00330F74" w:rsidRPr="002166C4">
        <w:rPr>
          <w:rFonts w:ascii="Times New Roman" w:hAnsi="Times New Roman" w:cs="Times New Roman"/>
        </w:rPr>
        <w:t>inority Status</w:t>
      </w:r>
    </w:p>
    <w:p w14:paraId="6BFDA21D" w14:textId="3684E8B4" w:rsidR="00F51EB5" w:rsidRDefault="00F51EB5" w:rsidP="002166C4">
      <w:pPr>
        <w:spacing w:line="480" w:lineRule="auto"/>
        <w:ind w:left="720"/>
        <w:jc w:val="both"/>
        <w:rPr>
          <w:rFonts w:ascii="Times New Roman" w:hAnsi="Times New Roman" w:cs="Times New Roman"/>
          <w:i/>
        </w:rPr>
      </w:pPr>
      <w:r w:rsidRPr="00F51EB5">
        <w:rPr>
          <w:rFonts w:asciiTheme="majorBidi" w:hAnsiTheme="majorBidi" w:cstheme="majorBidi"/>
          <w:i/>
        </w:rPr>
        <w:t>I found out he will be one of the few Nigerians in that school and one of the very few Ni</w:t>
      </w:r>
      <w:r>
        <w:rPr>
          <w:rFonts w:asciiTheme="majorBidi" w:hAnsiTheme="majorBidi" w:cstheme="majorBidi"/>
          <w:i/>
        </w:rPr>
        <w:t xml:space="preserve">gerians that have been to </w:t>
      </w:r>
      <w:proofErr w:type="spellStart"/>
      <w:r w:rsidR="00167B4A">
        <w:rPr>
          <w:rFonts w:asciiTheme="majorBidi" w:hAnsiTheme="majorBidi" w:cstheme="majorBidi"/>
          <w:i/>
        </w:rPr>
        <w:t>Holyhouse</w:t>
      </w:r>
      <w:proofErr w:type="spellEnd"/>
      <w:r w:rsidRPr="00F51EB5">
        <w:rPr>
          <w:rFonts w:asciiTheme="majorBidi" w:hAnsiTheme="majorBidi" w:cstheme="majorBidi"/>
          <w:i/>
        </w:rPr>
        <w:t xml:space="preserve"> and that is why I chose </w:t>
      </w:r>
      <w:proofErr w:type="spellStart"/>
      <w:r w:rsidR="00167B4A" w:rsidRPr="00F51EB5">
        <w:rPr>
          <w:rFonts w:asciiTheme="majorBidi" w:hAnsiTheme="majorBidi" w:cstheme="majorBidi"/>
          <w:i/>
        </w:rPr>
        <w:t>H</w:t>
      </w:r>
      <w:r w:rsidR="00167B4A">
        <w:rPr>
          <w:rFonts w:asciiTheme="majorBidi" w:hAnsiTheme="majorBidi" w:cstheme="majorBidi"/>
          <w:i/>
        </w:rPr>
        <w:t>olyhouse</w:t>
      </w:r>
      <w:proofErr w:type="spellEnd"/>
      <w:r w:rsidR="00167B4A">
        <w:rPr>
          <w:rFonts w:asciiTheme="majorBidi" w:hAnsiTheme="majorBidi" w:cstheme="majorBidi"/>
          <w:i/>
        </w:rPr>
        <w:t xml:space="preserve"> </w:t>
      </w:r>
      <w:r w:rsidRPr="00F51EB5">
        <w:rPr>
          <w:rFonts w:asciiTheme="majorBidi" w:hAnsiTheme="majorBidi" w:cstheme="majorBidi"/>
          <w:i/>
        </w:rPr>
        <w:t>because I like to think my son is one of the very few Niger</w:t>
      </w:r>
      <w:r w:rsidR="00927F70">
        <w:rPr>
          <w:rFonts w:asciiTheme="majorBidi" w:hAnsiTheme="majorBidi" w:cstheme="majorBidi"/>
          <w:i/>
        </w:rPr>
        <w:t xml:space="preserve">ians to have been to that school </w:t>
      </w:r>
      <w:r w:rsidR="00927F70" w:rsidRPr="00F55416">
        <w:rPr>
          <w:rFonts w:asciiTheme="majorBidi" w:hAnsiTheme="majorBidi" w:cstheme="majorBidi"/>
        </w:rPr>
        <w:t>(</w:t>
      </w:r>
      <w:r w:rsidRPr="00F55416">
        <w:rPr>
          <w:rFonts w:asciiTheme="majorBidi" w:hAnsiTheme="majorBidi" w:cstheme="majorBidi"/>
        </w:rPr>
        <w:t xml:space="preserve">Mr </w:t>
      </w:r>
      <w:proofErr w:type="spellStart"/>
      <w:r w:rsidRPr="00F55416">
        <w:rPr>
          <w:rFonts w:asciiTheme="majorBidi" w:hAnsiTheme="majorBidi" w:cstheme="majorBidi"/>
        </w:rPr>
        <w:t>Okon</w:t>
      </w:r>
      <w:proofErr w:type="spellEnd"/>
      <w:r w:rsidRPr="00F55416">
        <w:rPr>
          <w:rFonts w:asciiTheme="majorBidi" w:hAnsiTheme="majorBidi" w:cstheme="majorBidi"/>
        </w:rPr>
        <w:t>)</w:t>
      </w:r>
      <w:r w:rsidR="00927F70">
        <w:rPr>
          <w:rFonts w:asciiTheme="majorBidi" w:hAnsiTheme="majorBidi" w:cstheme="majorBidi"/>
        </w:rPr>
        <w:t>.</w:t>
      </w:r>
      <w:r w:rsidRPr="00F55416">
        <w:rPr>
          <w:rFonts w:asciiTheme="majorBidi" w:hAnsiTheme="majorBidi" w:cstheme="majorBidi"/>
        </w:rPr>
        <w:t xml:space="preserve">  </w:t>
      </w:r>
    </w:p>
    <w:p w14:paraId="55308B50" w14:textId="2114B19F" w:rsidR="00E94F24" w:rsidRPr="00254E0B" w:rsidRDefault="002166C4" w:rsidP="00F764C6">
      <w:pPr>
        <w:spacing w:line="480" w:lineRule="auto"/>
        <w:jc w:val="both"/>
        <w:rPr>
          <w:rFonts w:asciiTheme="majorBidi" w:hAnsiTheme="majorBidi" w:cstheme="majorBidi"/>
        </w:rPr>
      </w:pPr>
      <w:r>
        <w:rPr>
          <w:rFonts w:asciiTheme="majorBidi" w:hAnsiTheme="majorBidi" w:cstheme="majorBidi"/>
        </w:rPr>
        <w:tab/>
      </w:r>
      <w:r w:rsidR="005E4A40">
        <w:rPr>
          <w:rFonts w:asciiTheme="majorBidi" w:hAnsiTheme="majorBidi" w:cstheme="majorBidi"/>
        </w:rPr>
        <w:t>E</w:t>
      </w:r>
      <w:r w:rsidR="00547EF6">
        <w:rPr>
          <w:rFonts w:asciiTheme="majorBidi" w:hAnsiTheme="majorBidi" w:cstheme="majorBidi"/>
        </w:rPr>
        <w:t xml:space="preserve">xclusivity </w:t>
      </w:r>
      <w:r w:rsidR="005E4A40">
        <w:rPr>
          <w:rFonts w:asciiTheme="majorBidi" w:hAnsiTheme="majorBidi" w:cstheme="majorBidi"/>
        </w:rPr>
        <w:t xml:space="preserve">and </w:t>
      </w:r>
      <w:r w:rsidR="00A04730">
        <w:rPr>
          <w:rFonts w:asciiTheme="majorBidi" w:hAnsiTheme="majorBidi" w:cstheme="majorBidi"/>
        </w:rPr>
        <w:t xml:space="preserve">minority status </w:t>
      </w:r>
      <w:r w:rsidR="005E4A40">
        <w:rPr>
          <w:rFonts w:asciiTheme="majorBidi" w:hAnsiTheme="majorBidi" w:cstheme="majorBidi"/>
        </w:rPr>
        <w:t xml:space="preserve">have been </w:t>
      </w:r>
      <w:r w:rsidR="00A04730">
        <w:rPr>
          <w:rFonts w:asciiTheme="majorBidi" w:hAnsiTheme="majorBidi" w:cstheme="majorBidi"/>
        </w:rPr>
        <w:t>found to be key features of elite</w:t>
      </w:r>
      <w:r w:rsidR="002568C4">
        <w:rPr>
          <w:rFonts w:asciiTheme="majorBidi" w:hAnsiTheme="majorBidi" w:cstheme="majorBidi"/>
        </w:rPr>
        <w:t xml:space="preserve"> status</w:t>
      </w:r>
      <w:r w:rsidR="00A04730">
        <w:rPr>
          <w:rFonts w:asciiTheme="majorBidi" w:hAnsiTheme="majorBidi" w:cstheme="majorBidi"/>
        </w:rPr>
        <w:t xml:space="preserve"> (Boyd, 1973; </w:t>
      </w:r>
      <w:proofErr w:type="spellStart"/>
      <w:r w:rsidR="00A04730" w:rsidRPr="00134BB9">
        <w:rPr>
          <w:rFonts w:ascii="Times New Roman" w:hAnsi="Times New Roman" w:cs="Times New Roman"/>
        </w:rPr>
        <w:t>Ellersgaard</w:t>
      </w:r>
      <w:proofErr w:type="spellEnd"/>
      <w:r w:rsidR="00A04730" w:rsidRPr="00134BB9">
        <w:rPr>
          <w:rFonts w:ascii="Times New Roman" w:hAnsi="Times New Roman" w:cs="Times New Roman"/>
        </w:rPr>
        <w:t xml:space="preserve"> et al.</w:t>
      </w:r>
      <w:r w:rsidR="00A04730">
        <w:rPr>
          <w:rFonts w:ascii="Times New Roman" w:hAnsi="Times New Roman" w:cs="Times New Roman"/>
        </w:rPr>
        <w:t>,</w:t>
      </w:r>
      <w:r w:rsidR="00A04730" w:rsidRPr="00134BB9">
        <w:rPr>
          <w:rFonts w:ascii="Times New Roman" w:hAnsi="Times New Roman" w:cs="Times New Roman"/>
        </w:rPr>
        <w:t xml:space="preserve"> 2012</w:t>
      </w:r>
      <w:r w:rsidR="00A04730" w:rsidRPr="00134BB9">
        <w:rPr>
          <w:rFonts w:asciiTheme="majorBidi" w:hAnsiTheme="majorBidi" w:cstheme="majorBidi"/>
        </w:rPr>
        <w:t>)</w:t>
      </w:r>
      <w:r w:rsidR="00A04730">
        <w:rPr>
          <w:rFonts w:asciiTheme="majorBidi" w:hAnsiTheme="majorBidi" w:cstheme="majorBidi"/>
        </w:rPr>
        <w:t xml:space="preserve">. </w:t>
      </w:r>
      <w:r w:rsidR="00A22932">
        <w:rPr>
          <w:rFonts w:asciiTheme="majorBidi" w:hAnsiTheme="majorBidi" w:cstheme="majorBidi"/>
        </w:rPr>
        <w:t>T</w:t>
      </w:r>
      <w:r w:rsidR="00547EF6">
        <w:rPr>
          <w:rFonts w:asciiTheme="majorBidi" w:hAnsiTheme="majorBidi" w:cstheme="majorBidi"/>
        </w:rPr>
        <w:t>o gain access to exclusivity</w:t>
      </w:r>
      <w:r w:rsidR="00A22932">
        <w:rPr>
          <w:rFonts w:asciiTheme="majorBidi" w:hAnsiTheme="majorBidi" w:cstheme="majorBidi"/>
        </w:rPr>
        <w:t xml:space="preserve"> however</w:t>
      </w:r>
      <w:r w:rsidR="00547EF6">
        <w:rPr>
          <w:rFonts w:asciiTheme="majorBidi" w:hAnsiTheme="majorBidi" w:cstheme="majorBidi"/>
        </w:rPr>
        <w:t xml:space="preserve">, </w:t>
      </w:r>
      <w:r w:rsidR="002568C4">
        <w:rPr>
          <w:rFonts w:asciiTheme="majorBidi" w:hAnsiTheme="majorBidi" w:cstheme="majorBidi"/>
        </w:rPr>
        <w:t xml:space="preserve">individuals </w:t>
      </w:r>
      <w:r w:rsidR="00547EF6">
        <w:rPr>
          <w:rFonts w:asciiTheme="majorBidi" w:hAnsiTheme="majorBidi" w:cstheme="majorBidi"/>
        </w:rPr>
        <w:t xml:space="preserve">must </w:t>
      </w:r>
      <w:r w:rsidR="00134BB9">
        <w:rPr>
          <w:rFonts w:asciiTheme="majorBidi" w:hAnsiTheme="majorBidi" w:cstheme="majorBidi"/>
        </w:rPr>
        <w:t xml:space="preserve">have distinctive and distinguishable </w:t>
      </w:r>
      <w:r w:rsidR="00C13A8F">
        <w:rPr>
          <w:rFonts w:asciiTheme="majorBidi" w:hAnsiTheme="majorBidi" w:cstheme="majorBidi"/>
        </w:rPr>
        <w:t>life</w:t>
      </w:r>
      <w:r w:rsidR="00370B00">
        <w:rPr>
          <w:rFonts w:asciiTheme="majorBidi" w:hAnsiTheme="majorBidi" w:cstheme="majorBidi"/>
        </w:rPr>
        <w:t xml:space="preserve">style </w:t>
      </w:r>
      <w:r w:rsidR="00134BB9">
        <w:rPr>
          <w:rFonts w:asciiTheme="majorBidi" w:hAnsiTheme="majorBidi" w:cstheme="majorBidi"/>
        </w:rPr>
        <w:t>that put them in the minority</w:t>
      </w:r>
      <w:r w:rsidR="00A04730">
        <w:rPr>
          <w:rFonts w:asciiTheme="majorBidi" w:hAnsiTheme="majorBidi" w:cstheme="majorBidi"/>
        </w:rPr>
        <w:t xml:space="preserve"> in any given society</w:t>
      </w:r>
      <w:r w:rsidR="00547EF6">
        <w:rPr>
          <w:rFonts w:asciiTheme="majorBidi" w:hAnsiTheme="majorBidi" w:cstheme="majorBidi"/>
        </w:rPr>
        <w:t xml:space="preserve">. </w:t>
      </w:r>
      <w:r w:rsidR="00A04730">
        <w:rPr>
          <w:rFonts w:asciiTheme="majorBidi" w:hAnsiTheme="majorBidi" w:cstheme="majorBidi"/>
        </w:rPr>
        <w:t>Substantial e</w:t>
      </w:r>
      <w:r w:rsidR="007010CC" w:rsidRPr="00F55416">
        <w:rPr>
          <w:rFonts w:asciiTheme="majorBidi" w:hAnsiTheme="majorBidi" w:cstheme="majorBidi"/>
        </w:rPr>
        <w:t xml:space="preserve">vidence in the data </w:t>
      </w:r>
      <w:r w:rsidR="00A715E8">
        <w:rPr>
          <w:rFonts w:asciiTheme="majorBidi" w:hAnsiTheme="majorBidi" w:cstheme="majorBidi"/>
        </w:rPr>
        <w:t xml:space="preserve">indicate </w:t>
      </w:r>
      <w:r w:rsidR="007010CC" w:rsidRPr="00F55416">
        <w:rPr>
          <w:rFonts w:asciiTheme="majorBidi" w:hAnsiTheme="majorBidi" w:cstheme="majorBidi"/>
        </w:rPr>
        <w:t xml:space="preserve">that the ratio of </w:t>
      </w:r>
      <w:r w:rsidR="00162B09">
        <w:rPr>
          <w:rFonts w:asciiTheme="majorBidi" w:hAnsiTheme="majorBidi" w:cstheme="majorBidi"/>
        </w:rPr>
        <w:t>Black</w:t>
      </w:r>
      <w:r w:rsidR="007010CC" w:rsidRPr="00F55416">
        <w:rPr>
          <w:rFonts w:asciiTheme="majorBidi" w:hAnsiTheme="majorBidi" w:cstheme="majorBidi"/>
        </w:rPr>
        <w:t xml:space="preserve"> to </w:t>
      </w:r>
      <w:r w:rsidR="00162B09">
        <w:rPr>
          <w:rFonts w:asciiTheme="majorBidi" w:hAnsiTheme="majorBidi" w:cstheme="majorBidi"/>
        </w:rPr>
        <w:t>White</w:t>
      </w:r>
      <w:r w:rsidR="007010CC" w:rsidRPr="00F55416">
        <w:rPr>
          <w:rFonts w:asciiTheme="majorBidi" w:hAnsiTheme="majorBidi" w:cstheme="majorBidi"/>
        </w:rPr>
        <w:t xml:space="preserve"> pupils in a scho</w:t>
      </w:r>
      <w:r w:rsidR="00A715E8">
        <w:rPr>
          <w:rFonts w:asciiTheme="majorBidi" w:hAnsiTheme="majorBidi" w:cstheme="majorBidi"/>
        </w:rPr>
        <w:t xml:space="preserve">ol is a significant factor </w:t>
      </w:r>
      <w:r w:rsidR="002568C4">
        <w:rPr>
          <w:rFonts w:asciiTheme="majorBidi" w:hAnsiTheme="majorBidi" w:cstheme="majorBidi"/>
        </w:rPr>
        <w:t>influencing</w:t>
      </w:r>
      <w:r w:rsidR="00D4553C">
        <w:rPr>
          <w:rFonts w:asciiTheme="majorBidi" w:hAnsiTheme="majorBidi" w:cstheme="majorBidi"/>
        </w:rPr>
        <w:t xml:space="preserve"> </w:t>
      </w:r>
      <w:r w:rsidR="007010CC" w:rsidRPr="00F55416">
        <w:rPr>
          <w:rFonts w:asciiTheme="majorBidi" w:hAnsiTheme="majorBidi" w:cstheme="majorBidi"/>
        </w:rPr>
        <w:t xml:space="preserve">parents’ school choice in the </w:t>
      </w:r>
      <w:r w:rsidR="003D1E1D">
        <w:rPr>
          <w:rFonts w:asciiTheme="majorBidi" w:hAnsiTheme="majorBidi" w:cstheme="majorBidi"/>
        </w:rPr>
        <w:t>UK</w:t>
      </w:r>
      <w:r w:rsidR="007010CC" w:rsidRPr="00F55416">
        <w:rPr>
          <w:rFonts w:asciiTheme="majorBidi" w:hAnsiTheme="majorBidi" w:cstheme="majorBidi"/>
        </w:rPr>
        <w:t>.</w:t>
      </w:r>
      <w:r w:rsidR="007010CC" w:rsidRPr="00F55416">
        <w:rPr>
          <w:rFonts w:asciiTheme="majorBidi" w:hAnsiTheme="majorBidi" w:cstheme="majorBidi"/>
          <w:b/>
        </w:rPr>
        <w:t xml:space="preserve"> </w:t>
      </w:r>
      <w:r w:rsidR="007010CC" w:rsidRPr="00F55416">
        <w:rPr>
          <w:rFonts w:asciiTheme="majorBidi" w:hAnsiTheme="majorBidi" w:cstheme="majorBidi"/>
        </w:rPr>
        <w:t xml:space="preserve">As well as preferring </w:t>
      </w:r>
      <w:r w:rsidR="007010CC">
        <w:rPr>
          <w:rFonts w:asciiTheme="majorBidi" w:hAnsiTheme="majorBidi" w:cstheme="majorBidi"/>
        </w:rPr>
        <w:t xml:space="preserve">schools with fewer </w:t>
      </w:r>
      <w:r w:rsidR="00162B09">
        <w:rPr>
          <w:rFonts w:asciiTheme="majorBidi" w:hAnsiTheme="majorBidi" w:cstheme="majorBidi"/>
        </w:rPr>
        <w:t>Blacks</w:t>
      </w:r>
      <w:r w:rsidR="007010CC" w:rsidRPr="00F55416">
        <w:rPr>
          <w:rFonts w:asciiTheme="majorBidi" w:hAnsiTheme="majorBidi" w:cstheme="majorBidi"/>
        </w:rPr>
        <w:t xml:space="preserve">, the data show that </w:t>
      </w:r>
      <w:r w:rsidR="00A715E8">
        <w:rPr>
          <w:rFonts w:asciiTheme="majorBidi" w:hAnsiTheme="majorBidi" w:cstheme="majorBidi"/>
        </w:rPr>
        <w:t xml:space="preserve">these </w:t>
      </w:r>
      <w:r w:rsidR="007010CC" w:rsidRPr="00F55416">
        <w:rPr>
          <w:rFonts w:asciiTheme="majorBidi" w:hAnsiTheme="majorBidi" w:cstheme="majorBidi"/>
        </w:rPr>
        <w:t xml:space="preserve">parents are more content when the </w:t>
      </w:r>
      <w:r w:rsidR="00162B09">
        <w:rPr>
          <w:rFonts w:asciiTheme="majorBidi" w:hAnsiTheme="majorBidi" w:cstheme="majorBidi"/>
        </w:rPr>
        <w:t>Blacks</w:t>
      </w:r>
      <w:r w:rsidR="007010CC" w:rsidRPr="00F55416">
        <w:rPr>
          <w:rFonts w:asciiTheme="majorBidi" w:hAnsiTheme="majorBidi" w:cstheme="majorBidi"/>
        </w:rPr>
        <w:t xml:space="preserve"> in </w:t>
      </w:r>
      <w:r w:rsidR="002568C4">
        <w:rPr>
          <w:rFonts w:asciiTheme="majorBidi" w:hAnsiTheme="majorBidi" w:cstheme="majorBidi"/>
        </w:rPr>
        <w:t>the</w:t>
      </w:r>
      <w:r w:rsidR="002568C4" w:rsidRPr="00F55416">
        <w:rPr>
          <w:rFonts w:asciiTheme="majorBidi" w:hAnsiTheme="majorBidi" w:cstheme="majorBidi"/>
        </w:rPr>
        <w:t xml:space="preserve"> </w:t>
      </w:r>
      <w:r w:rsidR="007010CC" w:rsidRPr="00F55416">
        <w:rPr>
          <w:rFonts w:asciiTheme="majorBidi" w:hAnsiTheme="majorBidi" w:cstheme="majorBidi"/>
        </w:rPr>
        <w:t>school are not Nigerians</w:t>
      </w:r>
      <w:r w:rsidR="002568C4">
        <w:rPr>
          <w:rFonts w:asciiTheme="majorBidi" w:hAnsiTheme="majorBidi" w:cstheme="majorBidi"/>
        </w:rPr>
        <w:t>,</w:t>
      </w:r>
      <w:r w:rsidR="007010CC" w:rsidRPr="00F55416">
        <w:rPr>
          <w:rFonts w:asciiTheme="majorBidi" w:hAnsiTheme="majorBidi" w:cstheme="majorBidi"/>
        </w:rPr>
        <w:t xml:space="preserve"> but from other African countries like “South Africa [and] Kenya” </w:t>
      </w:r>
      <w:r w:rsidR="00891676" w:rsidRPr="00254E0B">
        <w:rPr>
          <w:rFonts w:asciiTheme="majorBidi" w:hAnsiTheme="majorBidi" w:cstheme="majorBidi"/>
        </w:rPr>
        <w:t xml:space="preserve">(Mrs Philips). </w:t>
      </w:r>
      <w:r w:rsidR="00936561" w:rsidRPr="00254E0B">
        <w:rPr>
          <w:rFonts w:asciiTheme="majorBidi" w:hAnsiTheme="majorBidi" w:cstheme="majorBidi"/>
        </w:rPr>
        <w:t xml:space="preserve">Specifically, parents wanted their children to be </w:t>
      </w:r>
      <w:r w:rsidR="007010CC" w:rsidRPr="00254E0B">
        <w:rPr>
          <w:rFonts w:asciiTheme="majorBidi" w:hAnsiTheme="majorBidi" w:cstheme="majorBidi"/>
        </w:rPr>
        <w:t>“one of the very few Nigerians”</w:t>
      </w:r>
      <w:r w:rsidR="00CC2B14" w:rsidRPr="00254E0B">
        <w:rPr>
          <w:rFonts w:asciiTheme="majorBidi" w:hAnsiTheme="majorBidi" w:cstheme="majorBidi"/>
        </w:rPr>
        <w:t xml:space="preserve"> (Mr </w:t>
      </w:r>
      <w:proofErr w:type="spellStart"/>
      <w:r w:rsidR="00872341" w:rsidRPr="00254E0B">
        <w:rPr>
          <w:rFonts w:asciiTheme="majorBidi" w:hAnsiTheme="majorBidi" w:cstheme="majorBidi"/>
        </w:rPr>
        <w:t>Odili</w:t>
      </w:r>
      <w:proofErr w:type="spellEnd"/>
      <w:r w:rsidR="00CC2B14" w:rsidRPr="00254E0B">
        <w:rPr>
          <w:rFonts w:asciiTheme="majorBidi" w:hAnsiTheme="majorBidi" w:cstheme="majorBidi"/>
        </w:rPr>
        <w:t>)</w:t>
      </w:r>
      <w:r w:rsidR="007010CC" w:rsidRPr="00254E0B">
        <w:rPr>
          <w:rFonts w:asciiTheme="majorBidi" w:hAnsiTheme="majorBidi" w:cstheme="majorBidi"/>
        </w:rPr>
        <w:t xml:space="preserve"> attending these schools</w:t>
      </w:r>
      <w:r w:rsidR="007010CC" w:rsidRPr="00254E0B">
        <w:rPr>
          <w:rFonts w:asciiTheme="majorBidi" w:hAnsiTheme="majorBidi" w:cstheme="majorBidi"/>
          <w:i/>
        </w:rPr>
        <w:t>.</w:t>
      </w:r>
      <w:r w:rsidR="007010CC" w:rsidRPr="00254E0B">
        <w:rPr>
          <w:rFonts w:asciiTheme="majorBidi" w:hAnsiTheme="majorBidi" w:cstheme="majorBidi"/>
        </w:rPr>
        <w:t xml:space="preserve"> </w:t>
      </w:r>
      <w:r w:rsidR="005107A8" w:rsidRPr="00254E0B">
        <w:rPr>
          <w:rFonts w:asciiTheme="majorBidi" w:hAnsiTheme="majorBidi" w:cstheme="majorBidi"/>
        </w:rPr>
        <w:t>Mrs. Bridge, for examples, says they chose the school for her first daughter “</w:t>
      </w:r>
      <w:r w:rsidR="007010CC" w:rsidRPr="00254E0B">
        <w:rPr>
          <w:rFonts w:asciiTheme="majorBidi" w:hAnsiTheme="majorBidi" w:cstheme="majorBidi"/>
        </w:rPr>
        <w:t>because the sc</w:t>
      </w:r>
      <w:r w:rsidR="00872341" w:rsidRPr="00254E0B">
        <w:rPr>
          <w:rFonts w:asciiTheme="majorBidi" w:hAnsiTheme="majorBidi" w:cstheme="majorBidi"/>
        </w:rPr>
        <w:t>hool is an international school […]</w:t>
      </w:r>
      <w:r w:rsidR="007010CC" w:rsidRPr="00254E0B">
        <w:rPr>
          <w:rFonts w:asciiTheme="majorBidi" w:hAnsiTheme="majorBidi" w:cstheme="majorBidi"/>
        </w:rPr>
        <w:t xml:space="preserve"> with very few Nigerians </w:t>
      </w:r>
      <w:r w:rsidR="007010CC" w:rsidRPr="00254E0B">
        <w:rPr>
          <w:rFonts w:asciiTheme="majorBidi" w:hAnsiTheme="majorBidi" w:cstheme="majorBidi"/>
        </w:rPr>
        <w:lastRenderedPageBreak/>
        <w:t>there</w:t>
      </w:r>
      <w:r w:rsidR="005107A8" w:rsidRPr="00254E0B">
        <w:rPr>
          <w:rFonts w:asciiTheme="majorBidi" w:hAnsiTheme="majorBidi" w:cstheme="majorBidi"/>
        </w:rPr>
        <w:t>”</w:t>
      </w:r>
      <w:r w:rsidR="00872341" w:rsidRPr="00254E0B">
        <w:rPr>
          <w:rFonts w:asciiTheme="majorBidi" w:hAnsiTheme="majorBidi" w:cstheme="majorBidi"/>
        </w:rPr>
        <w:t>.  Mrs</w:t>
      </w:r>
      <w:r w:rsidR="005107A8" w:rsidRPr="00254E0B">
        <w:rPr>
          <w:rFonts w:asciiTheme="majorBidi" w:hAnsiTheme="majorBidi" w:cstheme="majorBidi"/>
        </w:rPr>
        <w:t>. Nwankwo</w:t>
      </w:r>
      <w:r w:rsidR="00CC2B14" w:rsidRPr="00254E0B">
        <w:rPr>
          <w:rFonts w:asciiTheme="majorBidi" w:hAnsiTheme="majorBidi" w:cstheme="majorBidi"/>
        </w:rPr>
        <w:t xml:space="preserve"> </w:t>
      </w:r>
      <w:r w:rsidR="00872341" w:rsidRPr="00254E0B">
        <w:rPr>
          <w:rFonts w:asciiTheme="majorBidi" w:hAnsiTheme="majorBidi" w:cstheme="majorBidi"/>
        </w:rPr>
        <w:t xml:space="preserve">was </w:t>
      </w:r>
      <w:r w:rsidR="00936561" w:rsidRPr="00254E0B">
        <w:rPr>
          <w:rFonts w:asciiTheme="majorBidi" w:hAnsiTheme="majorBidi" w:cstheme="majorBidi"/>
        </w:rPr>
        <w:t>more explicit, explaining that they “</w:t>
      </w:r>
      <w:r w:rsidR="007010CC" w:rsidRPr="00254E0B">
        <w:rPr>
          <w:rFonts w:asciiTheme="majorBidi" w:hAnsiTheme="majorBidi" w:cstheme="majorBidi"/>
        </w:rPr>
        <w:t>didn’t really want a place where we have a lot of Nigerians</w:t>
      </w:r>
      <w:r w:rsidR="00936561" w:rsidRPr="00254E0B">
        <w:rPr>
          <w:rFonts w:asciiTheme="majorBidi" w:hAnsiTheme="majorBidi" w:cstheme="majorBidi"/>
        </w:rPr>
        <w:t>.”</w:t>
      </w:r>
      <w:r w:rsidR="007010CC" w:rsidRPr="00254E0B">
        <w:rPr>
          <w:rFonts w:asciiTheme="majorBidi" w:hAnsiTheme="majorBidi" w:cstheme="majorBidi"/>
        </w:rPr>
        <w:t xml:space="preserve"> </w:t>
      </w:r>
    </w:p>
    <w:p w14:paraId="7CD246CB" w14:textId="68C050F5" w:rsidR="007010CC" w:rsidRPr="009A09D8" w:rsidRDefault="00C63834" w:rsidP="00F764C6">
      <w:pPr>
        <w:spacing w:line="480" w:lineRule="auto"/>
        <w:jc w:val="both"/>
        <w:rPr>
          <w:rFonts w:asciiTheme="majorBidi" w:hAnsiTheme="majorBidi" w:cstheme="majorBidi"/>
        </w:rPr>
      </w:pPr>
      <w:r w:rsidRPr="00254E0B">
        <w:rPr>
          <w:rFonts w:asciiTheme="majorBidi" w:hAnsiTheme="majorBidi" w:cstheme="majorBidi"/>
        </w:rPr>
        <w:tab/>
      </w:r>
      <w:r w:rsidR="00BD762D" w:rsidRPr="00254E0B">
        <w:rPr>
          <w:rFonts w:asciiTheme="majorBidi" w:hAnsiTheme="majorBidi" w:cstheme="majorBidi"/>
        </w:rPr>
        <w:t>I</w:t>
      </w:r>
      <w:r w:rsidR="00D4059E" w:rsidRPr="00254E0B">
        <w:rPr>
          <w:rFonts w:asciiTheme="majorBidi" w:hAnsiTheme="majorBidi" w:cstheme="majorBidi"/>
        </w:rPr>
        <w:t xml:space="preserve">t is very clear that parents are seeking </w:t>
      </w:r>
      <w:r w:rsidR="00190210" w:rsidRPr="00254E0B">
        <w:rPr>
          <w:rFonts w:asciiTheme="majorBidi" w:hAnsiTheme="majorBidi" w:cstheme="majorBidi"/>
        </w:rPr>
        <w:t>‘</w:t>
      </w:r>
      <w:r w:rsidR="00D4059E" w:rsidRPr="00254E0B">
        <w:rPr>
          <w:rFonts w:asciiTheme="majorBidi" w:hAnsiTheme="majorBidi" w:cstheme="majorBidi"/>
        </w:rPr>
        <w:t>minority status</w:t>
      </w:r>
      <w:r w:rsidR="00190210" w:rsidRPr="00254E0B">
        <w:rPr>
          <w:rFonts w:asciiTheme="majorBidi" w:hAnsiTheme="majorBidi" w:cstheme="majorBidi"/>
        </w:rPr>
        <w:t>’</w:t>
      </w:r>
      <w:r w:rsidR="00D4059E" w:rsidRPr="00254E0B">
        <w:rPr>
          <w:rFonts w:asciiTheme="majorBidi" w:hAnsiTheme="majorBidi" w:cstheme="majorBidi"/>
        </w:rPr>
        <w:t xml:space="preserve"> for their children.</w:t>
      </w:r>
      <w:r w:rsidR="00DB0C36" w:rsidRPr="00254E0B">
        <w:rPr>
          <w:rFonts w:asciiTheme="majorBidi" w:hAnsiTheme="majorBidi" w:cstheme="majorBidi"/>
        </w:rPr>
        <w:t xml:space="preserve"> From a </w:t>
      </w:r>
      <w:proofErr w:type="spellStart"/>
      <w:r w:rsidR="00DB0C36" w:rsidRPr="00254E0B">
        <w:rPr>
          <w:rFonts w:asciiTheme="majorBidi" w:hAnsiTheme="majorBidi" w:cstheme="majorBidi"/>
        </w:rPr>
        <w:t>Bourdieusian</w:t>
      </w:r>
      <w:proofErr w:type="spellEnd"/>
      <w:r w:rsidR="00DB0C36" w:rsidRPr="00254E0B">
        <w:rPr>
          <w:rFonts w:asciiTheme="majorBidi" w:hAnsiTheme="majorBidi" w:cstheme="majorBidi"/>
        </w:rPr>
        <w:t xml:space="preserve"> framework, </w:t>
      </w:r>
      <w:r w:rsidRPr="00254E0B">
        <w:rPr>
          <w:rFonts w:asciiTheme="majorBidi" w:hAnsiTheme="majorBidi" w:cstheme="majorBidi"/>
        </w:rPr>
        <w:t>the imposition of</w:t>
      </w:r>
      <w:r w:rsidR="00085C5B" w:rsidRPr="00254E0B">
        <w:rPr>
          <w:rFonts w:asciiTheme="majorBidi" w:hAnsiTheme="majorBidi" w:cstheme="majorBidi"/>
        </w:rPr>
        <w:t xml:space="preserve"> ‘minority status</w:t>
      </w:r>
      <w:r w:rsidR="00602525" w:rsidRPr="00254E0B">
        <w:rPr>
          <w:rFonts w:asciiTheme="majorBidi" w:hAnsiTheme="majorBidi" w:cstheme="majorBidi"/>
        </w:rPr>
        <w:t xml:space="preserve">’ </w:t>
      </w:r>
      <w:r w:rsidR="00DB0C36" w:rsidRPr="00254E0B">
        <w:rPr>
          <w:rFonts w:asciiTheme="majorBidi" w:hAnsiTheme="majorBidi" w:cstheme="majorBidi"/>
        </w:rPr>
        <w:t xml:space="preserve">could be described as a form of symbolic capital </w:t>
      </w:r>
      <w:r w:rsidRPr="00254E0B">
        <w:rPr>
          <w:rFonts w:asciiTheme="majorBidi" w:hAnsiTheme="majorBidi" w:cstheme="majorBidi"/>
        </w:rPr>
        <w:t xml:space="preserve">through which parents </w:t>
      </w:r>
      <w:r w:rsidR="00B3556B" w:rsidRPr="00254E0B">
        <w:rPr>
          <w:rFonts w:asciiTheme="majorBidi" w:hAnsiTheme="majorBidi" w:cstheme="majorBidi"/>
        </w:rPr>
        <w:t xml:space="preserve">confer distinction </w:t>
      </w:r>
      <w:r w:rsidRPr="00254E0B">
        <w:rPr>
          <w:rFonts w:asciiTheme="majorBidi" w:hAnsiTheme="majorBidi" w:cstheme="majorBidi"/>
        </w:rPr>
        <w:t xml:space="preserve">to </w:t>
      </w:r>
      <w:r w:rsidR="008C703D" w:rsidRPr="00254E0B">
        <w:rPr>
          <w:rFonts w:asciiTheme="majorBidi" w:hAnsiTheme="majorBidi" w:cstheme="majorBidi"/>
        </w:rPr>
        <w:t xml:space="preserve">their children </w:t>
      </w:r>
      <w:r w:rsidRPr="00254E0B">
        <w:rPr>
          <w:rFonts w:asciiTheme="majorBidi" w:hAnsiTheme="majorBidi" w:cstheme="majorBidi"/>
        </w:rPr>
        <w:t xml:space="preserve">in order to achieve a sense of </w:t>
      </w:r>
      <w:r w:rsidR="007010CC" w:rsidRPr="00254E0B">
        <w:rPr>
          <w:rFonts w:asciiTheme="majorBidi" w:hAnsiTheme="majorBidi" w:cstheme="majorBidi"/>
        </w:rPr>
        <w:t>exclusivity</w:t>
      </w:r>
      <w:r w:rsidR="00051107" w:rsidRPr="00254E0B">
        <w:rPr>
          <w:rFonts w:asciiTheme="majorBidi" w:hAnsiTheme="majorBidi" w:cstheme="majorBidi"/>
        </w:rPr>
        <w:t>.</w:t>
      </w:r>
      <w:r w:rsidR="008C703D" w:rsidRPr="00254E0B">
        <w:rPr>
          <w:rFonts w:asciiTheme="majorBidi" w:hAnsiTheme="majorBidi" w:cstheme="majorBidi"/>
        </w:rPr>
        <w:t xml:space="preserve"> </w:t>
      </w:r>
      <w:r w:rsidR="0023578D" w:rsidRPr="00254E0B">
        <w:rPr>
          <w:rFonts w:asciiTheme="majorBidi" w:hAnsiTheme="majorBidi" w:cstheme="majorBidi"/>
        </w:rPr>
        <w:t>Furthermore, t</w:t>
      </w:r>
      <w:r w:rsidR="002A13E4" w:rsidRPr="00254E0B">
        <w:rPr>
          <w:rFonts w:asciiTheme="majorBidi" w:hAnsiTheme="majorBidi" w:cstheme="majorBidi"/>
        </w:rPr>
        <w:t>his is a type of “</w:t>
      </w:r>
      <w:r w:rsidR="0027721C" w:rsidRPr="00254E0B">
        <w:rPr>
          <w:rFonts w:asciiTheme="majorBidi" w:hAnsiTheme="majorBidi" w:cstheme="majorBidi"/>
        </w:rPr>
        <w:t>symbolic confinement” (Bourdieu, 1996, p.75)</w:t>
      </w:r>
      <w:r w:rsidR="00BD762D" w:rsidRPr="00254E0B">
        <w:rPr>
          <w:rFonts w:asciiTheme="majorBidi" w:hAnsiTheme="majorBidi" w:cstheme="majorBidi"/>
        </w:rPr>
        <w:t>,</w:t>
      </w:r>
      <w:r w:rsidRPr="00254E0B">
        <w:rPr>
          <w:rFonts w:asciiTheme="majorBidi" w:hAnsiTheme="majorBidi" w:cstheme="majorBidi"/>
        </w:rPr>
        <w:t xml:space="preserve"> </w:t>
      </w:r>
      <w:r w:rsidR="00913B5D" w:rsidRPr="00254E0B">
        <w:rPr>
          <w:rFonts w:asciiTheme="majorBidi" w:hAnsiTheme="majorBidi" w:cstheme="majorBidi"/>
        </w:rPr>
        <w:t xml:space="preserve">which </w:t>
      </w:r>
      <w:r w:rsidR="00050D82" w:rsidRPr="00254E0B">
        <w:rPr>
          <w:rFonts w:asciiTheme="majorBidi" w:hAnsiTheme="majorBidi" w:cstheme="majorBidi"/>
        </w:rPr>
        <w:t xml:space="preserve">not only </w:t>
      </w:r>
      <w:r w:rsidR="0027721C" w:rsidRPr="00254E0B">
        <w:rPr>
          <w:rFonts w:asciiTheme="majorBidi" w:hAnsiTheme="majorBidi" w:cstheme="majorBidi"/>
        </w:rPr>
        <w:t xml:space="preserve">enables their </w:t>
      </w:r>
      <w:r w:rsidR="00050D82" w:rsidRPr="00254E0B">
        <w:rPr>
          <w:rFonts w:asciiTheme="majorBidi" w:hAnsiTheme="majorBidi" w:cstheme="majorBidi"/>
        </w:rPr>
        <w:t xml:space="preserve">children </w:t>
      </w:r>
      <w:r w:rsidR="0027721C" w:rsidRPr="00254E0B">
        <w:rPr>
          <w:rFonts w:asciiTheme="majorBidi" w:hAnsiTheme="majorBidi" w:cstheme="majorBidi"/>
        </w:rPr>
        <w:t xml:space="preserve">to </w:t>
      </w:r>
      <w:r w:rsidR="002A13E4" w:rsidRPr="00254E0B">
        <w:rPr>
          <w:rFonts w:asciiTheme="majorBidi" w:hAnsiTheme="majorBidi" w:cstheme="majorBidi"/>
        </w:rPr>
        <w:t xml:space="preserve">appropriate </w:t>
      </w:r>
      <w:r w:rsidR="004E5E45" w:rsidRPr="00254E0B">
        <w:rPr>
          <w:rFonts w:asciiTheme="majorBidi" w:hAnsiTheme="majorBidi" w:cstheme="majorBidi"/>
        </w:rPr>
        <w:t>these so-called attr</w:t>
      </w:r>
      <w:r w:rsidR="002A13E4" w:rsidRPr="00254E0B">
        <w:rPr>
          <w:rFonts w:asciiTheme="majorBidi" w:hAnsiTheme="majorBidi" w:cstheme="majorBidi"/>
        </w:rPr>
        <w:t xml:space="preserve">ibutes of excellence, </w:t>
      </w:r>
      <w:r w:rsidR="00050D82" w:rsidRPr="00254E0B">
        <w:rPr>
          <w:rFonts w:asciiTheme="majorBidi" w:hAnsiTheme="majorBidi" w:cstheme="majorBidi"/>
        </w:rPr>
        <w:t xml:space="preserve">it </w:t>
      </w:r>
      <w:r w:rsidR="004E5E45" w:rsidRPr="00254E0B">
        <w:rPr>
          <w:rFonts w:asciiTheme="majorBidi" w:hAnsiTheme="majorBidi" w:cstheme="majorBidi"/>
        </w:rPr>
        <w:t xml:space="preserve">will </w:t>
      </w:r>
      <w:r w:rsidR="00050D82" w:rsidRPr="00254E0B">
        <w:rPr>
          <w:rFonts w:asciiTheme="majorBidi" w:hAnsiTheme="majorBidi" w:cstheme="majorBidi"/>
        </w:rPr>
        <w:t xml:space="preserve">also, arguably, </w:t>
      </w:r>
      <w:r w:rsidR="00C870A8" w:rsidRPr="00254E0B">
        <w:rPr>
          <w:rFonts w:asciiTheme="majorBidi" w:hAnsiTheme="majorBidi" w:cstheme="majorBidi"/>
        </w:rPr>
        <w:t>enable</w:t>
      </w:r>
      <w:r w:rsidR="004E5E45" w:rsidRPr="00254E0B">
        <w:rPr>
          <w:rFonts w:asciiTheme="majorBidi" w:hAnsiTheme="majorBidi" w:cstheme="majorBidi"/>
        </w:rPr>
        <w:t xml:space="preserve"> them to become aware of their social status</w:t>
      </w:r>
      <w:r w:rsidR="0023578D" w:rsidRPr="00254E0B">
        <w:rPr>
          <w:rFonts w:asciiTheme="majorBidi" w:hAnsiTheme="majorBidi" w:cstheme="majorBidi"/>
        </w:rPr>
        <w:t xml:space="preserve"> (as the </w:t>
      </w:r>
      <w:r w:rsidR="00BD762D" w:rsidRPr="00254E0B">
        <w:rPr>
          <w:rFonts w:asciiTheme="majorBidi" w:hAnsiTheme="majorBidi" w:cstheme="majorBidi"/>
        </w:rPr>
        <w:t xml:space="preserve">few </w:t>
      </w:r>
      <w:r w:rsidR="0023578D" w:rsidRPr="00254E0B">
        <w:rPr>
          <w:rFonts w:asciiTheme="majorBidi" w:hAnsiTheme="majorBidi" w:cstheme="majorBidi"/>
        </w:rPr>
        <w:t>privileged</w:t>
      </w:r>
      <w:r w:rsidR="00BD762D" w:rsidRPr="00254E0B">
        <w:rPr>
          <w:rFonts w:asciiTheme="majorBidi" w:hAnsiTheme="majorBidi" w:cstheme="majorBidi"/>
        </w:rPr>
        <w:t xml:space="preserve"> </w:t>
      </w:r>
      <w:r w:rsidR="00162B09" w:rsidRPr="00254E0B">
        <w:rPr>
          <w:rFonts w:asciiTheme="majorBidi" w:hAnsiTheme="majorBidi" w:cstheme="majorBidi"/>
        </w:rPr>
        <w:t>Black</w:t>
      </w:r>
      <w:r w:rsidR="0023578D" w:rsidRPr="00254E0B">
        <w:rPr>
          <w:rFonts w:asciiTheme="majorBidi" w:hAnsiTheme="majorBidi" w:cstheme="majorBidi"/>
        </w:rPr>
        <w:t>)</w:t>
      </w:r>
      <w:r w:rsidR="004E5E45" w:rsidRPr="00254E0B">
        <w:rPr>
          <w:rFonts w:asciiTheme="majorBidi" w:hAnsiTheme="majorBidi" w:cstheme="majorBidi"/>
        </w:rPr>
        <w:t xml:space="preserve"> and life trajectory</w:t>
      </w:r>
      <w:r w:rsidR="008D5D83" w:rsidRPr="00254E0B">
        <w:rPr>
          <w:rFonts w:asciiTheme="majorBidi" w:hAnsiTheme="majorBidi" w:cstheme="majorBidi"/>
        </w:rPr>
        <w:t xml:space="preserve"> as transnational</w:t>
      </w:r>
      <w:r w:rsidR="00E65560" w:rsidRPr="00254E0B">
        <w:rPr>
          <w:rFonts w:asciiTheme="majorBidi" w:hAnsiTheme="majorBidi" w:cstheme="majorBidi"/>
        </w:rPr>
        <w:t>/global</w:t>
      </w:r>
      <w:r w:rsidR="008D5D83" w:rsidRPr="00254E0B">
        <w:rPr>
          <w:rFonts w:asciiTheme="majorBidi" w:hAnsiTheme="majorBidi" w:cstheme="majorBidi"/>
        </w:rPr>
        <w:t xml:space="preserve"> elites</w:t>
      </w:r>
      <w:r w:rsidR="004E5E45" w:rsidRPr="00254E0B">
        <w:rPr>
          <w:rFonts w:asciiTheme="majorBidi" w:hAnsiTheme="majorBidi" w:cstheme="majorBidi"/>
        </w:rPr>
        <w:t xml:space="preserve">. </w:t>
      </w:r>
      <w:r w:rsidR="00E705BF" w:rsidRPr="00254E0B">
        <w:rPr>
          <w:rFonts w:asciiTheme="majorBidi" w:hAnsiTheme="majorBidi" w:cstheme="majorBidi"/>
        </w:rPr>
        <w:t>S</w:t>
      </w:r>
      <w:r w:rsidR="004E5E45" w:rsidRPr="00254E0B">
        <w:rPr>
          <w:rFonts w:asciiTheme="majorBidi" w:hAnsiTheme="majorBidi" w:cstheme="majorBidi"/>
        </w:rPr>
        <w:t>ymbolic</w:t>
      </w:r>
      <w:r w:rsidR="004E5E45">
        <w:rPr>
          <w:rFonts w:asciiTheme="majorBidi" w:hAnsiTheme="majorBidi" w:cstheme="majorBidi"/>
        </w:rPr>
        <w:t xml:space="preserve"> confinement</w:t>
      </w:r>
      <w:r w:rsidR="008D5D83">
        <w:rPr>
          <w:rFonts w:asciiTheme="majorBidi" w:hAnsiTheme="majorBidi" w:cstheme="majorBidi"/>
        </w:rPr>
        <w:t xml:space="preserve"> also</w:t>
      </w:r>
      <w:r w:rsidR="004E5E45">
        <w:rPr>
          <w:rFonts w:asciiTheme="majorBidi" w:hAnsiTheme="majorBidi" w:cstheme="majorBidi"/>
        </w:rPr>
        <w:t xml:space="preserve"> allows </w:t>
      </w:r>
      <w:r w:rsidR="00050D82">
        <w:rPr>
          <w:rFonts w:asciiTheme="majorBidi" w:hAnsiTheme="majorBidi" w:cstheme="majorBidi"/>
        </w:rPr>
        <w:t xml:space="preserve">the child to </w:t>
      </w:r>
      <w:r>
        <w:rPr>
          <w:rFonts w:asciiTheme="majorBidi" w:hAnsiTheme="majorBidi" w:cstheme="majorBidi"/>
        </w:rPr>
        <w:t>affirm</w:t>
      </w:r>
      <w:r w:rsidR="004E5E45">
        <w:rPr>
          <w:rFonts w:asciiTheme="majorBidi" w:hAnsiTheme="majorBidi" w:cstheme="majorBidi"/>
        </w:rPr>
        <w:t xml:space="preserve"> </w:t>
      </w:r>
      <w:r>
        <w:rPr>
          <w:rFonts w:asciiTheme="majorBidi" w:hAnsiTheme="majorBidi" w:cstheme="majorBidi"/>
        </w:rPr>
        <w:t>a sense of confidence in her or his own value</w:t>
      </w:r>
      <w:r w:rsidR="00225804">
        <w:rPr>
          <w:rFonts w:asciiTheme="majorBidi" w:hAnsiTheme="majorBidi" w:cstheme="majorBidi"/>
        </w:rPr>
        <w:t xml:space="preserve"> (Bourdieu, 1996</w:t>
      </w:r>
      <w:r w:rsidR="00050D82" w:rsidRPr="00F55416">
        <w:rPr>
          <w:rFonts w:asciiTheme="majorBidi" w:hAnsiTheme="majorBidi" w:cstheme="majorBidi"/>
        </w:rPr>
        <w:t>). Self-confidence and confidence in their value as elites is crucial if their children are to acquire and exude the type of ease and naturalness necessary for, and associated with</w:t>
      </w:r>
      <w:r w:rsidR="0023578D">
        <w:rPr>
          <w:rFonts w:asciiTheme="majorBidi" w:hAnsiTheme="majorBidi" w:cstheme="majorBidi"/>
        </w:rPr>
        <w:t>,</w:t>
      </w:r>
      <w:r w:rsidR="00050D82" w:rsidRPr="00F55416">
        <w:rPr>
          <w:rFonts w:asciiTheme="majorBidi" w:hAnsiTheme="majorBidi" w:cstheme="majorBidi"/>
        </w:rPr>
        <w:t xml:space="preserve"> authentic el</w:t>
      </w:r>
      <w:r w:rsidR="006A75A4">
        <w:rPr>
          <w:rFonts w:asciiTheme="majorBidi" w:hAnsiTheme="majorBidi" w:cstheme="majorBidi"/>
        </w:rPr>
        <w:t>ite identity</w:t>
      </w:r>
      <w:r w:rsidR="00050D82">
        <w:rPr>
          <w:rFonts w:asciiTheme="majorBidi" w:hAnsiTheme="majorBidi" w:cstheme="majorBidi"/>
        </w:rPr>
        <w:t>.</w:t>
      </w:r>
      <w:r w:rsidR="001A078A">
        <w:rPr>
          <w:rFonts w:asciiTheme="majorBidi" w:hAnsiTheme="majorBidi" w:cstheme="majorBidi"/>
        </w:rPr>
        <w:t xml:space="preserve"> </w:t>
      </w:r>
      <w:r w:rsidR="00FE7C6B">
        <w:rPr>
          <w:rFonts w:asciiTheme="majorBidi" w:hAnsiTheme="majorBidi" w:cstheme="majorBidi"/>
        </w:rPr>
        <w:t xml:space="preserve"> </w:t>
      </w:r>
    </w:p>
    <w:p w14:paraId="059405EC" w14:textId="2A60826F" w:rsidR="00BD762D" w:rsidRDefault="00FB1089" w:rsidP="00223028">
      <w:pPr>
        <w:spacing w:line="480" w:lineRule="auto"/>
        <w:jc w:val="both"/>
        <w:rPr>
          <w:rFonts w:asciiTheme="majorBidi" w:hAnsiTheme="majorBidi" w:cstheme="majorBidi"/>
        </w:rPr>
      </w:pPr>
      <w:r>
        <w:rPr>
          <w:rFonts w:asciiTheme="majorBidi" w:hAnsiTheme="majorBidi" w:cstheme="majorBidi"/>
        </w:rPr>
        <w:tab/>
      </w:r>
      <w:r w:rsidR="00E777EE">
        <w:rPr>
          <w:rFonts w:asciiTheme="majorBidi" w:hAnsiTheme="majorBidi" w:cstheme="majorBidi"/>
        </w:rPr>
        <w:t xml:space="preserve">From </w:t>
      </w:r>
      <w:r w:rsidR="00C870A8">
        <w:rPr>
          <w:rFonts w:asciiTheme="majorBidi" w:hAnsiTheme="majorBidi" w:cstheme="majorBidi"/>
        </w:rPr>
        <w:t xml:space="preserve">a </w:t>
      </w:r>
      <w:proofErr w:type="spellStart"/>
      <w:r w:rsidR="00E777EE">
        <w:rPr>
          <w:rFonts w:asciiTheme="majorBidi" w:hAnsiTheme="majorBidi" w:cstheme="majorBidi"/>
        </w:rPr>
        <w:t>Fanonian</w:t>
      </w:r>
      <w:proofErr w:type="spellEnd"/>
      <w:r w:rsidR="00E777EE">
        <w:rPr>
          <w:rFonts w:asciiTheme="majorBidi" w:hAnsiTheme="majorBidi" w:cstheme="majorBidi"/>
        </w:rPr>
        <w:t xml:space="preserve"> lens, h</w:t>
      </w:r>
      <w:r w:rsidR="00DB0C36">
        <w:rPr>
          <w:rFonts w:asciiTheme="majorBidi" w:hAnsiTheme="majorBidi" w:cstheme="majorBidi"/>
        </w:rPr>
        <w:t xml:space="preserve">aving </w:t>
      </w:r>
      <w:r w:rsidR="003E0B4C">
        <w:rPr>
          <w:rFonts w:asciiTheme="majorBidi" w:hAnsiTheme="majorBidi" w:cstheme="majorBidi"/>
        </w:rPr>
        <w:t xml:space="preserve">their children </w:t>
      </w:r>
      <w:r w:rsidR="00E705BF">
        <w:rPr>
          <w:rFonts w:asciiTheme="majorBidi" w:hAnsiTheme="majorBidi" w:cstheme="majorBidi"/>
        </w:rPr>
        <w:t xml:space="preserve">positioned </w:t>
      </w:r>
      <w:r w:rsidR="003E0B4C">
        <w:rPr>
          <w:rFonts w:asciiTheme="majorBidi" w:hAnsiTheme="majorBidi" w:cstheme="majorBidi"/>
        </w:rPr>
        <w:t>in a place</w:t>
      </w:r>
      <w:r w:rsidR="00DB0C36">
        <w:rPr>
          <w:rFonts w:asciiTheme="majorBidi" w:hAnsiTheme="majorBidi" w:cstheme="majorBidi"/>
        </w:rPr>
        <w:t xml:space="preserve"> that allows them to assume</w:t>
      </w:r>
      <w:r w:rsidR="00A07069">
        <w:rPr>
          <w:rFonts w:asciiTheme="majorBidi" w:hAnsiTheme="majorBidi" w:cstheme="majorBidi"/>
        </w:rPr>
        <w:t xml:space="preserve"> </w:t>
      </w:r>
      <w:r w:rsidR="00113C21">
        <w:rPr>
          <w:rFonts w:asciiTheme="majorBidi" w:hAnsiTheme="majorBidi" w:cstheme="majorBidi"/>
        </w:rPr>
        <w:t>minority</w:t>
      </w:r>
      <w:r w:rsidR="003E0B4C">
        <w:rPr>
          <w:rFonts w:asciiTheme="majorBidi" w:hAnsiTheme="majorBidi" w:cstheme="majorBidi"/>
        </w:rPr>
        <w:t xml:space="preserve"> </w:t>
      </w:r>
      <w:r w:rsidR="001D1330">
        <w:rPr>
          <w:rFonts w:asciiTheme="majorBidi" w:hAnsiTheme="majorBidi" w:cstheme="majorBidi"/>
        </w:rPr>
        <w:t xml:space="preserve">status </w:t>
      </w:r>
      <w:r w:rsidR="00DB0C36">
        <w:rPr>
          <w:rFonts w:asciiTheme="majorBidi" w:hAnsiTheme="majorBidi" w:cstheme="majorBidi"/>
        </w:rPr>
        <w:t xml:space="preserve">allows </w:t>
      </w:r>
      <w:r w:rsidR="003E0B4C">
        <w:rPr>
          <w:rFonts w:asciiTheme="majorBidi" w:hAnsiTheme="majorBidi" w:cstheme="majorBidi"/>
        </w:rPr>
        <w:t>these parents to</w:t>
      </w:r>
      <w:r w:rsidR="007010CC" w:rsidRPr="00F55416">
        <w:rPr>
          <w:rFonts w:asciiTheme="majorBidi" w:hAnsiTheme="majorBidi" w:cstheme="majorBidi"/>
        </w:rPr>
        <w:t xml:space="preserve"> </w:t>
      </w:r>
      <w:r w:rsidR="00DB0C36">
        <w:rPr>
          <w:rFonts w:asciiTheme="majorBidi" w:hAnsiTheme="majorBidi" w:cstheme="majorBidi"/>
        </w:rPr>
        <w:t xml:space="preserve">effectively </w:t>
      </w:r>
      <w:r w:rsidR="003E0B4C">
        <w:rPr>
          <w:rFonts w:asciiTheme="majorBidi" w:hAnsiTheme="majorBidi" w:cstheme="majorBidi"/>
        </w:rPr>
        <w:t xml:space="preserve">construct </w:t>
      </w:r>
      <w:r w:rsidR="007010CC" w:rsidRPr="00F55416">
        <w:rPr>
          <w:rFonts w:asciiTheme="majorBidi" w:hAnsiTheme="majorBidi" w:cstheme="majorBidi"/>
        </w:rPr>
        <w:t xml:space="preserve">their children </w:t>
      </w:r>
      <w:r w:rsidR="003E0B4C">
        <w:rPr>
          <w:rFonts w:asciiTheme="majorBidi" w:hAnsiTheme="majorBidi" w:cstheme="majorBidi"/>
        </w:rPr>
        <w:t xml:space="preserve">as </w:t>
      </w:r>
      <w:r w:rsidR="00F377F5">
        <w:rPr>
          <w:rFonts w:asciiTheme="majorBidi" w:hAnsiTheme="majorBidi" w:cstheme="majorBidi"/>
        </w:rPr>
        <w:t>“</w:t>
      </w:r>
      <w:r w:rsidR="007010CC" w:rsidRPr="00F55416">
        <w:rPr>
          <w:rFonts w:asciiTheme="majorBidi" w:hAnsiTheme="majorBidi" w:cstheme="majorBidi"/>
        </w:rPr>
        <w:t>the exceptions to the rule</w:t>
      </w:r>
      <w:r w:rsidR="00F377F5">
        <w:rPr>
          <w:rFonts w:asciiTheme="majorBidi" w:hAnsiTheme="majorBidi" w:cstheme="majorBidi"/>
        </w:rPr>
        <w:t>”</w:t>
      </w:r>
      <w:r w:rsidR="00377E60">
        <w:rPr>
          <w:rFonts w:asciiTheme="majorBidi" w:hAnsiTheme="majorBidi" w:cstheme="majorBidi"/>
        </w:rPr>
        <w:t xml:space="preserve"> (Kendall, 2002, p.</w:t>
      </w:r>
      <w:r w:rsidR="007010CC" w:rsidRPr="00F55416">
        <w:rPr>
          <w:rFonts w:asciiTheme="majorBidi" w:hAnsiTheme="majorBidi" w:cstheme="majorBidi"/>
        </w:rPr>
        <w:t>15).</w:t>
      </w:r>
      <w:r w:rsidR="008E5656">
        <w:rPr>
          <w:rFonts w:asciiTheme="majorBidi" w:hAnsiTheme="majorBidi" w:cstheme="majorBidi"/>
        </w:rPr>
        <w:t xml:space="preserve"> That is, </w:t>
      </w:r>
      <w:r w:rsidR="007010CC" w:rsidRPr="00F55416">
        <w:rPr>
          <w:rFonts w:asciiTheme="majorBidi" w:hAnsiTheme="majorBidi" w:cstheme="majorBidi"/>
        </w:rPr>
        <w:t xml:space="preserve">one of the few </w:t>
      </w:r>
      <w:r w:rsidR="00162B09">
        <w:rPr>
          <w:rFonts w:asciiTheme="majorBidi" w:hAnsiTheme="majorBidi" w:cstheme="majorBidi"/>
        </w:rPr>
        <w:t>Black</w:t>
      </w:r>
      <w:r w:rsidR="00E74E64">
        <w:rPr>
          <w:rFonts w:asciiTheme="majorBidi" w:hAnsiTheme="majorBidi" w:cstheme="majorBidi"/>
        </w:rPr>
        <w:t xml:space="preserve"> people </w:t>
      </w:r>
      <w:r w:rsidR="00E74E64" w:rsidRPr="00F55416">
        <w:rPr>
          <w:rFonts w:asciiTheme="majorBidi" w:hAnsiTheme="majorBidi" w:cstheme="majorBidi"/>
        </w:rPr>
        <w:t>w</w:t>
      </w:r>
      <w:r w:rsidR="00E74E64">
        <w:rPr>
          <w:rFonts w:asciiTheme="majorBidi" w:hAnsiTheme="majorBidi" w:cstheme="majorBidi"/>
        </w:rPr>
        <w:t xml:space="preserve">ith </w:t>
      </w:r>
      <w:r w:rsidR="007010CC" w:rsidRPr="00F55416">
        <w:rPr>
          <w:rFonts w:asciiTheme="majorBidi" w:hAnsiTheme="majorBidi" w:cstheme="majorBidi"/>
        </w:rPr>
        <w:t xml:space="preserve">similar moral values and intelligence as their </w:t>
      </w:r>
      <w:r w:rsidR="00162B09">
        <w:rPr>
          <w:rFonts w:asciiTheme="majorBidi" w:hAnsiTheme="majorBidi" w:cstheme="majorBidi"/>
        </w:rPr>
        <w:t>White</w:t>
      </w:r>
      <w:r w:rsidR="00223028">
        <w:rPr>
          <w:rFonts w:asciiTheme="majorBidi" w:hAnsiTheme="majorBidi" w:cstheme="majorBidi"/>
        </w:rPr>
        <w:t xml:space="preserve"> counterparts (Wise, 2009</w:t>
      </w:r>
      <w:r w:rsidR="007010CC" w:rsidRPr="00F55416">
        <w:rPr>
          <w:rFonts w:asciiTheme="majorBidi" w:hAnsiTheme="majorBidi" w:cstheme="majorBidi"/>
        </w:rPr>
        <w:t xml:space="preserve">). </w:t>
      </w:r>
      <w:r w:rsidR="003E0B4C">
        <w:rPr>
          <w:rFonts w:asciiTheme="majorBidi" w:hAnsiTheme="majorBidi" w:cstheme="majorBidi"/>
        </w:rPr>
        <w:t>Equally</w:t>
      </w:r>
      <w:r w:rsidR="00350948">
        <w:rPr>
          <w:rFonts w:asciiTheme="majorBidi" w:hAnsiTheme="majorBidi" w:cstheme="majorBidi"/>
        </w:rPr>
        <w:t>, b</w:t>
      </w:r>
      <w:r w:rsidR="00EF3701">
        <w:rPr>
          <w:rFonts w:asciiTheme="majorBidi" w:hAnsiTheme="majorBidi" w:cstheme="majorBidi"/>
        </w:rPr>
        <w:t>y seeking m</w:t>
      </w:r>
      <w:r w:rsidR="00963723">
        <w:rPr>
          <w:rFonts w:asciiTheme="majorBidi" w:hAnsiTheme="majorBidi" w:cstheme="majorBidi"/>
        </w:rPr>
        <w:t xml:space="preserve">inority status </w:t>
      </w:r>
      <w:r w:rsidR="00EF3701">
        <w:rPr>
          <w:rFonts w:asciiTheme="majorBidi" w:hAnsiTheme="majorBidi" w:cstheme="majorBidi"/>
        </w:rPr>
        <w:t xml:space="preserve">for their children, these parents are </w:t>
      </w:r>
      <w:r w:rsidR="00F377F5">
        <w:rPr>
          <w:rFonts w:asciiTheme="majorBidi" w:hAnsiTheme="majorBidi" w:cstheme="majorBidi"/>
        </w:rPr>
        <w:t xml:space="preserve">constructing </w:t>
      </w:r>
      <w:r w:rsidR="00EF3701">
        <w:rPr>
          <w:rFonts w:asciiTheme="majorBidi" w:hAnsiTheme="majorBidi" w:cstheme="majorBidi"/>
        </w:rPr>
        <w:t xml:space="preserve">their children </w:t>
      </w:r>
      <w:r w:rsidR="007010CC">
        <w:rPr>
          <w:rFonts w:asciiTheme="majorBidi" w:hAnsiTheme="majorBidi" w:cstheme="majorBidi"/>
        </w:rPr>
        <w:t xml:space="preserve">as the few </w:t>
      </w:r>
      <w:r w:rsidR="00162B09">
        <w:rPr>
          <w:rFonts w:asciiTheme="majorBidi" w:hAnsiTheme="majorBidi" w:cstheme="majorBidi"/>
        </w:rPr>
        <w:t>Blacks</w:t>
      </w:r>
      <w:r w:rsidR="007010CC">
        <w:rPr>
          <w:rFonts w:asciiTheme="majorBidi" w:hAnsiTheme="majorBidi" w:cstheme="majorBidi"/>
        </w:rPr>
        <w:t xml:space="preserve"> that can, and have</w:t>
      </w:r>
      <w:r w:rsidR="007010CC" w:rsidRPr="00F55416">
        <w:rPr>
          <w:rFonts w:asciiTheme="majorBidi" w:hAnsiTheme="majorBidi" w:cstheme="majorBidi"/>
        </w:rPr>
        <w:t xml:space="preserve"> </w:t>
      </w:r>
      <w:r w:rsidR="00F377F5">
        <w:rPr>
          <w:rFonts w:asciiTheme="majorBidi" w:hAnsiTheme="majorBidi" w:cstheme="majorBidi"/>
        </w:rPr>
        <w:t>“</w:t>
      </w:r>
      <w:r w:rsidR="007010CC" w:rsidRPr="00F55416">
        <w:rPr>
          <w:rFonts w:asciiTheme="majorBidi" w:hAnsiTheme="majorBidi" w:cstheme="majorBidi"/>
          <w:i/>
        </w:rPr>
        <w:t>transcended</w:t>
      </w:r>
      <w:r w:rsidR="00F377F5">
        <w:rPr>
          <w:rFonts w:asciiTheme="majorBidi" w:hAnsiTheme="majorBidi" w:cstheme="majorBidi"/>
        </w:rPr>
        <w:t xml:space="preserve"> their </w:t>
      </w:r>
      <w:r w:rsidR="00162B09">
        <w:rPr>
          <w:rFonts w:asciiTheme="majorBidi" w:hAnsiTheme="majorBidi" w:cstheme="majorBidi"/>
        </w:rPr>
        <w:t>Black</w:t>
      </w:r>
      <w:r w:rsidR="00807B85">
        <w:rPr>
          <w:rFonts w:asciiTheme="majorBidi" w:hAnsiTheme="majorBidi" w:cstheme="majorBidi"/>
        </w:rPr>
        <w:t>ness</w:t>
      </w:r>
      <w:r w:rsidR="00F377F5">
        <w:rPr>
          <w:rFonts w:asciiTheme="majorBidi" w:hAnsiTheme="majorBidi" w:cstheme="majorBidi"/>
        </w:rPr>
        <w:t xml:space="preserve">” </w:t>
      </w:r>
      <w:r w:rsidR="00370B00">
        <w:rPr>
          <w:rFonts w:asciiTheme="majorBidi" w:hAnsiTheme="majorBidi" w:cstheme="majorBidi"/>
        </w:rPr>
        <w:t>(Wise, 2009, p.</w:t>
      </w:r>
      <w:r w:rsidR="00F377F5" w:rsidRPr="00F55416">
        <w:rPr>
          <w:rFonts w:asciiTheme="majorBidi" w:hAnsiTheme="majorBidi" w:cstheme="majorBidi"/>
        </w:rPr>
        <w:t>9 emphasis in original)</w:t>
      </w:r>
      <w:r w:rsidR="00FE3ED3">
        <w:rPr>
          <w:rFonts w:asciiTheme="majorBidi" w:hAnsiTheme="majorBidi" w:cstheme="majorBidi"/>
        </w:rPr>
        <w:t>,</w:t>
      </w:r>
      <w:r w:rsidR="00F377F5">
        <w:rPr>
          <w:rFonts w:asciiTheme="majorBidi" w:hAnsiTheme="majorBidi" w:cstheme="majorBidi"/>
        </w:rPr>
        <w:t xml:space="preserve"> thereby </w:t>
      </w:r>
      <w:r w:rsidR="001A6528">
        <w:rPr>
          <w:rFonts w:asciiTheme="majorBidi" w:hAnsiTheme="majorBidi" w:cstheme="majorBidi"/>
        </w:rPr>
        <w:t xml:space="preserve">expunging </w:t>
      </w:r>
      <w:r w:rsidR="001D1330">
        <w:rPr>
          <w:rFonts w:asciiTheme="majorBidi" w:hAnsiTheme="majorBidi" w:cstheme="majorBidi"/>
        </w:rPr>
        <w:t>or minimising their ‘O</w:t>
      </w:r>
      <w:r w:rsidR="00F377F5">
        <w:rPr>
          <w:rFonts w:asciiTheme="majorBidi" w:hAnsiTheme="majorBidi" w:cstheme="majorBidi"/>
        </w:rPr>
        <w:t>therness’ at the same time.</w:t>
      </w:r>
      <w:r w:rsidR="007010CC" w:rsidRPr="00F55416">
        <w:rPr>
          <w:rFonts w:asciiTheme="majorBidi" w:hAnsiTheme="majorBidi" w:cstheme="majorBidi"/>
        </w:rPr>
        <w:t xml:space="preserve"> </w:t>
      </w:r>
      <w:r w:rsidR="00AE179D">
        <w:rPr>
          <w:rFonts w:asciiTheme="majorBidi" w:hAnsiTheme="majorBidi" w:cstheme="majorBidi"/>
        </w:rPr>
        <w:t>If we consider</w:t>
      </w:r>
      <w:r w:rsidR="003E0B4C">
        <w:rPr>
          <w:rFonts w:asciiTheme="majorBidi" w:hAnsiTheme="majorBidi" w:cstheme="majorBidi"/>
        </w:rPr>
        <w:t xml:space="preserve"> </w:t>
      </w:r>
      <w:r w:rsidR="003E0B4C" w:rsidRPr="004B5AEC">
        <w:rPr>
          <w:rFonts w:asciiTheme="majorBidi" w:hAnsiTheme="majorBidi" w:cstheme="majorBidi"/>
          <w:bCs/>
        </w:rPr>
        <w:t>the</w:t>
      </w:r>
      <w:r w:rsidR="003E0B4C" w:rsidRPr="004B5AEC">
        <w:rPr>
          <w:rFonts w:asciiTheme="majorBidi" w:hAnsiTheme="majorBidi" w:cstheme="majorBidi"/>
        </w:rPr>
        <w:t xml:space="preserve"> historical construction of </w:t>
      </w:r>
      <w:r w:rsidR="00572AAC">
        <w:rPr>
          <w:rFonts w:asciiTheme="majorBidi" w:hAnsiTheme="majorBidi" w:cstheme="majorBidi"/>
        </w:rPr>
        <w:t>Western</w:t>
      </w:r>
      <w:r w:rsidR="003E0B4C" w:rsidRPr="004B5AEC">
        <w:rPr>
          <w:rFonts w:asciiTheme="majorBidi" w:hAnsiTheme="majorBidi" w:cstheme="majorBidi"/>
        </w:rPr>
        <w:t xml:space="preserve"> </w:t>
      </w:r>
      <w:r w:rsidR="00162B09">
        <w:rPr>
          <w:rFonts w:asciiTheme="majorBidi" w:hAnsiTheme="majorBidi" w:cstheme="majorBidi"/>
        </w:rPr>
        <w:t>Whites</w:t>
      </w:r>
      <w:r w:rsidR="003E0B4C">
        <w:rPr>
          <w:rFonts w:asciiTheme="majorBidi" w:hAnsiTheme="majorBidi" w:cstheme="majorBidi"/>
        </w:rPr>
        <w:t xml:space="preserve"> as superior</w:t>
      </w:r>
      <w:r w:rsidR="003E0B4C" w:rsidRPr="004B5AEC">
        <w:rPr>
          <w:rFonts w:asciiTheme="majorBidi" w:hAnsiTheme="majorBidi" w:cstheme="majorBidi"/>
        </w:rPr>
        <w:t xml:space="preserve"> and </w:t>
      </w:r>
      <w:r w:rsidR="00162B09">
        <w:rPr>
          <w:rFonts w:asciiTheme="majorBidi" w:hAnsiTheme="majorBidi" w:cstheme="majorBidi"/>
        </w:rPr>
        <w:t>Black</w:t>
      </w:r>
      <w:r w:rsidR="00E74E64">
        <w:rPr>
          <w:rFonts w:asciiTheme="majorBidi" w:hAnsiTheme="majorBidi" w:cstheme="majorBidi"/>
        </w:rPr>
        <w:t xml:space="preserve"> people</w:t>
      </w:r>
      <w:r w:rsidR="003E0B4C" w:rsidRPr="004B5AEC">
        <w:rPr>
          <w:rFonts w:asciiTheme="majorBidi" w:hAnsiTheme="majorBidi" w:cstheme="majorBidi"/>
        </w:rPr>
        <w:t xml:space="preserve"> </w:t>
      </w:r>
      <w:r w:rsidR="003E0B4C">
        <w:rPr>
          <w:rFonts w:asciiTheme="majorBidi" w:hAnsiTheme="majorBidi" w:cstheme="majorBidi"/>
        </w:rPr>
        <w:t xml:space="preserve">as inferior </w:t>
      </w:r>
      <w:r w:rsidR="003E0B4C" w:rsidRPr="004B5AEC">
        <w:rPr>
          <w:rFonts w:asciiTheme="majorBidi" w:hAnsiTheme="majorBidi" w:cstheme="majorBidi"/>
        </w:rPr>
        <w:t>(</w:t>
      </w:r>
      <w:r w:rsidR="00DE7178">
        <w:rPr>
          <w:rFonts w:asciiTheme="majorBidi" w:hAnsiTheme="majorBidi" w:cstheme="majorBidi"/>
        </w:rPr>
        <w:t>Fanon, 1967/2008</w:t>
      </w:r>
      <w:r w:rsidR="003E0B4C" w:rsidRPr="004B5AEC">
        <w:rPr>
          <w:rFonts w:asciiTheme="majorBidi" w:hAnsiTheme="majorBidi" w:cstheme="majorBidi"/>
        </w:rPr>
        <w:t xml:space="preserve">), </w:t>
      </w:r>
      <w:r w:rsidR="003E0B4C">
        <w:rPr>
          <w:rFonts w:asciiTheme="majorBidi" w:hAnsiTheme="majorBidi" w:cstheme="majorBidi"/>
        </w:rPr>
        <w:t xml:space="preserve">one can also infer that by choosing predominantly </w:t>
      </w:r>
      <w:r w:rsidR="00162B09">
        <w:rPr>
          <w:rFonts w:asciiTheme="majorBidi" w:hAnsiTheme="majorBidi" w:cstheme="majorBidi"/>
        </w:rPr>
        <w:t>White</w:t>
      </w:r>
      <w:r w:rsidR="003E0B4C">
        <w:rPr>
          <w:rFonts w:asciiTheme="majorBidi" w:hAnsiTheme="majorBidi" w:cstheme="majorBidi"/>
        </w:rPr>
        <w:t xml:space="preserve"> schools, </w:t>
      </w:r>
      <w:r w:rsidR="003E0B4C" w:rsidRPr="004B5AEC">
        <w:rPr>
          <w:rFonts w:asciiTheme="majorBidi" w:hAnsiTheme="majorBidi" w:cstheme="majorBidi"/>
        </w:rPr>
        <w:t>these parents are in effe</w:t>
      </w:r>
      <w:r w:rsidR="00F377F5">
        <w:rPr>
          <w:rFonts w:asciiTheme="majorBidi" w:hAnsiTheme="majorBidi" w:cstheme="majorBidi"/>
        </w:rPr>
        <w:t>ct assigning their children to “</w:t>
      </w:r>
      <w:r w:rsidR="003E0B4C" w:rsidRPr="004B5AEC">
        <w:rPr>
          <w:rFonts w:asciiTheme="majorBidi" w:hAnsiTheme="majorBidi" w:cstheme="majorBidi"/>
        </w:rPr>
        <w:t>a group of superior essence</w:t>
      </w:r>
      <w:r w:rsidR="00F377F5">
        <w:rPr>
          <w:rFonts w:asciiTheme="majorBidi" w:hAnsiTheme="majorBidi" w:cstheme="majorBidi"/>
        </w:rPr>
        <w:t>”</w:t>
      </w:r>
      <w:r w:rsidR="003E0B4C" w:rsidRPr="004B5AEC">
        <w:rPr>
          <w:rFonts w:asciiTheme="majorBidi" w:hAnsiTheme="majorBidi" w:cstheme="majorBidi"/>
        </w:rPr>
        <w:t xml:space="preserve"> (B</w:t>
      </w:r>
      <w:r w:rsidR="00377E60">
        <w:rPr>
          <w:rFonts w:asciiTheme="majorBidi" w:hAnsiTheme="majorBidi" w:cstheme="majorBidi"/>
        </w:rPr>
        <w:t>ourdieu, 1996, p.</w:t>
      </w:r>
      <w:r>
        <w:rPr>
          <w:rFonts w:asciiTheme="majorBidi" w:hAnsiTheme="majorBidi" w:cstheme="majorBidi"/>
        </w:rPr>
        <w:t xml:space="preserve"> </w:t>
      </w:r>
      <w:r w:rsidR="003E0B4C">
        <w:rPr>
          <w:rFonts w:asciiTheme="majorBidi" w:hAnsiTheme="majorBidi" w:cstheme="majorBidi"/>
        </w:rPr>
        <w:t>112).</w:t>
      </w:r>
      <w:r w:rsidR="00DB0C36">
        <w:rPr>
          <w:rFonts w:asciiTheme="majorBidi" w:hAnsiTheme="majorBidi" w:cstheme="majorBidi"/>
        </w:rPr>
        <w:t xml:space="preserve"> </w:t>
      </w:r>
      <w:r w:rsidR="00BD762D" w:rsidRPr="00BD762D">
        <w:rPr>
          <w:rFonts w:asciiTheme="majorBidi" w:hAnsiTheme="majorBidi" w:cstheme="majorBidi"/>
          <w:highlight w:val="yellow"/>
        </w:rPr>
        <w:t xml:space="preserve"> </w:t>
      </w:r>
    </w:p>
    <w:p w14:paraId="3CBA7181" w14:textId="1AC08344" w:rsidR="00E65560" w:rsidRPr="00254E0B" w:rsidRDefault="00E65560" w:rsidP="00223028">
      <w:pPr>
        <w:spacing w:line="480" w:lineRule="auto"/>
        <w:jc w:val="both"/>
        <w:rPr>
          <w:rFonts w:asciiTheme="majorBidi" w:hAnsiTheme="majorBidi" w:cstheme="majorBidi"/>
        </w:rPr>
      </w:pPr>
      <w:r>
        <w:rPr>
          <w:rFonts w:asciiTheme="majorBidi" w:hAnsiTheme="majorBidi" w:cstheme="majorBidi"/>
        </w:rPr>
        <w:lastRenderedPageBreak/>
        <w:t xml:space="preserve">           </w:t>
      </w:r>
      <w:r w:rsidR="00413BA6">
        <w:rPr>
          <w:rFonts w:asciiTheme="majorBidi" w:hAnsiTheme="majorBidi" w:cstheme="majorBidi"/>
        </w:rPr>
        <w:t>‘M</w:t>
      </w:r>
      <w:r w:rsidRPr="001A6528">
        <w:rPr>
          <w:rFonts w:asciiTheme="majorBidi" w:hAnsiTheme="majorBidi" w:cstheme="majorBidi"/>
        </w:rPr>
        <w:t>inority status’ acquired in this manner</w:t>
      </w:r>
      <w:r>
        <w:rPr>
          <w:rFonts w:asciiTheme="majorBidi" w:hAnsiTheme="majorBidi" w:cstheme="majorBidi"/>
        </w:rPr>
        <w:t xml:space="preserve"> – deliberately choosing places where </w:t>
      </w:r>
      <w:r w:rsidRPr="00761F03">
        <w:rPr>
          <w:rFonts w:asciiTheme="majorBidi" w:hAnsiTheme="majorBidi" w:cstheme="majorBidi"/>
        </w:rPr>
        <w:t>one’s</w:t>
      </w:r>
      <w:r>
        <w:rPr>
          <w:rFonts w:asciiTheme="majorBidi" w:hAnsiTheme="majorBidi" w:cstheme="majorBidi"/>
        </w:rPr>
        <w:t xml:space="preserve"> </w:t>
      </w:r>
      <w:r w:rsidRPr="00761F03">
        <w:rPr>
          <w:rFonts w:asciiTheme="majorBidi" w:hAnsiTheme="majorBidi" w:cstheme="majorBidi"/>
        </w:rPr>
        <w:t>own ethnicity</w:t>
      </w:r>
      <w:r>
        <w:rPr>
          <w:rFonts w:asciiTheme="majorBidi" w:hAnsiTheme="majorBidi" w:cstheme="majorBidi"/>
        </w:rPr>
        <w:t xml:space="preserve"> is not largely represented - </w:t>
      </w:r>
      <w:r w:rsidRPr="001A6528">
        <w:rPr>
          <w:rFonts w:asciiTheme="majorBidi" w:hAnsiTheme="majorBidi" w:cstheme="majorBidi"/>
        </w:rPr>
        <w:t xml:space="preserve">is </w:t>
      </w:r>
      <w:r w:rsidR="00413BA6">
        <w:rPr>
          <w:rFonts w:asciiTheme="majorBidi" w:hAnsiTheme="majorBidi" w:cstheme="majorBidi"/>
        </w:rPr>
        <w:t xml:space="preserve">indeed </w:t>
      </w:r>
      <w:r w:rsidRPr="001A6528">
        <w:rPr>
          <w:rFonts w:asciiTheme="majorBidi" w:hAnsiTheme="majorBidi" w:cstheme="majorBidi"/>
        </w:rPr>
        <w:t>a kind of “defensive necessity”</w:t>
      </w:r>
      <w:r>
        <w:rPr>
          <w:rFonts w:asciiTheme="majorBidi" w:hAnsiTheme="majorBidi" w:cstheme="majorBidi"/>
        </w:rPr>
        <w:t xml:space="preserve"> (</w:t>
      </w:r>
      <w:proofErr w:type="spellStart"/>
      <w:r>
        <w:rPr>
          <w:rFonts w:asciiTheme="majorBidi" w:hAnsiTheme="majorBidi" w:cstheme="majorBidi"/>
        </w:rPr>
        <w:t>Demaine</w:t>
      </w:r>
      <w:proofErr w:type="spellEnd"/>
      <w:r>
        <w:rPr>
          <w:rFonts w:asciiTheme="majorBidi" w:hAnsiTheme="majorBidi" w:cstheme="majorBidi"/>
        </w:rPr>
        <w:t xml:space="preserve">, 2001, p.185) or more accurately, a </w:t>
      </w:r>
      <w:r w:rsidRPr="00DE7178">
        <w:rPr>
          <w:rFonts w:asciiTheme="majorBidi" w:hAnsiTheme="majorBidi" w:cstheme="majorBidi"/>
        </w:rPr>
        <w:t xml:space="preserve">numerus </w:t>
      </w:r>
      <w:proofErr w:type="spellStart"/>
      <w:r w:rsidRPr="00DE7178">
        <w:rPr>
          <w:rFonts w:asciiTheme="majorBidi" w:hAnsiTheme="majorBidi" w:cstheme="majorBidi"/>
        </w:rPr>
        <w:t>clausus</w:t>
      </w:r>
      <w:proofErr w:type="spellEnd"/>
      <w:r w:rsidRPr="00DE7178">
        <w:rPr>
          <w:rFonts w:asciiTheme="majorBidi" w:hAnsiTheme="majorBidi" w:cstheme="majorBidi"/>
        </w:rPr>
        <w:t>,</w:t>
      </w:r>
      <w:r>
        <w:rPr>
          <w:rFonts w:asciiTheme="majorBidi" w:hAnsiTheme="majorBidi" w:cstheme="majorBidi"/>
        </w:rPr>
        <w:t xml:space="preserve"> which has been necessitated by the democratisation of </w:t>
      </w:r>
      <w:r w:rsidRPr="00254E0B">
        <w:rPr>
          <w:rFonts w:asciiTheme="majorBidi" w:hAnsiTheme="majorBidi" w:cstheme="majorBidi"/>
        </w:rPr>
        <w:t>education and status.  The consumption of British private schooling is a symbolic ac</w:t>
      </w:r>
      <w:r w:rsidR="00060E21" w:rsidRPr="00254E0B">
        <w:rPr>
          <w:rFonts w:asciiTheme="majorBidi" w:hAnsiTheme="majorBidi" w:cstheme="majorBidi"/>
        </w:rPr>
        <w:t>t intended to help construct parents</w:t>
      </w:r>
      <w:r w:rsidRPr="00254E0B">
        <w:rPr>
          <w:rFonts w:asciiTheme="majorBidi" w:hAnsiTheme="majorBidi" w:cstheme="majorBidi"/>
        </w:rPr>
        <w:t xml:space="preserve"> and their children as the ‘distinguish possessors’ of high taste and the emerging rich as ‘pretentious challengers’.</w:t>
      </w:r>
      <w:r w:rsidR="00060E21" w:rsidRPr="00254E0B">
        <w:rPr>
          <w:rFonts w:asciiTheme="majorBidi" w:hAnsiTheme="majorBidi" w:cstheme="majorBidi"/>
        </w:rPr>
        <w:t xml:space="preserve"> That is</w:t>
      </w:r>
      <w:r w:rsidRPr="00254E0B">
        <w:rPr>
          <w:rFonts w:asciiTheme="majorBidi" w:hAnsiTheme="majorBidi" w:cstheme="majorBidi"/>
        </w:rPr>
        <w:t xml:space="preserve">, consuming a predominantly </w:t>
      </w:r>
      <w:r w:rsidR="00162B09" w:rsidRPr="00254E0B">
        <w:rPr>
          <w:rFonts w:asciiTheme="majorBidi" w:hAnsiTheme="majorBidi" w:cstheme="majorBidi"/>
        </w:rPr>
        <w:t>White</w:t>
      </w:r>
      <w:r w:rsidRPr="00254E0B">
        <w:rPr>
          <w:rFonts w:asciiTheme="majorBidi" w:hAnsiTheme="majorBidi" w:cstheme="majorBidi"/>
        </w:rPr>
        <w:t xml:space="preserve"> private </w:t>
      </w:r>
      <w:r w:rsidR="00060E21" w:rsidRPr="00254E0B">
        <w:rPr>
          <w:rFonts w:asciiTheme="majorBidi" w:hAnsiTheme="majorBidi" w:cstheme="majorBidi"/>
        </w:rPr>
        <w:t>schooling allows these</w:t>
      </w:r>
      <w:r w:rsidRPr="00254E0B">
        <w:rPr>
          <w:rFonts w:asciiTheme="majorBidi" w:hAnsiTheme="majorBidi" w:cstheme="majorBidi"/>
        </w:rPr>
        <w:t xml:space="preserve"> parents to claim seniority within national/local elite groups.  </w:t>
      </w:r>
    </w:p>
    <w:p w14:paraId="39403992" w14:textId="27E0554F" w:rsidR="00060E21" w:rsidRDefault="00FB1089" w:rsidP="00BE7586">
      <w:pPr>
        <w:spacing w:line="480" w:lineRule="auto"/>
        <w:jc w:val="both"/>
        <w:rPr>
          <w:rFonts w:ascii="Times New Roman" w:hAnsi="Times New Roman" w:cs="Times New Roman"/>
        </w:rPr>
      </w:pPr>
      <w:r w:rsidRPr="00254E0B">
        <w:rPr>
          <w:rFonts w:asciiTheme="majorBidi" w:hAnsiTheme="majorBidi" w:cstheme="majorBidi"/>
          <w:b/>
          <w:color w:val="0000FF"/>
        </w:rPr>
        <w:tab/>
      </w:r>
      <w:r w:rsidR="00A22F25" w:rsidRPr="00254E0B">
        <w:rPr>
          <w:rFonts w:asciiTheme="majorBidi" w:hAnsiTheme="majorBidi" w:cstheme="majorBidi"/>
        </w:rPr>
        <w:t>Whilst parents were eager</w:t>
      </w:r>
      <w:r w:rsidR="00A22F25" w:rsidRPr="00FB1089">
        <w:rPr>
          <w:rFonts w:asciiTheme="majorBidi" w:hAnsiTheme="majorBidi" w:cstheme="majorBidi"/>
        </w:rPr>
        <w:t xml:space="preserve"> to acquire for their children minority status </w:t>
      </w:r>
      <w:r>
        <w:rPr>
          <w:rFonts w:asciiTheme="majorBidi" w:hAnsiTheme="majorBidi" w:cstheme="majorBidi"/>
        </w:rPr>
        <w:t>through</w:t>
      </w:r>
      <w:r w:rsidRPr="00FB1089">
        <w:rPr>
          <w:rFonts w:asciiTheme="majorBidi" w:hAnsiTheme="majorBidi" w:cstheme="majorBidi"/>
        </w:rPr>
        <w:t xml:space="preserve"> </w:t>
      </w:r>
      <w:proofErr w:type="spellStart"/>
      <w:r w:rsidR="00A22F25" w:rsidRPr="00FB1089">
        <w:rPr>
          <w:rFonts w:asciiTheme="majorBidi" w:hAnsiTheme="majorBidi" w:cstheme="majorBidi"/>
        </w:rPr>
        <w:t>eliteness</w:t>
      </w:r>
      <w:proofErr w:type="spellEnd"/>
      <w:r w:rsidR="00A22F25" w:rsidRPr="00FB1089">
        <w:rPr>
          <w:rFonts w:asciiTheme="majorBidi" w:hAnsiTheme="majorBidi" w:cstheme="majorBidi"/>
        </w:rPr>
        <w:t xml:space="preserve">, </w:t>
      </w:r>
      <w:r>
        <w:rPr>
          <w:rFonts w:asciiTheme="majorBidi" w:hAnsiTheme="majorBidi" w:cstheme="majorBidi"/>
        </w:rPr>
        <w:t>they refused</w:t>
      </w:r>
      <w:r w:rsidR="00DD1DF1" w:rsidRPr="00FB1089">
        <w:rPr>
          <w:rFonts w:asciiTheme="majorBidi" w:hAnsiTheme="majorBidi" w:cstheme="majorBidi"/>
        </w:rPr>
        <w:t xml:space="preserve"> to allow their </w:t>
      </w:r>
      <w:r w:rsidR="003C0B02" w:rsidRPr="00FB1089">
        <w:rPr>
          <w:rFonts w:asciiTheme="majorBidi" w:hAnsiTheme="majorBidi" w:cstheme="majorBidi"/>
        </w:rPr>
        <w:t xml:space="preserve">children </w:t>
      </w:r>
      <w:r>
        <w:rPr>
          <w:rFonts w:asciiTheme="majorBidi" w:hAnsiTheme="majorBidi" w:cstheme="majorBidi"/>
        </w:rPr>
        <w:t xml:space="preserve">to </w:t>
      </w:r>
      <w:r w:rsidR="003C0B02" w:rsidRPr="00FB1089">
        <w:rPr>
          <w:rFonts w:asciiTheme="majorBidi" w:hAnsiTheme="majorBidi" w:cstheme="majorBidi"/>
        </w:rPr>
        <w:t xml:space="preserve">“mix with most </w:t>
      </w:r>
      <w:r w:rsidR="003C0B02" w:rsidRPr="00FB1089">
        <w:rPr>
          <w:rFonts w:ascii="Times New Roman" w:hAnsi="Times New Roman" w:cs="Times New Roman"/>
        </w:rPr>
        <w:t>Nigerians</w:t>
      </w:r>
      <w:r w:rsidR="003C0B02" w:rsidRPr="00FB1089">
        <w:rPr>
          <w:rFonts w:asciiTheme="majorBidi" w:hAnsiTheme="majorBidi" w:cstheme="majorBidi"/>
        </w:rPr>
        <w:t xml:space="preserve"> in the UK” because</w:t>
      </w:r>
      <w:r>
        <w:rPr>
          <w:rFonts w:asciiTheme="majorBidi" w:hAnsiTheme="majorBidi" w:cstheme="majorBidi"/>
        </w:rPr>
        <w:t xml:space="preserve">, as Ms. Ambrose </w:t>
      </w:r>
      <w:r w:rsidR="00D511CC">
        <w:rPr>
          <w:rFonts w:asciiTheme="majorBidi" w:hAnsiTheme="majorBidi" w:cstheme="majorBidi"/>
        </w:rPr>
        <w:t>explains</w:t>
      </w:r>
      <w:r>
        <w:rPr>
          <w:rFonts w:asciiTheme="majorBidi" w:hAnsiTheme="majorBidi" w:cstheme="majorBidi"/>
        </w:rPr>
        <w:t>,</w:t>
      </w:r>
      <w:r w:rsidR="003C0B02" w:rsidRPr="00FB1089">
        <w:rPr>
          <w:rFonts w:asciiTheme="majorBidi" w:hAnsiTheme="majorBidi" w:cstheme="majorBidi"/>
        </w:rPr>
        <w:t xml:space="preserve"> they considered them “</w:t>
      </w:r>
      <w:r w:rsidR="00180098" w:rsidRPr="00FB1089">
        <w:rPr>
          <w:rFonts w:ascii="Times New Roman" w:hAnsi="Times New Roman" w:cs="Times New Roman"/>
        </w:rPr>
        <w:t xml:space="preserve">very bush [and] </w:t>
      </w:r>
      <w:r w:rsidR="003C0B02" w:rsidRPr="00FB1089">
        <w:rPr>
          <w:rFonts w:ascii="Times New Roman" w:hAnsi="Times New Roman" w:cs="Times New Roman"/>
        </w:rPr>
        <w:t>very local</w:t>
      </w:r>
      <w:r>
        <w:rPr>
          <w:rFonts w:ascii="Times New Roman" w:hAnsi="Times New Roman" w:cs="Times New Roman"/>
        </w:rPr>
        <w:t>.</w:t>
      </w:r>
      <w:r w:rsidR="003C0B02" w:rsidRPr="00FB1089">
        <w:rPr>
          <w:rFonts w:ascii="Times New Roman" w:hAnsi="Times New Roman" w:cs="Times New Roman"/>
        </w:rPr>
        <w:t xml:space="preserve">” </w:t>
      </w:r>
      <w:r w:rsidR="00060E21">
        <w:rPr>
          <w:rFonts w:ascii="Times New Roman" w:hAnsi="Times New Roman" w:cs="Times New Roman"/>
        </w:rPr>
        <w:t xml:space="preserve">Distancing their children from their ethnic types is perhaps one of the means by which parents wish to reduce their children’s </w:t>
      </w:r>
      <w:proofErr w:type="spellStart"/>
      <w:r w:rsidR="00060E21">
        <w:rPr>
          <w:rFonts w:ascii="Times New Roman" w:hAnsi="Times New Roman" w:cs="Times New Roman"/>
        </w:rPr>
        <w:t>Nigerianness</w:t>
      </w:r>
      <w:proofErr w:type="spellEnd"/>
      <w:r w:rsidR="00060E21">
        <w:rPr>
          <w:rFonts w:ascii="Times New Roman" w:hAnsi="Times New Roman" w:cs="Times New Roman"/>
        </w:rPr>
        <w:t>. In sum, parents</w:t>
      </w:r>
      <w:r w:rsidR="00A22F25" w:rsidRPr="00FB1089">
        <w:rPr>
          <w:rFonts w:ascii="Times New Roman" w:hAnsi="Times New Roman" w:cs="Times New Roman"/>
        </w:rPr>
        <w:t xml:space="preserve"> rejected </w:t>
      </w:r>
      <w:r>
        <w:rPr>
          <w:rFonts w:asciiTheme="majorBidi" w:hAnsiTheme="majorBidi" w:cstheme="majorBidi"/>
        </w:rPr>
        <w:t>the</w:t>
      </w:r>
      <w:r w:rsidR="00DD1DF1" w:rsidRPr="00FB1089">
        <w:rPr>
          <w:rFonts w:asciiTheme="majorBidi" w:hAnsiTheme="majorBidi" w:cstheme="majorBidi"/>
        </w:rPr>
        <w:t xml:space="preserve"> minority status </w:t>
      </w:r>
      <w:r>
        <w:rPr>
          <w:rFonts w:asciiTheme="majorBidi" w:hAnsiTheme="majorBidi" w:cstheme="majorBidi"/>
        </w:rPr>
        <w:t xml:space="preserve">earned through identification as </w:t>
      </w:r>
      <w:r w:rsidR="00162B09">
        <w:rPr>
          <w:rFonts w:asciiTheme="majorBidi" w:hAnsiTheme="majorBidi" w:cstheme="majorBidi"/>
        </w:rPr>
        <w:t>Black</w:t>
      </w:r>
      <w:r>
        <w:rPr>
          <w:rFonts w:asciiTheme="majorBidi" w:hAnsiTheme="majorBidi" w:cstheme="majorBidi"/>
        </w:rPr>
        <w:t xml:space="preserve"> Nigerians</w:t>
      </w:r>
      <w:r w:rsidR="00D511CC">
        <w:rPr>
          <w:rFonts w:asciiTheme="majorBidi" w:hAnsiTheme="majorBidi" w:cstheme="majorBidi"/>
        </w:rPr>
        <w:t xml:space="preserve"> </w:t>
      </w:r>
      <w:r>
        <w:rPr>
          <w:rFonts w:asciiTheme="majorBidi" w:hAnsiTheme="majorBidi" w:cstheme="majorBidi"/>
        </w:rPr>
        <w:t>while embracing minority status as an elite</w:t>
      </w:r>
      <w:r w:rsidR="00DD1DF1" w:rsidRPr="00FB1089">
        <w:rPr>
          <w:rFonts w:asciiTheme="majorBidi" w:hAnsiTheme="majorBidi" w:cstheme="majorBidi"/>
        </w:rPr>
        <w:t xml:space="preserve">. </w:t>
      </w:r>
    </w:p>
    <w:p w14:paraId="6DD89BBA" w14:textId="753CF6E4" w:rsidR="0044028C" w:rsidRPr="00254E0B" w:rsidRDefault="00AA6744" w:rsidP="00BE7586">
      <w:pPr>
        <w:spacing w:line="480" w:lineRule="auto"/>
        <w:jc w:val="both"/>
        <w:rPr>
          <w:rFonts w:asciiTheme="majorBidi" w:hAnsiTheme="majorBidi" w:cstheme="majorBidi"/>
        </w:rPr>
      </w:pPr>
      <w:r>
        <w:rPr>
          <w:rFonts w:asciiTheme="majorBidi" w:hAnsiTheme="majorBidi" w:cstheme="majorBidi"/>
        </w:rPr>
        <w:t xml:space="preserve">           Paradoxically</w:t>
      </w:r>
      <w:r w:rsidR="00DD1DF1" w:rsidRPr="00FB1089">
        <w:rPr>
          <w:rFonts w:asciiTheme="majorBidi" w:hAnsiTheme="majorBidi" w:cstheme="majorBidi"/>
        </w:rPr>
        <w:t xml:space="preserve">, </w:t>
      </w:r>
      <w:r w:rsidR="003C0B02" w:rsidRPr="00FB1089">
        <w:rPr>
          <w:rFonts w:asciiTheme="majorBidi" w:hAnsiTheme="majorBidi" w:cstheme="majorBidi"/>
        </w:rPr>
        <w:t xml:space="preserve">in order to ensure that their children are recognisable </w:t>
      </w:r>
      <w:r w:rsidR="00591CF4" w:rsidRPr="00FB1089">
        <w:rPr>
          <w:rFonts w:asciiTheme="majorBidi" w:hAnsiTheme="majorBidi" w:cstheme="majorBidi"/>
        </w:rPr>
        <w:t xml:space="preserve">and accepted </w:t>
      </w:r>
      <w:r w:rsidR="003C0B02" w:rsidRPr="00FB1089">
        <w:rPr>
          <w:rFonts w:asciiTheme="majorBidi" w:hAnsiTheme="majorBidi" w:cstheme="majorBidi"/>
        </w:rPr>
        <w:t>as local elites,</w:t>
      </w:r>
      <w:r w:rsidR="00DD1DF1" w:rsidRPr="00FB1089">
        <w:rPr>
          <w:rFonts w:asciiTheme="majorBidi" w:hAnsiTheme="majorBidi" w:cstheme="majorBidi"/>
        </w:rPr>
        <w:t xml:space="preserve"> </w:t>
      </w:r>
      <w:r w:rsidR="003C0B02" w:rsidRPr="00FB1089">
        <w:rPr>
          <w:rFonts w:asciiTheme="majorBidi" w:hAnsiTheme="majorBidi" w:cstheme="majorBidi"/>
        </w:rPr>
        <w:t xml:space="preserve">these </w:t>
      </w:r>
      <w:r w:rsidR="00DD1DF1" w:rsidRPr="00FB1089">
        <w:rPr>
          <w:rFonts w:asciiTheme="majorBidi" w:hAnsiTheme="majorBidi" w:cstheme="majorBidi"/>
        </w:rPr>
        <w:t xml:space="preserve">parents </w:t>
      </w:r>
      <w:r w:rsidR="00FB1089">
        <w:rPr>
          <w:rFonts w:asciiTheme="majorBidi" w:hAnsiTheme="majorBidi" w:cstheme="majorBidi"/>
        </w:rPr>
        <w:t>also</w:t>
      </w:r>
      <w:r w:rsidR="00DD1DF1" w:rsidRPr="00FB1089">
        <w:rPr>
          <w:rFonts w:asciiTheme="majorBidi" w:hAnsiTheme="majorBidi" w:cstheme="majorBidi"/>
        </w:rPr>
        <w:t xml:space="preserve"> attempt</w:t>
      </w:r>
      <w:r w:rsidR="00100A5D" w:rsidRPr="00FB1089">
        <w:rPr>
          <w:rFonts w:asciiTheme="majorBidi" w:hAnsiTheme="majorBidi" w:cstheme="majorBidi"/>
        </w:rPr>
        <w:t>ed</w:t>
      </w:r>
      <w:r w:rsidR="00DD1DF1" w:rsidRPr="00FB1089">
        <w:rPr>
          <w:rFonts w:asciiTheme="majorBidi" w:hAnsiTheme="majorBidi" w:cstheme="majorBidi"/>
        </w:rPr>
        <w:t xml:space="preserve"> to retain some of their children’s ‘</w:t>
      </w:r>
      <w:proofErr w:type="spellStart"/>
      <w:r w:rsidR="00DD1DF1" w:rsidRPr="00FB1089">
        <w:rPr>
          <w:rFonts w:asciiTheme="majorBidi" w:hAnsiTheme="majorBidi" w:cstheme="majorBidi"/>
        </w:rPr>
        <w:t>Nigerianness</w:t>
      </w:r>
      <w:proofErr w:type="spellEnd"/>
      <w:r w:rsidR="00DD1DF1" w:rsidRPr="00FB1089">
        <w:rPr>
          <w:rFonts w:asciiTheme="majorBidi" w:hAnsiTheme="majorBidi" w:cstheme="majorBidi"/>
        </w:rPr>
        <w:t xml:space="preserve">’ by ensuring that </w:t>
      </w:r>
      <w:r w:rsidR="00FB1089">
        <w:rPr>
          <w:rFonts w:asciiTheme="majorBidi" w:hAnsiTheme="majorBidi" w:cstheme="majorBidi"/>
        </w:rPr>
        <w:t>they</w:t>
      </w:r>
      <w:r w:rsidR="00DD1DF1" w:rsidRPr="00FB1089">
        <w:rPr>
          <w:rFonts w:asciiTheme="majorBidi" w:hAnsiTheme="majorBidi" w:cstheme="majorBidi"/>
        </w:rPr>
        <w:t xml:space="preserve"> were “more grounded in Nigerian culture”</w:t>
      </w:r>
      <w:r w:rsidR="00FB1089">
        <w:rPr>
          <w:rFonts w:asciiTheme="majorBidi" w:hAnsiTheme="majorBidi" w:cstheme="majorBidi"/>
        </w:rPr>
        <w:t xml:space="preserve"> </w:t>
      </w:r>
      <w:r w:rsidR="00DD1DF1" w:rsidRPr="00FB1089">
        <w:rPr>
          <w:rFonts w:asciiTheme="majorBidi" w:hAnsiTheme="majorBidi" w:cstheme="majorBidi"/>
        </w:rPr>
        <w:t xml:space="preserve">before sending </w:t>
      </w:r>
      <w:r w:rsidR="0044028C" w:rsidRPr="00FB1089">
        <w:rPr>
          <w:rFonts w:asciiTheme="majorBidi" w:hAnsiTheme="majorBidi" w:cstheme="majorBidi"/>
        </w:rPr>
        <w:t xml:space="preserve">them </w:t>
      </w:r>
      <w:r w:rsidR="00DD1DF1" w:rsidRPr="00FB1089">
        <w:rPr>
          <w:rFonts w:asciiTheme="majorBidi" w:hAnsiTheme="majorBidi" w:cstheme="majorBidi"/>
        </w:rPr>
        <w:t>to the UK</w:t>
      </w:r>
      <w:r w:rsidR="00FB1089">
        <w:rPr>
          <w:rFonts w:asciiTheme="majorBidi" w:hAnsiTheme="majorBidi" w:cstheme="majorBidi"/>
        </w:rPr>
        <w:t xml:space="preserve">, as </w:t>
      </w:r>
      <w:r w:rsidR="00FB1089" w:rsidRPr="00FB1089">
        <w:rPr>
          <w:rFonts w:asciiTheme="majorBidi" w:hAnsiTheme="majorBidi" w:cstheme="majorBidi"/>
        </w:rPr>
        <w:t>Mrs</w:t>
      </w:r>
      <w:r w:rsidR="00FB1089">
        <w:rPr>
          <w:rFonts w:asciiTheme="majorBidi" w:hAnsiTheme="majorBidi" w:cstheme="majorBidi"/>
        </w:rPr>
        <w:t>.</w:t>
      </w:r>
      <w:r w:rsidR="00FB1089" w:rsidRPr="00FB1089">
        <w:rPr>
          <w:rFonts w:asciiTheme="majorBidi" w:hAnsiTheme="majorBidi" w:cstheme="majorBidi"/>
        </w:rPr>
        <w:t xml:space="preserve"> </w:t>
      </w:r>
      <w:proofErr w:type="spellStart"/>
      <w:r w:rsidR="00FB1089" w:rsidRPr="00FB1089">
        <w:rPr>
          <w:rFonts w:asciiTheme="majorBidi" w:hAnsiTheme="majorBidi" w:cstheme="majorBidi"/>
        </w:rPr>
        <w:t>Adu</w:t>
      </w:r>
      <w:proofErr w:type="spellEnd"/>
      <w:r w:rsidR="00FB1089">
        <w:rPr>
          <w:rFonts w:asciiTheme="majorBidi" w:hAnsiTheme="majorBidi" w:cstheme="majorBidi"/>
        </w:rPr>
        <w:t xml:space="preserve"> contends</w:t>
      </w:r>
      <w:r w:rsidR="00DD1DF1" w:rsidRPr="00FB1089">
        <w:rPr>
          <w:rFonts w:asciiTheme="majorBidi" w:hAnsiTheme="majorBidi" w:cstheme="majorBidi"/>
        </w:rPr>
        <w:t xml:space="preserve">. </w:t>
      </w:r>
      <w:r w:rsidR="0044028C" w:rsidRPr="00FB1089">
        <w:rPr>
          <w:rFonts w:asciiTheme="majorBidi" w:hAnsiTheme="majorBidi" w:cstheme="majorBidi"/>
        </w:rPr>
        <w:t xml:space="preserve">Retaining their cultural heritage is crucial to their </w:t>
      </w:r>
      <w:r w:rsidR="00100A5D" w:rsidRPr="00FB1089">
        <w:rPr>
          <w:rFonts w:asciiTheme="majorBidi" w:hAnsiTheme="majorBidi" w:cstheme="majorBidi"/>
        </w:rPr>
        <w:t xml:space="preserve">children’s </w:t>
      </w:r>
      <w:r w:rsidR="0044028C" w:rsidRPr="00FB1089">
        <w:rPr>
          <w:rFonts w:asciiTheme="majorBidi" w:hAnsiTheme="majorBidi" w:cstheme="majorBidi"/>
        </w:rPr>
        <w:t>identity as local elite since “</w:t>
      </w:r>
      <w:r w:rsidR="00A22F25" w:rsidRPr="00FB1089">
        <w:rPr>
          <w:rFonts w:asciiTheme="majorBidi" w:hAnsiTheme="majorBidi" w:cstheme="majorBidi"/>
        </w:rPr>
        <w:t>total otherness, like total individuality, is likely to be unrecognisable and hence without value</w:t>
      </w:r>
      <w:r w:rsidR="00FB1089">
        <w:rPr>
          <w:rFonts w:asciiTheme="majorBidi" w:hAnsiTheme="majorBidi" w:cstheme="majorBidi"/>
        </w:rPr>
        <w:t>”</w:t>
      </w:r>
      <w:r w:rsidR="00A22F25" w:rsidRPr="00FB1089">
        <w:rPr>
          <w:rFonts w:asciiTheme="majorBidi" w:hAnsiTheme="majorBidi" w:cstheme="majorBidi"/>
        </w:rPr>
        <w:t xml:space="preserve"> (Featherstone, 1991</w:t>
      </w:r>
      <w:r w:rsidR="00FB1089">
        <w:rPr>
          <w:rFonts w:asciiTheme="majorBidi" w:hAnsiTheme="majorBidi" w:cstheme="majorBidi"/>
        </w:rPr>
        <w:t>,</w:t>
      </w:r>
      <w:r w:rsidR="00A22F25" w:rsidRPr="00FB1089">
        <w:rPr>
          <w:rFonts w:asciiTheme="majorBidi" w:hAnsiTheme="majorBidi" w:cstheme="majorBidi"/>
        </w:rPr>
        <w:t xml:space="preserve"> cited in Skeggs, 2004, p.</w:t>
      </w:r>
      <w:r w:rsidR="00D511CC">
        <w:rPr>
          <w:rFonts w:asciiTheme="majorBidi" w:hAnsiTheme="majorBidi" w:cstheme="majorBidi"/>
        </w:rPr>
        <w:t xml:space="preserve"> </w:t>
      </w:r>
      <w:r w:rsidR="00A22F25" w:rsidRPr="00FB1089">
        <w:rPr>
          <w:rFonts w:asciiTheme="majorBidi" w:hAnsiTheme="majorBidi" w:cstheme="majorBidi"/>
        </w:rPr>
        <w:t>149).</w:t>
      </w:r>
      <w:r w:rsidR="0044028C" w:rsidRPr="00FB1089">
        <w:rPr>
          <w:rFonts w:asciiTheme="majorBidi" w:hAnsiTheme="majorBidi" w:cstheme="majorBidi"/>
        </w:rPr>
        <w:t xml:space="preserve"> This highlights the </w:t>
      </w:r>
      <w:r w:rsidR="00DD1DF1" w:rsidRPr="00FB1089">
        <w:rPr>
          <w:rFonts w:asciiTheme="majorBidi" w:hAnsiTheme="majorBidi" w:cstheme="majorBidi"/>
        </w:rPr>
        <w:t>complex rel</w:t>
      </w:r>
      <w:r w:rsidR="00591CF4" w:rsidRPr="00FB1089">
        <w:rPr>
          <w:rFonts w:asciiTheme="majorBidi" w:hAnsiTheme="majorBidi" w:cstheme="majorBidi"/>
        </w:rPr>
        <w:t>ationship between race and status</w:t>
      </w:r>
      <w:r w:rsidR="00DD1DF1" w:rsidRPr="00FB1089">
        <w:rPr>
          <w:rFonts w:asciiTheme="majorBidi" w:hAnsiTheme="majorBidi" w:cstheme="majorBidi"/>
        </w:rPr>
        <w:t>, particularly in eli</w:t>
      </w:r>
      <w:r w:rsidR="003C0B02" w:rsidRPr="00FB1089">
        <w:rPr>
          <w:rFonts w:asciiTheme="majorBidi" w:hAnsiTheme="majorBidi" w:cstheme="majorBidi"/>
        </w:rPr>
        <w:t>te identity formation</w:t>
      </w:r>
      <w:r w:rsidR="00060E21">
        <w:rPr>
          <w:rFonts w:asciiTheme="majorBidi" w:hAnsiTheme="majorBidi" w:cstheme="majorBidi"/>
        </w:rPr>
        <w:t xml:space="preserve"> in African societies</w:t>
      </w:r>
      <w:r w:rsidR="003C0B02" w:rsidRPr="00FB1089">
        <w:rPr>
          <w:rFonts w:asciiTheme="majorBidi" w:hAnsiTheme="majorBidi" w:cstheme="majorBidi"/>
        </w:rPr>
        <w:t xml:space="preserve">. </w:t>
      </w:r>
      <w:r w:rsidR="00100A5D" w:rsidRPr="00FB1089">
        <w:rPr>
          <w:rFonts w:asciiTheme="majorBidi" w:hAnsiTheme="majorBidi" w:cstheme="majorBidi"/>
        </w:rPr>
        <w:t>To position their children as the ‘genuine’ Nigerian elites, p</w:t>
      </w:r>
      <w:r w:rsidR="00DD1DF1" w:rsidRPr="00FB1089">
        <w:rPr>
          <w:rFonts w:asciiTheme="majorBidi" w:hAnsiTheme="majorBidi" w:cstheme="majorBidi"/>
        </w:rPr>
        <w:t>arents need</w:t>
      </w:r>
      <w:r w:rsidR="00100A5D" w:rsidRPr="00FB1089">
        <w:rPr>
          <w:rFonts w:asciiTheme="majorBidi" w:hAnsiTheme="majorBidi" w:cstheme="majorBidi"/>
        </w:rPr>
        <w:t xml:space="preserve">ed to efface their children’s </w:t>
      </w:r>
      <w:r w:rsidR="00162B09">
        <w:rPr>
          <w:rFonts w:asciiTheme="majorBidi" w:hAnsiTheme="majorBidi" w:cstheme="majorBidi"/>
        </w:rPr>
        <w:t>Black</w:t>
      </w:r>
      <w:r w:rsidR="00100A5D" w:rsidRPr="00FB1089">
        <w:rPr>
          <w:rFonts w:asciiTheme="majorBidi" w:hAnsiTheme="majorBidi" w:cstheme="majorBidi"/>
        </w:rPr>
        <w:t>ness. Paradoxically, their children</w:t>
      </w:r>
      <w:r w:rsidR="00DD1DF1" w:rsidRPr="00FB1089">
        <w:rPr>
          <w:rFonts w:asciiTheme="majorBidi" w:hAnsiTheme="majorBidi" w:cstheme="majorBidi"/>
        </w:rPr>
        <w:t xml:space="preserve"> rely on th</w:t>
      </w:r>
      <w:r w:rsidR="00EF54D8" w:rsidRPr="00FB1089">
        <w:rPr>
          <w:rFonts w:asciiTheme="majorBidi" w:hAnsiTheme="majorBidi" w:cstheme="majorBidi"/>
        </w:rPr>
        <w:t xml:space="preserve">eir </w:t>
      </w:r>
      <w:r w:rsidR="00591CF4" w:rsidRPr="00FB1089">
        <w:rPr>
          <w:rFonts w:asciiTheme="majorBidi" w:hAnsiTheme="majorBidi" w:cstheme="majorBidi"/>
        </w:rPr>
        <w:t>‘</w:t>
      </w:r>
      <w:r w:rsidR="00EF54D8" w:rsidRPr="00FB1089">
        <w:rPr>
          <w:rFonts w:asciiTheme="majorBidi" w:hAnsiTheme="majorBidi" w:cstheme="majorBidi"/>
        </w:rPr>
        <w:t>race</w:t>
      </w:r>
      <w:r w:rsidR="00591CF4" w:rsidRPr="00FB1089">
        <w:rPr>
          <w:rFonts w:asciiTheme="majorBidi" w:hAnsiTheme="majorBidi" w:cstheme="majorBidi"/>
        </w:rPr>
        <w:t>’</w:t>
      </w:r>
      <w:r w:rsidR="00EF54D8" w:rsidRPr="00FB1089">
        <w:rPr>
          <w:rFonts w:asciiTheme="majorBidi" w:hAnsiTheme="majorBidi" w:cstheme="majorBidi"/>
        </w:rPr>
        <w:t xml:space="preserve"> and </w:t>
      </w:r>
      <w:r w:rsidR="00591CF4" w:rsidRPr="00FB1089">
        <w:rPr>
          <w:rFonts w:asciiTheme="majorBidi" w:hAnsiTheme="majorBidi" w:cstheme="majorBidi"/>
        </w:rPr>
        <w:t>‘</w:t>
      </w:r>
      <w:r w:rsidR="00EF54D8" w:rsidRPr="00FB1089">
        <w:rPr>
          <w:rFonts w:asciiTheme="majorBidi" w:hAnsiTheme="majorBidi" w:cstheme="majorBidi"/>
        </w:rPr>
        <w:t>ethnicity</w:t>
      </w:r>
      <w:r w:rsidR="00591CF4" w:rsidRPr="00FB1089">
        <w:rPr>
          <w:rFonts w:asciiTheme="majorBidi" w:hAnsiTheme="majorBidi" w:cstheme="majorBidi"/>
        </w:rPr>
        <w:t>’</w:t>
      </w:r>
      <w:r w:rsidR="00EF54D8" w:rsidRPr="00FB1089">
        <w:rPr>
          <w:rFonts w:asciiTheme="majorBidi" w:hAnsiTheme="majorBidi" w:cstheme="majorBidi"/>
        </w:rPr>
        <w:t xml:space="preserve"> for </w:t>
      </w:r>
      <w:r w:rsidR="00DD1DF1" w:rsidRPr="00FB1089">
        <w:rPr>
          <w:rFonts w:asciiTheme="majorBidi" w:hAnsiTheme="majorBidi" w:cstheme="majorBidi"/>
        </w:rPr>
        <w:t xml:space="preserve">the </w:t>
      </w:r>
      <w:r w:rsidR="00591CF4" w:rsidRPr="00FB1089">
        <w:rPr>
          <w:rFonts w:asciiTheme="majorBidi" w:hAnsiTheme="majorBidi" w:cstheme="majorBidi"/>
        </w:rPr>
        <w:t xml:space="preserve">formation </w:t>
      </w:r>
      <w:r w:rsidR="0044028C" w:rsidRPr="00FB1089">
        <w:rPr>
          <w:rFonts w:asciiTheme="majorBidi" w:hAnsiTheme="majorBidi" w:cstheme="majorBidi"/>
        </w:rPr>
        <w:t xml:space="preserve">and </w:t>
      </w:r>
      <w:r w:rsidR="00DD1DF1" w:rsidRPr="00FB1089">
        <w:rPr>
          <w:rFonts w:asciiTheme="majorBidi" w:hAnsiTheme="majorBidi" w:cstheme="majorBidi"/>
        </w:rPr>
        <w:t>legitimation</w:t>
      </w:r>
      <w:r w:rsidR="007A6B3E" w:rsidRPr="00FB1089">
        <w:rPr>
          <w:rFonts w:asciiTheme="majorBidi" w:hAnsiTheme="majorBidi" w:cstheme="majorBidi"/>
        </w:rPr>
        <w:t xml:space="preserve"> </w:t>
      </w:r>
      <w:r w:rsidR="00180098" w:rsidRPr="00FB1089">
        <w:rPr>
          <w:rFonts w:asciiTheme="majorBidi" w:hAnsiTheme="majorBidi" w:cstheme="majorBidi"/>
        </w:rPr>
        <w:t xml:space="preserve">of their status </w:t>
      </w:r>
      <w:r w:rsidR="00EF54D8" w:rsidRPr="00FB1089">
        <w:rPr>
          <w:rFonts w:asciiTheme="majorBidi" w:hAnsiTheme="majorBidi" w:cstheme="majorBidi"/>
        </w:rPr>
        <w:t xml:space="preserve">as local elites. </w:t>
      </w:r>
      <w:r w:rsidR="00620AEE" w:rsidRPr="00FB1089">
        <w:rPr>
          <w:rFonts w:asciiTheme="majorBidi" w:hAnsiTheme="majorBidi" w:cstheme="majorBidi"/>
        </w:rPr>
        <w:t xml:space="preserve">What has become clear </w:t>
      </w:r>
      <w:r w:rsidR="00620AEE" w:rsidRPr="00FB1089">
        <w:rPr>
          <w:rFonts w:asciiTheme="majorBidi" w:hAnsiTheme="majorBidi" w:cstheme="majorBidi"/>
        </w:rPr>
        <w:lastRenderedPageBreak/>
        <w:t>nonetheless, is that these parents are selecting what they perceived as the most valuable aspects of different cultures in order to create the</w:t>
      </w:r>
      <w:r w:rsidR="00113C21" w:rsidRPr="00FB1089">
        <w:rPr>
          <w:rFonts w:asciiTheme="majorBidi" w:hAnsiTheme="majorBidi" w:cstheme="majorBidi"/>
        </w:rPr>
        <w:t xml:space="preserve"> greatest value;</w:t>
      </w:r>
      <w:r w:rsidR="00620AEE" w:rsidRPr="00FB1089">
        <w:rPr>
          <w:rFonts w:asciiTheme="majorBidi" w:hAnsiTheme="majorBidi" w:cstheme="majorBidi"/>
        </w:rPr>
        <w:t xml:space="preserve"> thus highlighting the fluidity of identity </w:t>
      </w:r>
      <w:r w:rsidR="00620AEE" w:rsidRPr="00254E0B">
        <w:rPr>
          <w:rFonts w:asciiTheme="majorBidi" w:hAnsiTheme="majorBidi" w:cstheme="majorBidi"/>
        </w:rPr>
        <w:t xml:space="preserve">construction. </w:t>
      </w:r>
    </w:p>
    <w:p w14:paraId="63E93344" w14:textId="3E0C7447" w:rsidR="00221686" w:rsidRDefault="006A75A4" w:rsidP="00221686">
      <w:pPr>
        <w:spacing w:line="480" w:lineRule="auto"/>
        <w:jc w:val="both"/>
        <w:rPr>
          <w:rFonts w:ascii="Times New Roman" w:hAnsi="Times New Roman" w:cs="Times New Roman"/>
        </w:rPr>
      </w:pPr>
      <w:r w:rsidRPr="00254E0B">
        <w:rPr>
          <w:rFonts w:asciiTheme="majorBidi" w:hAnsiTheme="majorBidi" w:cstheme="majorBidi"/>
        </w:rPr>
        <w:t xml:space="preserve">                </w:t>
      </w:r>
      <w:r w:rsidR="00221686" w:rsidRPr="00254E0B">
        <w:rPr>
          <w:rFonts w:asciiTheme="majorBidi" w:hAnsiTheme="majorBidi" w:cstheme="majorBidi"/>
        </w:rPr>
        <w:t>Interestingly,</w:t>
      </w:r>
      <w:r w:rsidR="00CB2E13" w:rsidRPr="00254E0B">
        <w:rPr>
          <w:rFonts w:asciiTheme="majorBidi" w:hAnsiTheme="majorBidi" w:cstheme="majorBidi"/>
        </w:rPr>
        <w:t xml:space="preserve"> there is no evidence in the data to suggest that </w:t>
      </w:r>
      <w:r w:rsidR="00221686" w:rsidRPr="00254E0B">
        <w:rPr>
          <w:rFonts w:asciiTheme="majorBidi" w:hAnsiTheme="majorBidi" w:cstheme="majorBidi"/>
        </w:rPr>
        <w:t xml:space="preserve">parents </w:t>
      </w:r>
      <w:r w:rsidR="00CB2E13" w:rsidRPr="00254E0B">
        <w:rPr>
          <w:rFonts w:asciiTheme="majorBidi" w:hAnsiTheme="majorBidi" w:cstheme="majorBidi"/>
        </w:rPr>
        <w:t xml:space="preserve">were </w:t>
      </w:r>
      <w:r w:rsidR="00221686" w:rsidRPr="00254E0B">
        <w:rPr>
          <w:rFonts w:asciiTheme="majorBidi" w:hAnsiTheme="majorBidi" w:cstheme="majorBidi"/>
        </w:rPr>
        <w:t>concerned about</w:t>
      </w:r>
      <w:r w:rsidR="00CB2E13" w:rsidRPr="00254E0B">
        <w:rPr>
          <w:rFonts w:asciiTheme="majorBidi" w:hAnsiTheme="majorBidi" w:cstheme="majorBidi"/>
        </w:rPr>
        <w:t xml:space="preserve"> the potential racism that </w:t>
      </w:r>
      <w:r w:rsidR="00221686" w:rsidRPr="00254E0B">
        <w:rPr>
          <w:rFonts w:asciiTheme="majorBidi" w:hAnsiTheme="majorBidi" w:cstheme="majorBidi"/>
        </w:rPr>
        <w:t xml:space="preserve">their children </w:t>
      </w:r>
      <w:r w:rsidR="00CB2E13" w:rsidRPr="00254E0B">
        <w:rPr>
          <w:rFonts w:asciiTheme="majorBidi" w:hAnsiTheme="majorBidi" w:cstheme="majorBidi"/>
        </w:rPr>
        <w:t xml:space="preserve">might experience in </w:t>
      </w:r>
      <w:r w:rsidR="0006241A" w:rsidRPr="00254E0B">
        <w:rPr>
          <w:rFonts w:asciiTheme="majorBidi" w:hAnsiTheme="majorBidi" w:cstheme="majorBidi"/>
        </w:rPr>
        <w:t xml:space="preserve">a </w:t>
      </w:r>
      <w:r w:rsidR="00CB2E13" w:rsidRPr="00254E0B">
        <w:rPr>
          <w:rFonts w:asciiTheme="majorBidi" w:hAnsiTheme="majorBidi" w:cstheme="majorBidi"/>
        </w:rPr>
        <w:t xml:space="preserve">predominantly </w:t>
      </w:r>
      <w:r w:rsidR="00162B09" w:rsidRPr="00254E0B">
        <w:rPr>
          <w:rFonts w:asciiTheme="majorBidi" w:hAnsiTheme="majorBidi" w:cstheme="majorBidi"/>
        </w:rPr>
        <w:t>White</w:t>
      </w:r>
      <w:r w:rsidR="00CB2E13" w:rsidRPr="00254E0B">
        <w:rPr>
          <w:rFonts w:asciiTheme="majorBidi" w:hAnsiTheme="majorBidi" w:cstheme="majorBidi"/>
        </w:rPr>
        <w:t xml:space="preserve"> boarding school. Instead, as already argued, these parents were </w:t>
      </w:r>
      <w:r w:rsidR="00AA6744" w:rsidRPr="00254E0B">
        <w:rPr>
          <w:rFonts w:asciiTheme="majorBidi" w:hAnsiTheme="majorBidi" w:cstheme="majorBidi"/>
        </w:rPr>
        <w:t>keen to prevent</w:t>
      </w:r>
      <w:r w:rsidR="00CB2E13" w:rsidRPr="00254E0B">
        <w:rPr>
          <w:rFonts w:asciiTheme="majorBidi" w:hAnsiTheme="majorBidi" w:cstheme="majorBidi"/>
        </w:rPr>
        <w:t xml:space="preserve"> their children from </w:t>
      </w:r>
      <w:r w:rsidR="00221686" w:rsidRPr="00254E0B">
        <w:rPr>
          <w:rFonts w:asciiTheme="majorBidi" w:hAnsiTheme="majorBidi" w:cstheme="majorBidi"/>
        </w:rPr>
        <w:t>mix</w:t>
      </w:r>
      <w:r w:rsidR="00CB2E13" w:rsidRPr="00254E0B">
        <w:rPr>
          <w:rFonts w:asciiTheme="majorBidi" w:hAnsiTheme="majorBidi" w:cstheme="majorBidi"/>
        </w:rPr>
        <w:t>ing</w:t>
      </w:r>
      <w:r w:rsidR="00221686" w:rsidRPr="00254E0B">
        <w:rPr>
          <w:rFonts w:asciiTheme="majorBidi" w:hAnsiTheme="majorBidi" w:cstheme="majorBidi"/>
        </w:rPr>
        <w:t xml:space="preserve"> with other Nigerians</w:t>
      </w:r>
      <w:r w:rsidR="00AA6744" w:rsidRPr="00254E0B">
        <w:rPr>
          <w:rFonts w:asciiTheme="majorBidi" w:hAnsiTheme="majorBidi" w:cstheme="majorBidi"/>
        </w:rPr>
        <w:t xml:space="preserve">. </w:t>
      </w:r>
      <w:r w:rsidR="001B545A" w:rsidRPr="00254E0B">
        <w:rPr>
          <w:rFonts w:asciiTheme="majorBidi" w:hAnsiTheme="majorBidi" w:cstheme="majorBidi"/>
        </w:rPr>
        <w:t xml:space="preserve">Ironically, </w:t>
      </w:r>
      <w:r w:rsidRPr="00254E0B">
        <w:rPr>
          <w:rFonts w:asciiTheme="majorBidi" w:hAnsiTheme="majorBidi" w:cstheme="majorBidi"/>
        </w:rPr>
        <w:t xml:space="preserve">this can be construe as </w:t>
      </w:r>
      <w:r w:rsidR="00CB2E13" w:rsidRPr="00254E0B">
        <w:rPr>
          <w:rFonts w:asciiTheme="majorBidi" w:hAnsiTheme="majorBidi" w:cstheme="majorBidi"/>
        </w:rPr>
        <w:t>a form of</w:t>
      </w:r>
      <w:r w:rsidR="00221686" w:rsidRPr="00254E0B">
        <w:rPr>
          <w:rFonts w:asciiTheme="majorBidi" w:hAnsiTheme="majorBidi" w:cstheme="majorBidi"/>
        </w:rPr>
        <w:t xml:space="preserve"> racism. A plausible reason </w:t>
      </w:r>
      <w:r w:rsidR="0006241A" w:rsidRPr="00254E0B">
        <w:rPr>
          <w:rFonts w:asciiTheme="majorBidi" w:hAnsiTheme="majorBidi" w:cstheme="majorBidi"/>
        </w:rPr>
        <w:t xml:space="preserve">for parents’ lack of concern about their children experiencing racism in a UK-based British boarding school </w:t>
      </w:r>
      <w:r w:rsidR="00221686" w:rsidRPr="00254E0B">
        <w:rPr>
          <w:rFonts w:asciiTheme="majorBidi" w:hAnsiTheme="majorBidi" w:cstheme="majorBidi"/>
        </w:rPr>
        <w:t xml:space="preserve">can be found in Mrs Ayo’s remark: </w:t>
      </w:r>
      <w:r w:rsidR="00221686" w:rsidRPr="00254E0B">
        <w:rPr>
          <w:rFonts w:ascii="Times New Roman" w:hAnsi="Times New Roman" w:cs="Times New Roman"/>
          <w:i/>
        </w:rPr>
        <w:t>“</w:t>
      </w:r>
      <w:r w:rsidR="00221686" w:rsidRPr="00254E0B">
        <w:rPr>
          <w:rFonts w:ascii="Times New Roman" w:hAnsi="Times New Roman" w:cs="Times New Roman"/>
        </w:rPr>
        <w:t>if we were to look at his background back home, it’s more of an elitist Nigerian and then you bring him here and you put in a situation where is likely to mix with the elitist British.</w:t>
      </w:r>
      <w:r w:rsidR="00221686" w:rsidRPr="00254E0B">
        <w:rPr>
          <w:rFonts w:ascii="Times New Roman" w:hAnsi="Times New Roman" w:cs="Times New Roman"/>
          <w:i/>
        </w:rPr>
        <w:t>”</w:t>
      </w:r>
      <w:r w:rsidR="00221686" w:rsidRPr="00254E0B">
        <w:rPr>
          <w:rFonts w:ascii="Times New Roman" w:hAnsi="Times New Roman" w:cs="Times New Roman"/>
        </w:rPr>
        <w:t xml:space="preserve"> One could deduce from </w:t>
      </w:r>
      <w:r w:rsidR="00221686" w:rsidRPr="00254E0B">
        <w:rPr>
          <w:rFonts w:asciiTheme="majorBidi" w:hAnsiTheme="majorBidi" w:cstheme="majorBidi"/>
        </w:rPr>
        <w:t xml:space="preserve">this comment that parents are not concerned about </w:t>
      </w:r>
      <w:r w:rsidR="00DE7178" w:rsidRPr="00254E0B">
        <w:rPr>
          <w:rFonts w:asciiTheme="majorBidi" w:hAnsiTheme="majorBidi" w:cstheme="majorBidi"/>
        </w:rPr>
        <w:t xml:space="preserve">their children experiencing </w:t>
      </w:r>
      <w:r w:rsidR="00221686" w:rsidRPr="00254E0B">
        <w:rPr>
          <w:rFonts w:asciiTheme="majorBidi" w:hAnsiTheme="majorBidi" w:cstheme="majorBidi"/>
        </w:rPr>
        <w:t xml:space="preserve">racism because - in their eyes - they are simply placing their children among their kind; albeit, of a different colour. </w:t>
      </w:r>
      <w:r w:rsidR="00D87010" w:rsidRPr="00254E0B">
        <w:rPr>
          <w:rFonts w:asciiTheme="majorBidi" w:hAnsiTheme="majorBidi" w:cstheme="majorBidi"/>
        </w:rPr>
        <w:t>G</w:t>
      </w:r>
      <w:r w:rsidR="00221686" w:rsidRPr="00254E0B">
        <w:rPr>
          <w:rFonts w:asciiTheme="majorBidi" w:hAnsiTheme="majorBidi" w:cstheme="majorBidi"/>
        </w:rPr>
        <w:t xml:space="preserve">iven the high esteem with which these parents hold the </w:t>
      </w:r>
      <w:r w:rsidR="00162B09" w:rsidRPr="00254E0B">
        <w:rPr>
          <w:rFonts w:asciiTheme="majorBidi" w:hAnsiTheme="majorBidi" w:cstheme="majorBidi"/>
          <w:bCs/>
        </w:rPr>
        <w:t>White</w:t>
      </w:r>
      <w:r w:rsidR="00221686" w:rsidRPr="00254E0B">
        <w:rPr>
          <w:rFonts w:asciiTheme="majorBidi" w:hAnsiTheme="majorBidi" w:cstheme="majorBidi"/>
          <w:bCs/>
        </w:rPr>
        <w:t xml:space="preserve"> British upper-class</w:t>
      </w:r>
      <w:r w:rsidR="002E18FA" w:rsidRPr="00254E0B">
        <w:rPr>
          <w:rFonts w:asciiTheme="majorBidi" w:hAnsiTheme="majorBidi" w:cstheme="majorBidi"/>
          <w:bCs/>
        </w:rPr>
        <w:t xml:space="preserve"> (as shall be shown later in the paper)</w:t>
      </w:r>
      <w:r w:rsidR="00221686" w:rsidRPr="00254E0B">
        <w:rPr>
          <w:rFonts w:asciiTheme="majorBidi" w:hAnsiTheme="majorBidi" w:cstheme="majorBidi"/>
          <w:bCs/>
        </w:rPr>
        <w:t xml:space="preserve">, it is not unreasonable to infer that they </w:t>
      </w:r>
      <w:r w:rsidR="0030610D" w:rsidRPr="00254E0B">
        <w:rPr>
          <w:rFonts w:asciiTheme="majorBidi" w:hAnsiTheme="majorBidi" w:cstheme="majorBidi"/>
          <w:bCs/>
        </w:rPr>
        <w:t xml:space="preserve">perceived </w:t>
      </w:r>
      <w:r w:rsidR="00221686" w:rsidRPr="00254E0B">
        <w:rPr>
          <w:rFonts w:asciiTheme="majorBidi" w:hAnsiTheme="majorBidi" w:cstheme="majorBidi"/>
          <w:bCs/>
        </w:rPr>
        <w:t xml:space="preserve">the </w:t>
      </w:r>
      <w:r w:rsidR="00162B09" w:rsidRPr="00254E0B">
        <w:rPr>
          <w:rFonts w:asciiTheme="majorBidi" w:hAnsiTheme="majorBidi" w:cstheme="majorBidi"/>
          <w:bCs/>
        </w:rPr>
        <w:t>White</w:t>
      </w:r>
      <w:r w:rsidR="00221686" w:rsidRPr="00254E0B">
        <w:rPr>
          <w:rFonts w:asciiTheme="majorBidi" w:hAnsiTheme="majorBidi" w:cstheme="majorBidi"/>
          <w:bCs/>
        </w:rPr>
        <w:t xml:space="preserve"> British upper classes as a moral and</w:t>
      </w:r>
      <w:r w:rsidR="00221686" w:rsidRPr="00254E0B">
        <w:rPr>
          <w:rFonts w:asciiTheme="majorBidi" w:hAnsiTheme="majorBidi" w:cstheme="majorBidi"/>
        </w:rPr>
        <w:t xml:space="preserve"> respectable group that is incapable of racist acts. </w:t>
      </w:r>
    </w:p>
    <w:p w14:paraId="29D823FC" w14:textId="77777777" w:rsidR="00221686" w:rsidRDefault="00221686" w:rsidP="00BE7586">
      <w:pPr>
        <w:spacing w:line="480" w:lineRule="auto"/>
        <w:jc w:val="both"/>
        <w:rPr>
          <w:rFonts w:asciiTheme="majorBidi" w:hAnsiTheme="majorBidi" w:cstheme="majorBidi"/>
        </w:rPr>
      </w:pPr>
    </w:p>
    <w:p w14:paraId="76297E3C" w14:textId="77777777" w:rsidR="00DE787A" w:rsidRPr="00D511CC" w:rsidRDefault="00DE787A" w:rsidP="00BE7586">
      <w:pPr>
        <w:spacing w:line="480" w:lineRule="auto"/>
        <w:jc w:val="both"/>
        <w:rPr>
          <w:rFonts w:asciiTheme="majorBidi" w:hAnsiTheme="majorBidi" w:cstheme="majorBidi"/>
        </w:rPr>
      </w:pPr>
    </w:p>
    <w:p w14:paraId="3935F95A" w14:textId="5F9D4DA8" w:rsidR="00CF2905" w:rsidRPr="00A63A5C" w:rsidRDefault="00927F70" w:rsidP="00A63A5C">
      <w:pPr>
        <w:spacing w:line="480" w:lineRule="auto"/>
        <w:jc w:val="center"/>
        <w:rPr>
          <w:rStyle w:val="Heading1Char"/>
          <w:rFonts w:ascii="Times New Roman" w:hAnsi="Times New Roman" w:cs="Times New Roman"/>
          <w:b w:val="0"/>
          <w:color w:val="auto"/>
          <w:sz w:val="24"/>
          <w:szCs w:val="24"/>
        </w:rPr>
      </w:pPr>
      <w:r w:rsidRPr="00A63A5C">
        <w:rPr>
          <w:rStyle w:val="Heading1Char"/>
          <w:rFonts w:ascii="Times New Roman" w:hAnsi="Times New Roman" w:cs="Times New Roman"/>
          <w:b w:val="0"/>
          <w:color w:val="auto"/>
          <w:sz w:val="24"/>
          <w:szCs w:val="24"/>
        </w:rPr>
        <w:t>‘Bodily’ T</w:t>
      </w:r>
      <w:r w:rsidR="00CF2905" w:rsidRPr="00A63A5C">
        <w:rPr>
          <w:rStyle w:val="Heading1Char"/>
          <w:rFonts w:ascii="Times New Roman" w:hAnsi="Times New Roman" w:cs="Times New Roman"/>
          <w:b w:val="0"/>
          <w:color w:val="auto"/>
          <w:sz w:val="24"/>
          <w:szCs w:val="24"/>
        </w:rPr>
        <w:t>ransformation</w:t>
      </w:r>
    </w:p>
    <w:p w14:paraId="67FFF762" w14:textId="77777777" w:rsidR="0013359D" w:rsidRPr="0013359D" w:rsidRDefault="0013359D" w:rsidP="0013359D"/>
    <w:p w14:paraId="1419257A" w14:textId="435BD82D" w:rsidR="00CF2905" w:rsidRDefault="00161ACA" w:rsidP="00BE7586">
      <w:pPr>
        <w:spacing w:line="480" w:lineRule="auto"/>
        <w:ind w:left="720"/>
        <w:jc w:val="both"/>
        <w:rPr>
          <w:rFonts w:asciiTheme="majorBidi" w:hAnsiTheme="majorBidi" w:cstheme="majorBidi"/>
          <w:color w:val="000000"/>
          <w:lang w:eastAsia="en-GB"/>
        </w:rPr>
      </w:pPr>
      <w:r>
        <w:rPr>
          <w:rFonts w:asciiTheme="majorBidi" w:hAnsiTheme="majorBidi" w:cstheme="majorBidi"/>
        </w:rPr>
        <w:t>These [how to speak and dress properly]</w:t>
      </w:r>
      <w:r w:rsidR="00EF3701" w:rsidRPr="00396381">
        <w:rPr>
          <w:rFonts w:asciiTheme="majorBidi" w:hAnsiTheme="majorBidi" w:cstheme="majorBidi"/>
        </w:rPr>
        <w:t xml:space="preserve"> are the things that separate me from others who may have more money but not class. I don’t value material things which most of those </w:t>
      </w:r>
      <w:r w:rsidR="00EF3701" w:rsidRPr="00161ACA">
        <w:rPr>
          <w:rFonts w:asciiTheme="majorBidi" w:hAnsiTheme="majorBidi" w:cstheme="majorBidi"/>
          <w:i/>
        </w:rPr>
        <w:t>so-called</w:t>
      </w:r>
      <w:r w:rsidR="00EF3701" w:rsidRPr="00396381">
        <w:rPr>
          <w:rFonts w:asciiTheme="majorBidi" w:hAnsiTheme="majorBidi" w:cstheme="majorBidi"/>
        </w:rPr>
        <w:t xml:space="preserve"> rich women are mostly concern</w:t>
      </w:r>
      <w:r>
        <w:rPr>
          <w:rFonts w:asciiTheme="majorBidi" w:hAnsiTheme="majorBidi" w:cstheme="majorBidi"/>
        </w:rPr>
        <w:t>ed with</w:t>
      </w:r>
      <w:r w:rsidR="00EF3701" w:rsidRPr="00396381">
        <w:rPr>
          <w:rFonts w:asciiTheme="majorBidi" w:hAnsiTheme="majorBidi" w:cstheme="majorBidi"/>
        </w:rPr>
        <w:t>. You see them in parties wearing layers upon layers of jewellery and they are quite loud […]</w:t>
      </w:r>
      <w:r w:rsidR="00EF3701" w:rsidRPr="00396381">
        <w:rPr>
          <w:rFonts w:asciiTheme="majorBidi" w:hAnsiTheme="majorBidi" w:cstheme="majorBidi"/>
          <w:i/>
        </w:rPr>
        <w:t xml:space="preserve"> </w:t>
      </w:r>
      <w:r w:rsidR="00EF3701" w:rsidRPr="00FD5CBF">
        <w:rPr>
          <w:rFonts w:asciiTheme="majorBidi" w:hAnsiTheme="majorBidi" w:cstheme="majorBidi"/>
        </w:rPr>
        <w:t xml:space="preserve">unfortunately most of these women don’t have </w:t>
      </w:r>
      <w:r w:rsidR="00EF3701" w:rsidRPr="00161ACA">
        <w:rPr>
          <w:rFonts w:asciiTheme="majorBidi" w:hAnsiTheme="majorBidi" w:cstheme="majorBidi"/>
          <w:i/>
        </w:rPr>
        <w:t>elite background</w:t>
      </w:r>
      <w:r w:rsidR="00EF3701" w:rsidRPr="00FD5CBF">
        <w:rPr>
          <w:rFonts w:asciiTheme="majorBidi" w:hAnsiTheme="majorBidi" w:cstheme="majorBidi"/>
        </w:rPr>
        <w:t xml:space="preserve">. They are not from elite families just </w:t>
      </w:r>
      <w:r w:rsidR="00EF3701" w:rsidRPr="00FD5CBF">
        <w:rPr>
          <w:rFonts w:asciiTheme="majorBidi" w:hAnsiTheme="majorBidi" w:cstheme="majorBidi"/>
        </w:rPr>
        <w:lastRenderedPageBreak/>
        <w:t>fortunate to marry a man with money</w:t>
      </w:r>
      <w:r w:rsidR="00F764C6">
        <w:rPr>
          <w:rFonts w:asciiTheme="majorBidi" w:hAnsiTheme="majorBidi" w:cstheme="majorBidi"/>
        </w:rPr>
        <w:t>,</w:t>
      </w:r>
      <w:r w:rsidR="00EF3701" w:rsidRPr="00FD5CBF">
        <w:rPr>
          <w:rFonts w:asciiTheme="majorBidi" w:hAnsiTheme="majorBidi" w:cstheme="majorBidi"/>
        </w:rPr>
        <w:t xml:space="preserve"> and you can always tell when you meet</w:t>
      </w:r>
      <w:r w:rsidR="00E84BF3">
        <w:rPr>
          <w:rFonts w:asciiTheme="majorBidi" w:hAnsiTheme="majorBidi" w:cstheme="majorBidi"/>
        </w:rPr>
        <w:t xml:space="preserve"> them</w:t>
      </w:r>
      <w:r w:rsidR="00EF3701" w:rsidRPr="00FD5CBF">
        <w:rPr>
          <w:rFonts w:asciiTheme="majorBidi" w:hAnsiTheme="majorBidi" w:cstheme="majorBidi"/>
        </w:rPr>
        <w:t xml:space="preserve">. The way they speak, their </w:t>
      </w:r>
      <w:r w:rsidR="00EF3701" w:rsidRPr="00161ACA">
        <w:rPr>
          <w:rFonts w:asciiTheme="majorBidi" w:hAnsiTheme="majorBidi" w:cstheme="majorBidi"/>
          <w:i/>
        </w:rPr>
        <w:t>diction</w:t>
      </w:r>
      <w:r w:rsidR="00EF3701" w:rsidRPr="00FD5CBF">
        <w:rPr>
          <w:rFonts w:asciiTheme="majorBidi" w:hAnsiTheme="majorBidi" w:cstheme="majorBidi"/>
        </w:rPr>
        <w:t xml:space="preserve"> gives them easily away. [The way] they carry themselves tells a lot about where the</w:t>
      </w:r>
      <w:r w:rsidR="00F764C6">
        <w:rPr>
          <w:rFonts w:asciiTheme="majorBidi" w:hAnsiTheme="majorBidi" w:cstheme="majorBidi"/>
        </w:rPr>
        <w:t>y are from. Believe me it shows.</w:t>
      </w:r>
      <w:r w:rsidR="00EF3701" w:rsidRPr="00FD5CBF">
        <w:rPr>
          <w:rFonts w:asciiTheme="majorBidi" w:hAnsiTheme="majorBidi" w:cstheme="majorBidi"/>
        </w:rPr>
        <w:t xml:space="preserve"> </w:t>
      </w:r>
      <w:r w:rsidR="00F764C6" w:rsidRPr="00FD5CBF">
        <w:rPr>
          <w:rFonts w:asciiTheme="majorBidi" w:hAnsiTheme="majorBidi" w:cstheme="majorBidi"/>
        </w:rPr>
        <w:t>You</w:t>
      </w:r>
      <w:r w:rsidR="00EF3701" w:rsidRPr="00FD5CBF">
        <w:rPr>
          <w:rFonts w:asciiTheme="majorBidi" w:hAnsiTheme="majorBidi" w:cstheme="majorBidi"/>
        </w:rPr>
        <w:t xml:space="preserve"> can tell when a person is from </w:t>
      </w:r>
      <w:r w:rsidR="00F764C6">
        <w:rPr>
          <w:rFonts w:asciiTheme="majorBidi" w:hAnsiTheme="majorBidi" w:cstheme="majorBidi"/>
        </w:rPr>
        <w:t xml:space="preserve">a </w:t>
      </w:r>
      <w:r w:rsidR="00EF3701" w:rsidRPr="00FD5CBF">
        <w:rPr>
          <w:rFonts w:asciiTheme="majorBidi" w:hAnsiTheme="majorBidi" w:cstheme="majorBidi"/>
        </w:rPr>
        <w:t>lower class</w:t>
      </w:r>
      <w:r w:rsidR="00F764C6">
        <w:rPr>
          <w:rFonts w:asciiTheme="majorBidi" w:hAnsiTheme="majorBidi" w:cstheme="majorBidi"/>
        </w:rPr>
        <w:t>.</w:t>
      </w:r>
      <w:r w:rsidR="00EF3701" w:rsidRPr="00FD5CBF">
        <w:rPr>
          <w:rFonts w:asciiTheme="majorBidi" w:hAnsiTheme="majorBidi" w:cstheme="majorBidi"/>
        </w:rPr>
        <w:t xml:space="preserve"> </w:t>
      </w:r>
      <w:r w:rsidR="00F764C6" w:rsidRPr="00FD5CBF">
        <w:rPr>
          <w:rFonts w:asciiTheme="majorBidi" w:hAnsiTheme="majorBidi" w:cstheme="majorBidi"/>
        </w:rPr>
        <w:t>You</w:t>
      </w:r>
      <w:r w:rsidR="00EF3701" w:rsidRPr="00FD5CBF">
        <w:rPr>
          <w:rFonts w:asciiTheme="majorBidi" w:hAnsiTheme="majorBidi" w:cstheme="majorBidi"/>
        </w:rPr>
        <w:t xml:space="preserve"> know</w:t>
      </w:r>
      <w:r>
        <w:rPr>
          <w:rFonts w:asciiTheme="majorBidi" w:hAnsiTheme="majorBidi" w:cstheme="majorBidi"/>
        </w:rPr>
        <w:t>,</w:t>
      </w:r>
      <w:r w:rsidR="00EF3701" w:rsidRPr="00FD5CBF">
        <w:rPr>
          <w:rFonts w:asciiTheme="majorBidi" w:hAnsiTheme="majorBidi" w:cstheme="majorBidi"/>
        </w:rPr>
        <w:t xml:space="preserve"> ‘money miss road’ [a term used </w:t>
      </w:r>
      <w:r w:rsidR="00E94F24">
        <w:rPr>
          <w:rFonts w:asciiTheme="majorBidi" w:hAnsiTheme="majorBidi" w:cstheme="majorBidi"/>
        </w:rPr>
        <w:t xml:space="preserve">in Nigeria </w:t>
      </w:r>
      <w:r w:rsidR="00EF3701" w:rsidRPr="00FD5CBF">
        <w:rPr>
          <w:rFonts w:asciiTheme="majorBidi" w:hAnsiTheme="majorBidi" w:cstheme="majorBidi"/>
        </w:rPr>
        <w:t>to describe p</w:t>
      </w:r>
      <w:r w:rsidR="00D515EA">
        <w:rPr>
          <w:rFonts w:asciiTheme="majorBidi" w:hAnsiTheme="majorBidi" w:cstheme="majorBidi"/>
        </w:rPr>
        <w:t>eople with money but not class]</w:t>
      </w:r>
      <w:r w:rsidR="00EF3701" w:rsidRPr="00FD5CBF">
        <w:rPr>
          <w:rFonts w:asciiTheme="majorBidi" w:hAnsiTheme="majorBidi" w:cstheme="majorBidi"/>
        </w:rPr>
        <w:t xml:space="preserve"> (Mrs Gbenga)</w:t>
      </w:r>
      <w:r w:rsidR="00D515EA">
        <w:rPr>
          <w:rFonts w:asciiTheme="majorBidi" w:hAnsiTheme="majorBidi" w:cstheme="majorBidi"/>
        </w:rPr>
        <w:t>.</w:t>
      </w:r>
    </w:p>
    <w:p w14:paraId="073F32F6" w14:textId="3581137C" w:rsidR="00A63A5C" w:rsidRDefault="00CF2905" w:rsidP="00654BDC">
      <w:pPr>
        <w:spacing w:line="480" w:lineRule="auto"/>
        <w:jc w:val="both"/>
        <w:rPr>
          <w:rFonts w:asciiTheme="majorBidi" w:hAnsiTheme="majorBidi" w:cstheme="majorBidi"/>
        </w:rPr>
      </w:pPr>
      <w:r w:rsidRPr="00396381">
        <w:rPr>
          <w:rFonts w:asciiTheme="majorBidi" w:hAnsiTheme="majorBidi" w:cstheme="majorBidi"/>
        </w:rPr>
        <w:t>Mrs</w:t>
      </w:r>
      <w:r w:rsidR="00A63A5C">
        <w:rPr>
          <w:rFonts w:asciiTheme="majorBidi" w:hAnsiTheme="majorBidi" w:cstheme="majorBidi"/>
        </w:rPr>
        <w:t>.</w:t>
      </w:r>
      <w:r w:rsidRPr="00396381">
        <w:rPr>
          <w:rFonts w:asciiTheme="majorBidi" w:hAnsiTheme="majorBidi" w:cstheme="majorBidi"/>
        </w:rPr>
        <w:t xml:space="preserve"> Gbenga</w:t>
      </w:r>
      <w:r w:rsidR="0013359D">
        <w:rPr>
          <w:rFonts w:asciiTheme="majorBidi" w:hAnsiTheme="majorBidi" w:cstheme="majorBidi"/>
        </w:rPr>
        <w:t>’s comment above, which is</w:t>
      </w:r>
      <w:r w:rsidR="00E94F24">
        <w:rPr>
          <w:rFonts w:asciiTheme="majorBidi" w:hAnsiTheme="majorBidi" w:cstheme="majorBidi"/>
        </w:rPr>
        <w:t xml:space="preserve"> an</w:t>
      </w:r>
      <w:r w:rsidRPr="00396381">
        <w:rPr>
          <w:rFonts w:asciiTheme="majorBidi" w:hAnsiTheme="majorBidi" w:cstheme="majorBidi"/>
        </w:rPr>
        <w:t xml:space="preserve"> attempt to distinguish herself from other women within her social circle, </w:t>
      </w:r>
      <w:r w:rsidR="00F377F5">
        <w:rPr>
          <w:rFonts w:asciiTheme="majorBidi" w:hAnsiTheme="majorBidi" w:cstheme="majorBidi"/>
        </w:rPr>
        <w:t>illustrates Bourdieu’s (1996</w:t>
      </w:r>
      <w:r w:rsidR="00E705BF">
        <w:rPr>
          <w:rFonts w:asciiTheme="majorBidi" w:hAnsiTheme="majorBidi" w:cstheme="majorBidi"/>
        </w:rPr>
        <w:t>) claim that “</w:t>
      </w:r>
      <w:r w:rsidR="00333146" w:rsidRPr="00396381">
        <w:rPr>
          <w:rFonts w:asciiTheme="majorBidi" w:hAnsiTheme="majorBidi" w:cstheme="majorBidi"/>
        </w:rPr>
        <w:t>wealth</w:t>
      </w:r>
      <w:r>
        <w:rPr>
          <w:rFonts w:asciiTheme="majorBidi" w:hAnsiTheme="majorBidi" w:cstheme="majorBidi"/>
        </w:rPr>
        <w:t>,</w:t>
      </w:r>
      <w:r w:rsidRPr="00396381">
        <w:rPr>
          <w:rFonts w:asciiTheme="majorBidi" w:hAnsiTheme="majorBidi" w:cstheme="majorBidi"/>
        </w:rPr>
        <w:t xml:space="preserve"> when it is not accompanied by the appropri</w:t>
      </w:r>
      <w:r w:rsidR="00E705BF">
        <w:rPr>
          <w:rFonts w:asciiTheme="majorBidi" w:hAnsiTheme="majorBidi" w:cstheme="majorBidi"/>
        </w:rPr>
        <w:t>ate manners</w:t>
      </w:r>
      <w:r w:rsidR="00A63A5C">
        <w:rPr>
          <w:rFonts w:asciiTheme="majorBidi" w:hAnsiTheme="majorBidi" w:cstheme="majorBidi"/>
        </w:rPr>
        <w:t>,</w:t>
      </w:r>
      <w:r w:rsidR="00E705BF">
        <w:rPr>
          <w:rFonts w:asciiTheme="majorBidi" w:hAnsiTheme="majorBidi" w:cstheme="majorBidi"/>
        </w:rPr>
        <w:t>”</w:t>
      </w:r>
      <w:r w:rsidR="00F377F5">
        <w:rPr>
          <w:rFonts w:asciiTheme="majorBidi" w:hAnsiTheme="majorBidi" w:cstheme="majorBidi"/>
        </w:rPr>
        <w:t xml:space="preserve"> is insufficient “</w:t>
      </w:r>
      <w:r w:rsidRPr="00396381">
        <w:rPr>
          <w:rFonts w:asciiTheme="majorBidi" w:hAnsiTheme="majorBidi" w:cstheme="majorBidi"/>
        </w:rPr>
        <w:t>conditions for access to the establishment</w:t>
      </w:r>
      <w:r w:rsidR="00F377F5">
        <w:rPr>
          <w:rFonts w:asciiTheme="majorBidi" w:hAnsiTheme="majorBidi" w:cstheme="majorBidi"/>
        </w:rPr>
        <w:t>” (p</w:t>
      </w:r>
      <w:r w:rsidR="00377E60">
        <w:rPr>
          <w:rFonts w:asciiTheme="majorBidi" w:hAnsiTheme="majorBidi" w:cstheme="majorBidi"/>
        </w:rPr>
        <w:t>.</w:t>
      </w:r>
      <w:r w:rsidR="00A63A5C">
        <w:rPr>
          <w:rFonts w:asciiTheme="majorBidi" w:hAnsiTheme="majorBidi" w:cstheme="majorBidi"/>
        </w:rPr>
        <w:t xml:space="preserve"> </w:t>
      </w:r>
      <w:r w:rsidR="00F377F5">
        <w:rPr>
          <w:rFonts w:asciiTheme="majorBidi" w:hAnsiTheme="majorBidi" w:cstheme="majorBidi"/>
        </w:rPr>
        <w:t>316)</w:t>
      </w:r>
      <w:r>
        <w:rPr>
          <w:rFonts w:asciiTheme="majorBidi" w:hAnsiTheme="majorBidi" w:cstheme="majorBidi"/>
        </w:rPr>
        <w:t xml:space="preserve">. </w:t>
      </w:r>
      <w:r w:rsidR="00325F62">
        <w:rPr>
          <w:rFonts w:asciiTheme="majorBidi" w:hAnsiTheme="majorBidi" w:cstheme="majorBidi"/>
        </w:rPr>
        <w:t>Also implied in the comment is that Mrs</w:t>
      </w:r>
      <w:r w:rsidR="00A63A5C">
        <w:rPr>
          <w:rFonts w:asciiTheme="majorBidi" w:hAnsiTheme="majorBidi" w:cstheme="majorBidi"/>
        </w:rPr>
        <w:t>.</w:t>
      </w:r>
      <w:r w:rsidR="00325F62">
        <w:rPr>
          <w:rFonts w:asciiTheme="majorBidi" w:hAnsiTheme="majorBidi" w:cstheme="majorBidi"/>
        </w:rPr>
        <w:t xml:space="preserve"> </w:t>
      </w:r>
      <w:r w:rsidR="00E74E64">
        <w:rPr>
          <w:rFonts w:asciiTheme="majorBidi" w:hAnsiTheme="majorBidi" w:cstheme="majorBidi"/>
        </w:rPr>
        <w:t>Gbenga</w:t>
      </w:r>
      <w:r w:rsidR="00325F62">
        <w:rPr>
          <w:rFonts w:asciiTheme="majorBidi" w:hAnsiTheme="majorBidi" w:cstheme="majorBidi"/>
        </w:rPr>
        <w:t xml:space="preserve"> </w:t>
      </w:r>
      <w:r w:rsidR="0031563E">
        <w:rPr>
          <w:rFonts w:asciiTheme="majorBidi" w:hAnsiTheme="majorBidi" w:cstheme="majorBidi"/>
        </w:rPr>
        <w:t>ha</w:t>
      </w:r>
      <w:r w:rsidR="00807B85">
        <w:rPr>
          <w:rFonts w:asciiTheme="majorBidi" w:hAnsiTheme="majorBidi" w:cstheme="majorBidi"/>
        </w:rPr>
        <w:t>d</w:t>
      </w:r>
      <w:r w:rsidR="0031563E">
        <w:rPr>
          <w:rFonts w:asciiTheme="majorBidi" w:hAnsiTheme="majorBidi" w:cstheme="majorBidi"/>
        </w:rPr>
        <w:t xml:space="preserve"> </w:t>
      </w:r>
      <w:r w:rsidR="00325F62">
        <w:rPr>
          <w:rFonts w:asciiTheme="majorBidi" w:hAnsiTheme="majorBidi" w:cstheme="majorBidi"/>
        </w:rPr>
        <w:t xml:space="preserve">gained </w:t>
      </w:r>
      <w:r w:rsidR="0031563E">
        <w:rPr>
          <w:rFonts w:asciiTheme="majorBidi" w:hAnsiTheme="majorBidi" w:cstheme="majorBidi"/>
        </w:rPr>
        <w:t xml:space="preserve">the know-how of the game </w:t>
      </w:r>
      <w:r w:rsidR="00325F62">
        <w:rPr>
          <w:rFonts w:asciiTheme="majorBidi" w:hAnsiTheme="majorBidi" w:cstheme="majorBidi"/>
        </w:rPr>
        <w:t xml:space="preserve">of </w:t>
      </w:r>
      <w:r w:rsidR="0031563E">
        <w:rPr>
          <w:rFonts w:asciiTheme="majorBidi" w:hAnsiTheme="majorBidi" w:cstheme="majorBidi"/>
        </w:rPr>
        <w:t>high culture</w:t>
      </w:r>
      <w:r w:rsidR="00E84BF3">
        <w:rPr>
          <w:rFonts w:asciiTheme="majorBidi" w:hAnsiTheme="majorBidi" w:cstheme="majorBidi"/>
        </w:rPr>
        <w:t xml:space="preserve"> </w:t>
      </w:r>
      <w:r w:rsidR="00FE3ED3">
        <w:rPr>
          <w:rFonts w:asciiTheme="majorBidi" w:hAnsiTheme="majorBidi" w:cstheme="majorBidi"/>
        </w:rPr>
        <w:t xml:space="preserve">through early </w:t>
      </w:r>
      <w:r w:rsidR="00325F62">
        <w:rPr>
          <w:rFonts w:asciiTheme="majorBidi" w:hAnsiTheme="majorBidi" w:cstheme="majorBidi"/>
        </w:rPr>
        <w:t xml:space="preserve">socialisation. </w:t>
      </w:r>
      <w:r w:rsidR="00FE3ED3">
        <w:rPr>
          <w:rFonts w:asciiTheme="majorBidi" w:hAnsiTheme="majorBidi" w:cstheme="majorBidi"/>
        </w:rPr>
        <w:t>Hence, she was</w:t>
      </w:r>
      <w:r w:rsidR="00325F62">
        <w:rPr>
          <w:rFonts w:asciiTheme="majorBidi" w:hAnsiTheme="majorBidi" w:cstheme="majorBidi"/>
        </w:rPr>
        <w:t xml:space="preserve"> aware that outlay of money, </w:t>
      </w:r>
      <w:r w:rsidR="00E84BF3">
        <w:rPr>
          <w:rFonts w:asciiTheme="majorBidi" w:hAnsiTheme="majorBidi" w:cstheme="majorBidi"/>
        </w:rPr>
        <w:t>for example, “</w:t>
      </w:r>
      <w:r w:rsidR="00E84BF3" w:rsidRPr="00396381">
        <w:rPr>
          <w:rFonts w:asciiTheme="majorBidi" w:hAnsiTheme="majorBidi" w:cstheme="majorBidi"/>
        </w:rPr>
        <w:t>wear</w:t>
      </w:r>
      <w:r w:rsidR="00325F62">
        <w:rPr>
          <w:rFonts w:asciiTheme="majorBidi" w:hAnsiTheme="majorBidi" w:cstheme="majorBidi"/>
        </w:rPr>
        <w:t>ing</w:t>
      </w:r>
      <w:r w:rsidR="00E84BF3" w:rsidRPr="00396381">
        <w:rPr>
          <w:rFonts w:asciiTheme="majorBidi" w:hAnsiTheme="majorBidi" w:cstheme="majorBidi"/>
        </w:rPr>
        <w:t xml:space="preserve"> layers upon layers of jewellery</w:t>
      </w:r>
      <w:r w:rsidR="00E84BF3">
        <w:rPr>
          <w:rFonts w:asciiTheme="majorBidi" w:hAnsiTheme="majorBidi" w:cstheme="majorBidi"/>
        </w:rPr>
        <w:t>”</w:t>
      </w:r>
      <w:r w:rsidR="009C1188">
        <w:rPr>
          <w:rFonts w:asciiTheme="majorBidi" w:hAnsiTheme="majorBidi" w:cstheme="majorBidi"/>
        </w:rPr>
        <w:t>,</w:t>
      </w:r>
      <w:r w:rsidR="00E84BF3" w:rsidRPr="00396381">
        <w:rPr>
          <w:rFonts w:asciiTheme="majorBidi" w:hAnsiTheme="majorBidi" w:cstheme="majorBidi"/>
        </w:rPr>
        <w:t xml:space="preserve"> </w:t>
      </w:r>
      <w:r w:rsidR="00325F62">
        <w:rPr>
          <w:rFonts w:asciiTheme="majorBidi" w:hAnsiTheme="majorBidi" w:cstheme="majorBidi"/>
        </w:rPr>
        <w:t>is not necessarily a sign of nobility.</w:t>
      </w:r>
      <w:r w:rsidR="00654BDC">
        <w:rPr>
          <w:rFonts w:asciiTheme="majorBidi" w:hAnsiTheme="majorBidi" w:cstheme="majorBidi"/>
        </w:rPr>
        <w:t xml:space="preserve"> Rather, </w:t>
      </w:r>
      <w:r w:rsidR="00325F62">
        <w:rPr>
          <w:rFonts w:asciiTheme="majorBidi" w:hAnsiTheme="majorBidi" w:cstheme="majorBidi"/>
        </w:rPr>
        <w:t xml:space="preserve">such overt display of wealth is considered ostentatious </w:t>
      </w:r>
      <w:r w:rsidR="00B10D60">
        <w:rPr>
          <w:rFonts w:asciiTheme="majorBidi" w:hAnsiTheme="majorBidi" w:cstheme="majorBidi"/>
        </w:rPr>
        <w:t xml:space="preserve">and </w:t>
      </w:r>
      <w:r w:rsidR="009C1188">
        <w:rPr>
          <w:rFonts w:asciiTheme="majorBidi" w:hAnsiTheme="majorBidi" w:cstheme="majorBidi"/>
        </w:rPr>
        <w:t xml:space="preserve">indicates a </w:t>
      </w:r>
      <w:r w:rsidR="00B10D60">
        <w:rPr>
          <w:rFonts w:asciiTheme="majorBidi" w:hAnsiTheme="majorBidi" w:cstheme="majorBidi"/>
        </w:rPr>
        <w:t>lack of taste and class</w:t>
      </w:r>
      <w:r w:rsidR="00194CC3">
        <w:rPr>
          <w:rFonts w:asciiTheme="majorBidi" w:hAnsiTheme="majorBidi" w:cstheme="majorBidi"/>
        </w:rPr>
        <w:t xml:space="preserve"> (Bourdieu, 1996)</w:t>
      </w:r>
      <w:r w:rsidR="00B10D60">
        <w:rPr>
          <w:rFonts w:asciiTheme="majorBidi" w:hAnsiTheme="majorBidi" w:cstheme="majorBidi"/>
        </w:rPr>
        <w:t>.</w:t>
      </w:r>
      <w:r w:rsidR="009C1188">
        <w:rPr>
          <w:rFonts w:asciiTheme="majorBidi" w:hAnsiTheme="majorBidi" w:cstheme="majorBidi"/>
        </w:rPr>
        <w:t xml:space="preserve"> </w:t>
      </w:r>
    </w:p>
    <w:p w14:paraId="010197AF" w14:textId="0F3E08B7" w:rsidR="00A63A5C" w:rsidRPr="00A63A5C" w:rsidRDefault="00A63A5C" w:rsidP="00F06D3A">
      <w:pPr>
        <w:spacing w:line="480" w:lineRule="auto"/>
        <w:jc w:val="both"/>
        <w:rPr>
          <w:rFonts w:ascii="Times New Roman" w:hAnsi="Times New Roman" w:cs="Times New Roman"/>
          <w:color w:val="000000" w:themeColor="text1"/>
        </w:rPr>
      </w:pPr>
      <w:r>
        <w:rPr>
          <w:rFonts w:asciiTheme="majorBidi" w:hAnsiTheme="majorBidi" w:cstheme="majorBidi"/>
        </w:rPr>
        <w:tab/>
      </w:r>
      <w:r w:rsidR="00961268" w:rsidRPr="00A63A5C">
        <w:rPr>
          <w:rFonts w:ascii="Times New Roman" w:hAnsi="Times New Roman" w:cs="Times New Roman"/>
        </w:rPr>
        <w:t xml:space="preserve">Evidence </w:t>
      </w:r>
      <w:r>
        <w:rPr>
          <w:rFonts w:ascii="Times New Roman" w:hAnsi="Times New Roman" w:cs="Times New Roman"/>
        </w:rPr>
        <w:t>from</w:t>
      </w:r>
      <w:r w:rsidRPr="00A63A5C">
        <w:rPr>
          <w:rFonts w:ascii="Times New Roman" w:hAnsi="Times New Roman" w:cs="Times New Roman"/>
        </w:rPr>
        <w:t xml:space="preserve"> </w:t>
      </w:r>
      <w:r w:rsidR="00961268" w:rsidRPr="00A63A5C">
        <w:rPr>
          <w:rFonts w:ascii="Times New Roman" w:hAnsi="Times New Roman" w:cs="Times New Roman"/>
        </w:rPr>
        <w:t xml:space="preserve">the data indicates that not all the parents have elite backgrounds.  For example, </w:t>
      </w:r>
      <w:r w:rsidR="005474D7" w:rsidRPr="00A63A5C">
        <w:rPr>
          <w:rFonts w:ascii="Times New Roman" w:hAnsi="Times New Roman" w:cs="Times New Roman"/>
        </w:rPr>
        <w:t xml:space="preserve">one of the reasons </w:t>
      </w:r>
      <w:r>
        <w:rPr>
          <w:rFonts w:ascii="Times New Roman" w:hAnsi="Times New Roman" w:cs="Times New Roman"/>
        </w:rPr>
        <w:t xml:space="preserve">that </w:t>
      </w:r>
      <w:r w:rsidR="005474D7" w:rsidRPr="00A63A5C">
        <w:rPr>
          <w:rFonts w:ascii="Times New Roman" w:hAnsi="Times New Roman" w:cs="Times New Roman"/>
        </w:rPr>
        <w:t>Mrs</w:t>
      </w:r>
      <w:r>
        <w:rPr>
          <w:rFonts w:ascii="Times New Roman" w:hAnsi="Times New Roman" w:cs="Times New Roman"/>
        </w:rPr>
        <w:t>.</w:t>
      </w:r>
      <w:r w:rsidR="005474D7" w:rsidRPr="00A63A5C">
        <w:rPr>
          <w:rFonts w:ascii="Times New Roman" w:hAnsi="Times New Roman" w:cs="Times New Roman"/>
        </w:rPr>
        <w:t xml:space="preserve"> </w:t>
      </w:r>
      <w:proofErr w:type="spellStart"/>
      <w:r w:rsidR="005474D7" w:rsidRPr="00A63A5C">
        <w:rPr>
          <w:rFonts w:ascii="Times New Roman" w:hAnsi="Times New Roman" w:cs="Times New Roman"/>
          <w:color w:val="000000" w:themeColor="text1"/>
        </w:rPr>
        <w:t>Okwu</w:t>
      </w:r>
      <w:proofErr w:type="spellEnd"/>
      <w:r w:rsidR="005474D7" w:rsidRPr="00A63A5C">
        <w:rPr>
          <w:rFonts w:ascii="Times New Roman" w:hAnsi="Times New Roman" w:cs="Times New Roman"/>
          <w:color w:val="000000" w:themeColor="text1"/>
        </w:rPr>
        <w:t xml:space="preserve"> gave for sending her </w:t>
      </w:r>
      <w:r w:rsidR="00961268" w:rsidRPr="00A63A5C">
        <w:rPr>
          <w:rFonts w:ascii="Times New Roman" w:hAnsi="Times New Roman" w:cs="Times New Roman"/>
          <w:color w:val="000000" w:themeColor="text1"/>
        </w:rPr>
        <w:t xml:space="preserve">children to the </w:t>
      </w:r>
      <w:r w:rsidR="00496CD9" w:rsidRPr="00A63A5C">
        <w:rPr>
          <w:rFonts w:ascii="Times New Roman" w:hAnsi="Times New Roman" w:cs="Times New Roman"/>
          <w:color w:val="000000" w:themeColor="text1"/>
        </w:rPr>
        <w:t xml:space="preserve">private boarding school in England </w:t>
      </w:r>
      <w:r w:rsidR="00A22932" w:rsidRPr="00A63A5C">
        <w:rPr>
          <w:rFonts w:ascii="Times New Roman" w:hAnsi="Times New Roman" w:cs="Times New Roman"/>
          <w:color w:val="000000" w:themeColor="text1"/>
        </w:rPr>
        <w:t xml:space="preserve">was </w:t>
      </w:r>
      <w:r>
        <w:rPr>
          <w:rFonts w:ascii="Times New Roman" w:hAnsi="Times New Roman" w:cs="Times New Roman"/>
          <w:color w:val="000000" w:themeColor="text1"/>
        </w:rPr>
        <w:t>in order to</w:t>
      </w:r>
      <w:r w:rsidR="005474D7" w:rsidRPr="00A63A5C">
        <w:rPr>
          <w:rFonts w:ascii="Times New Roman" w:hAnsi="Times New Roman" w:cs="Times New Roman"/>
          <w:color w:val="000000" w:themeColor="text1"/>
        </w:rPr>
        <w:t xml:space="preserve"> “pick up some good </w:t>
      </w:r>
      <w:r w:rsidR="00496CD9" w:rsidRPr="00A63A5C">
        <w:rPr>
          <w:rFonts w:ascii="Times New Roman" w:hAnsi="Times New Roman" w:cs="Times New Roman"/>
          <w:color w:val="000000" w:themeColor="text1"/>
        </w:rPr>
        <w:t>habits</w:t>
      </w:r>
      <w:r>
        <w:rPr>
          <w:rFonts w:ascii="Times New Roman" w:hAnsi="Times New Roman" w:cs="Times New Roman"/>
          <w:color w:val="000000" w:themeColor="text1"/>
        </w:rPr>
        <w:t>,</w:t>
      </w:r>
      <w:r w:rsidR="00496CD9" w:rsidRPr="00A63A5C">
        <w:rPr>
          <w:rFonts w:ascii="Times New Roman" w:hAnsi="Times New Roman" w:cs="Times New Roman"/>
          <w:color w:val="000000" w:themeColor="text1"/>
        </w:rPr>
        <w:t>” like “</w:t>
      </w:r>
      <w:r w:rsidR="005474D7" w:rsidRPr="00A63A5C">
        <w:rPr>
          <w:rFonts w:ascii="Times New Roman" w:hAnsi="Times New Roman" w:cs="Times New Roman"/>
          <w:color w:val="000000" w:themeColor="text1"/>
        </w:rPr>
        <w:t>how to talk, how to interact with people</w:t>
      </w:r>
      <w:r>
        <w:rPr>
          <w:rFonts w:ascii="Times New Roman" w:hAnsi="Times New Roman" w:cs="Times New Roman"/>
          <w:color w:val="000000" w:themeColor="text1"/>
        </w:rPr>
        <w:t>.</w:t>
      </w:r>
      <w:r w:rsidR="005474D7" w:rsidRPr="00A63A5C">
        <w:rPr>
          <w:rFonts w:ascii="Times New Roman" w:hAnsi="Times New Roman" w:cs="Times New Roman"/>
          <w:color w:val="000000" w:themeColor="text1"/>
        </w:rPr>
        <w:t xml:space="preserve">” When </w:t>
      </w:r>
      <w:r>
        <w:rPr>
          <w:rFonts w:ascii="Times New Roman" w:hAnsi="Times New Roman" w:cs="Times New Roman"/>
          <w:color w:val="000000" w:themeColor="text1"/>
        </w:rPr>
        <w:t xml:space="preserve">I </w:t>
      </w:r>
      <w:r w:rsidR="00496CD9" w:rsidRPr="00A63A5C">
        <w:rPr>
          <w:rFonts w:ascii="Times New Roman" w:hAnsi="Times New Roman" w:cs="Times New Roman"/>
          <w:color w:val="000000" w:themeColor="text1"/>
        </w:rPr>
        <w:t xml:space="preserve">asked </w:t>
      </w:r>
      <w:r>
        <w:rPr>
          <w:rFonts w:ascii="Times New Roman" w:hAnsi="Times New Roman" w:cs="Times New Roman"/>
          <w:color w:val="000000" w:themeColor="text1"/>
        </w:rPr>
        <w:t xml:space="preserve">her </w:t>
      </w:r>
      <w:r w:rsidR="00496CD9" w:rsidRPr="00A63A5C">
        <w:rPr>
          <w:rFonts w:ascii="Times New Roman" w:hAnsi="Times New Roman" w:cs="Times New Roman"/>
          <w:color w:val="000000" w:themeColor="text1"/>
        </w:rPr>
        <w:t>whether</w:t>
      </w:r>
      <w:r w:rsidR="005474D7" w:rsidRPr="00A63A5C">
        <w:rPr>
          <w:rFonts w:ascii="Times New Roman" w:hAnsi="Times New Roman" w:cs="Times New Roman"/>
          <w:color w:val="000000" w:themeColor="text1"/>
        </w:rPr>
        <w:t xml:space="preserve"> her children could have learnt these behaviours in Nigeria</w:t>
      </w:r>
      <w:r>
        <w:rPr>
          <w:rFonts w:ascii="Times New Roman" w:hAnsi="Times New Roman" w:cs="Times New Roman"/>
          <w:color w:val="000000" w:themeColor="text1"/>
        </w:rPr>
        <w:t>,</w:t>
      </w:r>
      <w:r w:rsidR="005474D7" w:rsidRPr="00A63A5C">
        <w:rPr>
          <w:rFonts w:ascii="Times New Roman" w:hAnsi="Times New Roman" w:cs="Times New Roman"/>
          <w:color w:val="000000" w:themeColor="text1"/>
        </w:rPr>
        <w:t xml:space="preserve"> she replied, “I don’t know</w:t>
      </w:r>
      <w:r>
        <w:rPr>
          <w:rFonts w:ascii="Times New Roman" w:hAnsi="Times New Roman" w:cs="Times New Roman"/>
          <w:color w:val="000000" w:themeColor="text1"/>
        </w:rPr>
        <w:t>,</w:t>
      </w:r>
      <w:r w:rsidR="005474D7" w:rsidRPr="00A63A5C">
        <w:rPr>
          <w:rFonts w:ascii="Times New Roman" w:hAnsi="Times New Roman" w:cs="Times New Roman"/>
          <w:color w:val="000000" w:themeColor="text1"/>
        </w:rPr>
        <w:t xml:space="preserve"> it [the correct manner and style]</w:t>
      </w:r>
      <w:r w:rsidR="00FE3ED3" w:rsidRPr="00A63A5C">
        <w:rPr>
          <w:rFonts w:ascii="Times New Roman" w:hAnsi="Times New Roman" w:cs="Times New Roman"/>
          <w:color w:val="000000" w:themeColor="text1"/>
        </w:rPr>
        <w:t>,</w:t>
      </w:r>
      <w:r w:rsidR="005474D7" w:rsidRPr="00A63A5C">
        <w:rPr>
          <w:rFonts w:ascii="Times New Roman" w:hAnsi="Times New Roman" w:cs="Times New Roman"/>
          <w:color w:val="000000" w:themeColor="text1"/>
        </w:rPr>
        <w:t xml:space="preserve"> that means they won’t know </w:t>
      </w:r>
      <w:r w:rsidR="00FE3ED3" w:rsidRPr="00A63A5C">
        <w:rPr>
          <w:rFonts w:ascii="Times New Roman" w:hAnsi="Times New Roman" w:cs="Times New Roman"/>
          <w:color w:val="000000" w:themeColor="text1"/>
        </w:rPr>
        <w:t>it if they stay</w:t>
      </w:r>
      <w:r w:rsidR="005474D7" w:rsidRPr="00A63A5C">
        <w:rPr>
          <w:rFonts w:ascii="Times New Roman" w:hAnsi="Times New Roman" w:cs="Times New Roman"/>
          <w:color w:val="000000" w:themeColor="text1"/>
        </w:rPr>
        <w:t xml:space="preserve"> in Nigeria</w:t>
      </w:r>
      <w:r>
        <w:rPr>
          <w:rFonts w:ascii="Times New Roman" w:hAnsi="Times New Roman" w:cs="Times New Roman"/>
          <w:color w:val="000000" w:themeColor="text1"/>
        </w:rPr>
        <w:t>.</w:t>
      </w:r>
      <w:r w:rsidR="005B1940">
        <w:rPr>
          <w:rFonts w:ascii="Times New Roman" w:hAnsi="Times New Roman" w:cs="Times New Roman"/>
          <w:color w:val="000000" w:themeColor="text1"/>
        </w:rPr>
        <w:t xml:space="preserve">” </w:t>
      </w:r>
      <w:r w:rsidR="00FE3ED3" w:rsidRPr="00A63A5C">
        <w:rPr>
          <w:rFonts w:ascii="Times New Roman" w:hAnsi="Times New Roman" w:cs="Times New Roman"/>
          <w:color w:val="000000" w:themeColor="text1"/>
        </w:rPr>
        <w:t>The abstract below suggest</w:t>
      </w:r>
      <w:r w:rsidR="00BE5619" w:rsidRPr="00A63A5C">
        <w:rPr>
          <w:rFonts w:ascii="Times New Roman" w:hAnsi="Times New Roman" w:cs="Times New Roman"/>
          <w:color w:val="000000" w:themeColor="text1"/>
        </w:rPr>
        <w:t xml:space="preserve">s that by sending her son to the </w:t>
      </w:r>
      <w:r w:rsidR="00FE3ED3" w:rsidRPr="00A63A5C">
        <w:rPr>
          <w:rFonts w:ascii="Times New Roman" w:hAnsi="Times New Roman" w:cs="Times New Roman"/>
          <w:color w:val="000000" w:themeColor="text1"/>
        </w:rPr>
        <w:t>‘</w:t>
      </w:r>
      <w:r w:rsidR="00BE5619" w:rsidRPr="00A63A5C">
        <w:rPr>
          <w:rFonts w:ascii="Times New Roman" w:hAnsi="Times New Roman" w:cs="Times New Roman"/>
          <w:color w:val="000000" w:themeColor="text1"/>
        </w:rPr>
        <w:t>right school</w:t>
      </w:r>
      <w:r w:rsidR="00F06D3A" w:rsidRPr="00A63A5C">
        <w:rPr>
          <w:rFonts w:ascii="Times New Roman" w:hAnsi="Times New Roman" w:cs="Times New Roman"/>
          <w:color w:val="000000" w:themeColor="text1"/>
        </w:rPr>
        <w:t>’</w:t>
      </w:r>
      <w:r w:rsidR="00FE3ED3" w:rsidRPr="00A63A5C">
        <w:rPr>
          <w:rFonts w:ascii="Times New Roman" w:hAnsi="Times New Roman" w:cs="Times New Roman"/>
          <w:color w:val="000000" w:themeColor="text1"/>
        </w:rPr>
        <w:t>,</w:t>
      </w:r>
      <w:r w:rsidR="0048671D" w:rsidRPr="00A63A5C">
        <w:rPr>
          <w:rFonts w:ascii="Times New Roman" w:hAnsi="Times New Roman" w:cs="Times New Roman"/>
          <w:color w:val="000000" w:themeColor="text1"/>
        </w:rPr>
        <w:t xml:space="preserve"> and</w:t>
      </w:r>
      <w:r w:rsidR="00BE5619" w:rsidRPr="00A63A5C">
        <w:rPr>
          <w:rFonts w:ascii="Times New Roman" w:hAnsi="Times New Roman" w:cs="Times New Roman"/>
          <w:color w:val="000000" w:themeColor="text1"/>
        </w:rPr>
        <w:t xml:space="preserve"> in the </w:t>
      </w:r>
      <w:r w:rsidR="00F06D3A" w:rsidRPr="00A63A5C">
        <w:rPr>
          <w:rFonts w:ascii="Times New Roman" w:hAnsi="Times New Roman" w:cs="Times New Roman"/>
          <w:color w:val="000000" w:themeColor="text1"/>
        </w:rPr>
        <w:t>‘</w:t>
      </w:r>
      <w:r w:rsidR="00BE5619" w:rsidRPr="00A63A5C">
        <w:rPr>
          <w:rFonts w:ascii="Times New Roman" w:hAnsi="Times New Roman" w:cs="Times New Roman"/>
          <w:color w:val="000000" w:themeColor="text1"/>
        </w:rPr>
        <w:t>right place</w:t>
      </w:r>
      <w:r w:rsidR="00FE3ED3" w:rsidRPr="00A63A5C">
        <w:rPr>
          <w:rFonts w:ascii="Times New Roman" w:hAnsi="Times New Roman" w:cs="Times New Roman"/>
          <w:color w:val="000000" w:themeColor="text1"/>
        </w:rPr>
        <w:t>’</w:t>
      </w:r>
      <w:r w:rsidR="00BE5619" w:rsidRPr="00A63A5C">
        <w:rPr>
          <w:rFonts w:ascii="Times New Roman" w:hAnsi="Times New Roman" w:cs="Times New Roman"/>
          <w:color w:val="000000" w:themeColor="text1"/>
        </w:rPr>
        <w:t xml:space="preserve">, Mrs </w:t>
      </w:r>
      <w:proofErr w:type="spellStart"/>
      <w:r w:rsidR="00BE5619" w:rsidRPr="00A63A5C">
        <w:rPr>
          <w:rFonts w:ascii="Times New Roman" w:hAnsi="Times New Roman" w:cs="Times New Roman"/>
          <w:color w:val="000000" w:themeColor="text1"/>
        </w:rPr>
        <w:t>Okwu’s</w:t>
      </w:r>
      <w:proofErr w:type="spellEnd"/>
      <w:r w:rsidR="00BE5619" w:rsidRPr="00A63A5C">
        <w:rPr>
          <w:rFonts w:ascii="Times New Roman" w:hAnsi="Times New Roman" w:cs="Times New Roman"/>
          <w:color w:val="000000" w:themeColor="text1"/>
        </w:rPr>
        <w:t xml:space="preserve"> son </w:t>
      </w:r>
      <w:r w:rsidR="00591CF4" w:rsidRPr="00A63A5C">
        <w:rPr>
          <w:rFonts w:ascii="Times New Roman" w:hAnsi="Times New Roman" w:cs="Times New Roman"/>
          <w:color w:val="000000" w:themeColor="text1"/>
        </w:rPr>
        <w:t>had not</w:t>
      </w:r>
      <w:r w:rsidR="00BE5619" w:rsidRPr="00A63A5C">
        <w:rPr>
          <w:rFonts w:ascii="Times New Roman" w:hAnsi="Times New Roman" w:cs="Times New Roman"/>
          <w:color w:val="000000" w:themeColor="text1"/>
        </w:rPr>
        <w:t xml:space="preserve"> only </w:t>
      </w:r>
      <w:r w:rsidR="00DB260D" w:rsidRPr="00A63A5C">
        <w:rPr>
          <w:rFonts w:ascii="Times New Roman" w:hAnsi="Times New Roman" w:cs="Times New Roman"/>
          <w:color w:val="000000" w:themeColor="text1"/>
        </w:rPr>
        <w:t xml:space="preserve">been </w:t>
      </w:r>
      <w:r w:rsidR="00BE5619" w:rsidRPr="00A63A5C">
        <w:rPr>
          <w:rFonts w:ascii="Times New Roman" w:hAnsi="Times New Roman" w:cs="Times New Roman"/>
          <w:color w:val="000000" w:themeColor="text1"/>
        </w:rPr>
        <w:t>exposed</w:t>
      </w:r>
      <w:r w:rsidR="00496CD9" w:rsidRPr="00A63A5C">
        <w:rPr>
          <w:rFonts w:ascii="Times New Roman" w:hAnsi="Times New Roman" w:cs="Times New Roman"/>
          <w:color w:val="000000" w:themeColor="text1"/>
        </w:rPr>
        <w:t xml:space="preserve"> to </w:t>
      </w:r>
      <w:r w:rsidR="00BE5619" w:rsidRPr="00A63A5C">
        <w:rPr>
          <w:rFonts w:ascii="Times New Roman" w:hAnsi="Times New Roman" w:cs="Times New Roman"/>
          <w:color w:val="000000" w:themeColor="text1"/>
        </w:rPr>
        <w:t>high culture,</w:t>
      </w:r>
      <w:r w:rsidR="00DB260D" w:rsidRPr="00A63A5C">
        <w:rPr>
          <w:rFonts w:ascii="Times New Roman" w:hAnsi="Times New Roman" w:cs="Times New Roman"/>
          <w:color w:val="000000" w:themeColor="text1"/>
        </w:rPr>
        <w:t xml:space="preserve"> </w:t>
      </w:r>
      <w:r w:rsidR="0048671D" w:rsidRPr="00A63A5C">
        <w:rPr>
          <w:rFonts w:ascii="Times New Roman" w:hAnsi="Times New Roman" w:cs="Times New Roman"/>
          <w:color w:val="000000" w:themeColor="text1"/>
        </w:rPr>
        <w:t xml:space="preserve">but had also </w:t>
      </w:r>
      <w:r w:rsidR="00113C21" w:rsidRPr="00A63A5C">
        <w:rPr>
          <w:rFonts w:ascii="Times New Roman" w:hAnsi="Times New Roman" w:cs="Times New Roman"/>
          <w:color w:val="000000" w:themeColor="text1"/>
        </w:rPr>
        <w:t>gained</w:t>
      </w:r>
      <w:r w:rsidR="00DB260D" w:rsidRPr="00A63A5C">
        <w:rPr>
          <w:rFonts w:ascii="Times New Roman" w:hAnsi="Times New Roman" w:cs="Times New Roman"/>
          <w:color w:val="000000" w:themeColor="text1"/>
        </w:rPr>
        <w:t xml:space="preserve"> </w:t>
      </w:r>
      <w:r w:rsidR="00BE5619" w:rsidRPr="00A63A5C">
        <w:rPr>
          <w:rFonts w:ascii="Times New Roman" w:hAnsi="Times New Roman" w:cs="Times New Roman"/>
          <w:color w:val="000000" w:themeColor="text1"/>
        </w:rPr>
        <w:t>“</w:t>
      </w:r>
      <w:r w:rsidR="00BE5619" w:rsidRPr="00A63A5C">
        <w:rPr>
          <w:rFonts w:asciiTheme="majorBidi" w:hAnsiTheme="majorBidi" w:cstheme="majorBidi"/>
          <w:color w:val="000000" w:themeColor="text1"/>
        </w:rPr>
        <w:t>the know-how and feel for the game of</w:t>
      </w:r>
      <w:r w:rsidR="00370B00" w:rsidRPr="00A63A5C">
        <w:rPr>
          <w:rFonts w:asciiTheme="majorBidi" w:hAnsiTheme="majorBidi" w:cstheme="majorBidi"/>
          <w:color w:val="000000" w:themeColor="text1"/>
        </w:rPr>
        <w:t xml:space="preserve"> high culture” (Sayer, 2005, p.</w:t>
      </w:r>
      <w:r w:rsidR="00BE5619" w:rsidRPr="00A63A5C">
        <w:rPr>
          <w:rFonts w:asciiTheme="majorBidi" w:hAnsiTheme="majorBidi" w:cstheme="majorBidi"/>
          <w:color w:val="000000" w:themeColor="text1"/>
        </w:rPr>
        <w:t xml:space="preserve">78). </w:t>
      </w:r>
      <w:r w:rsidR="00BE5619" w:rsidRPr="00A63A5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Mrs. </w:t>
      </w:r>
      <w:proofErr w:type="spellStart"/>
      <w:r>
        <w:rPr>
          <w:rFonts w:ascii="Times New Roman" w:hAnsi="Times New Roman" w:cs="Times New Roman"/>
          <w:color w:val="000000" w:themeColor="text1"/>
        </w:rPr>
        <w:t>Okwu</w:t>
      </w:r>
      <w:proofErr w:type="spellEnd"/>
      <w:r>
        <w:rPr>
          <w:rFonts w:ascii="Times New Roman" w:hAnsi="Times New Roman" w:cs="Times New Roman"/>
          <w:color w:val="000000" w:themeColor="text1"/>
        </w:rPr>
        <w:t xml:space="preserve"> explains,</w:t>
      </w:r>
    </w:p>
    <w:p w14:paraId="3263D4E7" w14:textId="20C98D43" w:rsidR="002D0ECE" w:rsidRPr="00A63A5C" w:rsidRDefault="00BE5619" w:rsidP="00A63A5C">
      <w:pPr>
        <w:spacing w:line="480" w:lineRule="auto"/>
        <w:ind w:left="720"/>
        <w:jc w:val="both"/>
        <w:rPr>
          <w:rFonts w:ascii="Times New Roman" w:hAnsi="Times New Roman" w:cs="Times New Roman"/>
          <w:color w:val="000000" w:themeColor="text1"/>
        </w:rPr>
      </w:pPr>
      <w:r w:rsidRPr="00A63A5C">
        <w:rPr>
          <w:rFonts w:ascii="Times New Roman" w:hAnsi="Times New Roman" w:cs="Times New Roman"/>
          <w:color w:val="000000" w:themeColor="text1"/>
        </w:rPr>
        <w:lastRenderedPageBreak/>
        <w:t xml:space="preserve">If he </w:t>
      </w:r>
      <w:r w:rsidR="002D0ECE" w:rsidRPr="00A63A5C">
        <w:rPr>
          <w:rFonts w:ascii="Times New Roman" w:hAnsi="Times New Roman" w:cs="Times New Roman"/>
          <w:color w:val="000000" w:themeColor="text1"/>
        </w:rPr>
        <w:t xml:space="preserve">were to be here [Nigeria] I don’t think he would know what </w:t>
      </w:r>
      <w:r w:rsidRPr="00A63A5C">
        <w:rPr>
          <w:rFonts w:ascii="Times New Roman" w:hAnsi="Times New Roman" w:cs="Times New Roman"/>
          <w:color w:val="000000" w:themeColor="text1"/>
        </w:rPr>
        <w:t>a B</w:t>
      </w:r>
      <w:r w:rsidR="002D0ECE" w:rsidRPr="00A63A5C">
        <w:rPr>
          <w:rFonts w:ascii="Times New Roman" w:hAnsi="Times New Roman" w:cs="Times New Roman"/>
          <w:color w:val="000000" w:themeColor="text1"/>
        </w:rPr>
        <w:t xml:space="preserve">all is until he is out of the university. And </w:t>
      </w:r>
      <w:r w:rsidRPr="00A63A5C">
        <w:rPr>
          <w:rFonts w:ascii="Times New Roman" w:hAnsi="Times New Roman" w:cs="Times New Roman"/>
          <w:color w:val="000000" w:themeColor="text1"/>
        </w:rPr>
        <w:t>now he can say I’m going to a B</w:t>
      </w:r>
      <w:r w:rsidR="002D0ECE" w:rsidRPr="00A63A5C">
        <w:rPr>
          <w:rFonts w:ascii="Times New Roman" w:hAnsi="Times New Roman" w:cs="Times New Roman"/>
          <w:color w:val="000000" w:themeColor="text1"/>
        </w:rPr>
        <w:t xml:space="preserve">all and this </w:t>
      </w:r>
      <w:r w:rsidRPr="00A63A5C">
        <w:rPr>
          <w:rFonts w:ascii="Times New Roman" w:hAnsi="Times New Roman" w:cs="Times New Roman"/>
          <w:color w:val="000000" w:themeColor="text1"/>
        </w:rPr>
        <w:t>is how we dress for a B</w:t>
      </w:r>
      <w:r w:rsidR="002D0ECE" w:rsidRPr="00A63A5C">
        <w:rPr>
          <w:rFonts w:ascii="Times New Roman" w:hAnsi="Times New Roman" w:cs="Times New Roman"/>
          <w:color w:val="000000" w:themeColor="text1"/>
        </w:rPr>
        <w:t xml:space="preserve">all </w:t>
      </w:r>
      <w:r w:rsidR="005474D7" w:rsidRPr="00A63A5C">
        <w:rPr>
          <w:rFonts w:ascii="Times New Roman" w:hAnsi="Times New Roman" w:cs="Times New Roman"/>
          <w:color w:val="000000" w:themeColor="text1"/>
        </w:rPr>
        <w:t>(Mrs</w:t>
      </w:r>
      <w:r w:rsidR="002D0ECE" w:rsidRPr="00A63A5C">
        <w:rPr>
          <w:rFonts w:ascii="Times New Roman" w:hAnsi="Times New Roman" w:cs="Times New Roman"/>
          <w:color w:val="000000" w:themeColor="text1"/>
        </w:rPr>
        <w:t xml:space="preserve"> </w:t>
      </w:r>
      <w:proofErr w:type="spellStart"/>
      <w:r w:rsidR="002D0ECE" w:rsidRPr="00A63A5C">
        <w:rPr>
          <w:rFonts w:ascii="Times New Roman" w:hAnsi="Times New Roman" w:cs="Times New Roman"/>
          <w:color w:val="000000" w:themeColor="text1"/>
        </w:rPr>
        <w:t>Okwu</w:t>
      </w:r>
      <w:proofErr w:type="spellEnd"/>
      <w:r w:rsidR="002D0ECE" w:rsidRPr="00A63A5C">
        <w:rPr>
          <w:rFonts w:ascii="Times New Roman" w:hAnsi="Times New Roman" w:cs="Times New Roman"/>
          <w:color w:val="000000" w:themeColor="text1"/>
        </w:rPr>
        <w:t>)</w:t>
      </w:r>
      <w:r w:rsidRPr="00A63A5C">
        <w:rPr>
          <w:rFonts w:ascii="Times New Roman" w:hAnsi="Times New Roman" w:cs="Times New Roman"/>
          <w:color w:val="000000" w:themeColor="text1"/>
        </w:rPr>
        <w:t>.</w:t>
      </w:r>
      <w:r w:rsidR="002D0ECE" w:rsidRPr="00A63A5C">
        <w:rPr>
          <w:rFonts w:ascii="Times New Roman" w:hAnsi="Times New Roman" w:cs="Times New Roman"/>
          <w:color w:val="000000" w:themeColor="text1"/>
        </w:rPr>
        <w:t xml:space="preserve"> </w:t>
      </w:r>
    </w:p>
    <w:p w14:paraId="01E089A4" w14:textId="4C70EB28" w:rsidR="00A63A5C" w:rsidRPr="00A63A5C" w:rsidRDefault="00B10D60" w:rsidP="00F06D3A">
      <w:pPr>
        <w:spacing w:line="480" w:lineRule="auto"/>
        <w:jc w:val="both"/>
        <w:rPr>
          <w:rFonts w:asciiTheme="majorBidi" w:hAnsiTheme="majorBidi" w:cstheme="majorBidi"/>
        </w:rPr>
      </w:pPr>
      <w:r w:rsidRPr="00A63A5C">
        <w:rPr>
          <w:rFonts w:asciiTheme="majorBidi" w:hAnsiTheme="majorBidi" w:cstheme="majorBidi"/>
        </w:rPr>
        <w:t>Even though it was not explicitly</w:t>
      </w:r>
      <w:r w:rsidR="0048671D" w:rsidRPr="00A63A5C">
        <w:rPr>
          <w:rFonts w:asciiTheme="majorBidi" w:hAnsiTheme="majorBidi" w:cstheme="majorBidi"/>
        </w:rPr>
        <w:t xml:space="preserve"> stated, the fact that Mrs</w:t>
      </w:r>
      <w:r w:rsidR="00A63A5C">
        <w:rPr>
          <w:rFonts w:asciiTheme="majorBidi" w:hAnsiTheme="majorBidi" w:cstheme="majorBidi"/>
        </w:rPr>
        <w:t>.</w:t>
      </w:r>
      <w:r w:rsidR="0048671D" w:rsidRPr="00A63A5C">
        <w:rPr>
          <w:rFonts w:asciiTheme="majorBidi" w:hAnsiTheme="majorBidi" w:cstheme="majorBidi"/>
        </w:rPr>
        <w:t xml:space="preserve"> </w:t>
      </w:r>
      <w:proofErr w:type="spellStart"/>
      <w:r w:rsidR="0048671D" w:rsidRPr="00A63A5C">
        <w:rPr>
          <w:rFonts w:asciiTheme="majorBidi" w:hAnsiTheme="majorBidi" w:cstheme="majorBidi"/>
        </w:rPr>
        <w:t>Okwu</w:t>
      </w:r>
      <w:proofErr w:type="spellEnd"/>
      <w:r w:rsidR="0048671D" w:rsidRPr="00A63A5C">
        <w:rPr>
          <w:rFonts w:asciiTheme="majorBidi" w:hAnsiTheme="majorBidi" w:cstheme="majorBidi"/>
        </w:rPr>
        <w:t xml:space="preserve"> was</w:t>
      </w:r>
      <w:r w:rsidRPr="00A63A5C">
        <w:rPr>
          <w:rFonts w:asciiTheme="majorBidi" w:hAnsiTheme="majorBidi" w:cstheme="majorBidi"/>
        </w:rPr>
        <w:t xml:space="preserve"> keen for her children to acquire the correct manner and style suggests that like Mrs</w:t>
      </w:r>
      <w:r w:rsidR="00A63A5C">
        <w:rPr>
          <w:rFonts w:asciiTheme="majorBidi" w:hAnsiTheme="majorBidi" w:cstheme="majorBidi"/>
        </w:rPr>
        <w:t>.</w:t>
      </w:r>
      <w:r w:rsidRPr="00A63A5C">
        <w:rPr>
          <w:rFonts w:asciiTheme="majorBidi" w:hAnsiTheme="majorBidi" w:cstheme="majorBidi"/>
        </w:rPr>
        <w:t xml:space="preserve"> Gbenga, </w:t>
      </w:r>
      <w:r w:rsidR="008803B1" w:rsidRPr="00A63A5C">
        <w:rPr>
          <w:rFonts w:asciiTheme="majorBidi" w:hAnsiTheme="majorBidi" w:cstheme="majorBidi"/>
        </w:rPr>
        <w:t xml:space="preserve">she </w:t>
      </w:r>
      <w:r w:rsidR="00A22932" w:rsidRPr="00A63A5C">
        <w:rPr>
          <w:rFonts w:asciiTheme="majorBidi" w:hAnsiTheme="majorBidi" w:cstheme="majorBidi"/>
        </w:rPr>
        <w:t xml:space="preserve">too </w:t>
      </w:r>
      <w:r w:rsidR="008803B1" w:rsidRPr="00A63A5C">
        <w:rPr>
          <w:rFonts w:asciiTheme="majorBidi" w:hAnsiTheme="majorBidi" w:cstheme="majorBidi"/>
        </w:rPr>
        <w:t>acknowledges that having large volume of economic capi</w:t>
      </w:r>
      <w:r w:rsidR="00A22932" w:rsidRPr="00A63A5C">
        <w:rPr>
          <w:rFonts w:asciiTheme="majorBidi" w:hAnsiTheme="majorBidi" w:cstheme="majorBidi"/>
        </w:rPr>
        <w:t>tal does not automatically make</w:t>
      </w:r>
      <w:r w:rsidR="007A29E3" w:rsidRPr="00A63A5C">
        <w:rPr>
          <w:rFonts w:asciiTheme="majorBidi" w:hAnsiTheme="majorBidi" w:cstheme="majorBidi"/>
        </w:rPr>
        <w:t>s</w:t>
      </w:r>
      <w:r w:rsidR="008803B1" w:rsidRPr="00A63A5C">
        <w:rPr>
          <w:rFonts w:asciiTheme="majorBidi" w:hAnsiTheme="majorBidi" w:cstheme="majorBidi"/>
        </w:rPr>
        <w:t xml:space="preserve"> one a</w:t>
      </w:r>
      <w:r w:rsidR="00FE3ED3" w:rsidRPr="00A63A5C">
        <w:rPr>
          <w:rFonts w:asciiTheme="majorBidi" w:hAnsiTheme="majorBidi" w:cstheme="majorBidi"/>
        </w:rPr>
        <w:t>n</w:t>
      </w:r>
      <w:r w:rsidR="008803B1" w:rsidRPr="00A63A5C">
        <w:rPr>
          <w:rFonts w:asciiTheme="majorBidi" w:hAnsiTheme="majorBidi" w:cstheme="majorBidi"/>
        </w:rPr>
        <w:t xml:space="preserve"> elite (Bourdieu</w:t>
      </w:r>
      <w:r w:rsidR="008803B1" w:rsidRPr="00A63A5C">
        <w:rPr>
          <w:rFonts w:asciiTheme="majorBidi" w:hAnsiTheme="majorBidi" w:cstheme="majorBidi"/>
          <w:b/>
        </w:rPr>
        <w:t>,</w:t>
      </w:r>
      <w:r w:rsidR="008803B1" w:rsidRPr="00A63A5C">
        <w:rPr>
          <w:rFonts w:asciiTheme="majorBidi" w:hAnsiTheme="majorBidi" w:cstheme="majorBidi"/>
        </w:rPr>
        <w:t xml:space="preserve"> 1984). Rather, </w:t>
      </w:r>
      <w:r w:rsidR="00F06D3A" w:rsidRPr="00A63A5C">
        <w:rPr>
          <w:rFonts w:asciiTheme="majorBidi" w:hAnsiTheme="majorBidi" w:cstheme="majorBidi"/>
        </w:rPr>
        <w:t xml:space="preserve">economic capital needs to be </w:t>
      </w:r>
      <w:r w:rsidR="00325A92" w:rsidRPr="00A63A5C">
        <w:rPr>
          <w:rFonts w:asciiTheme="majorBidi" w:hAnsiTheme="majorBidi" w:cstheme="majorBidi"/>
        </w:rPr>
        <w:t xml:space="preserve">transmuted </w:t>
      </w:r>
      <w:r w:rsidR="00F06D3A" w:rsidRPr="00A63A5C">
        <w:rPr>
          <w:rFonts w:asciiTheme="majorBidi" w:hAnsiTheme="majorBidi" w:cstheme="majorBidi"/>
        </w:rPr>
        <w:t>into other highly valuable forms of capitals. The consumption of British private schooling is an effective way by which these parents are attempting to convert</w:t>
      </w:r>
      <w:r w:rsidR="008803B1" w:rsidRPr="00A63A5C">
        <w:rPr>
          <w:rFonts w:asciiTheme="majorBidi" w:hAnsiTheme="majorBidi" w:cstheme="majorBidi"/>
        </w:rPr>
        <w:t xml:space="preserve"> their economic capital into</w:t>
      </w:r>
      <w:r w:rsidR="00F06D3A" w:rsidRPr="00A63A5C">
        <w:rPr>
          <w:rFonts w:asciiTheme="majorBidi" w:hAnsiTheme="majorBidi" w:cstheme="majorBidi"/>
        </w:rPr>
        <w:t xml:space="preserve"> valuable </w:t>
      </w:r>
      <w:r w:rsidR="008803B1" w:rsidRPr="00A63A5C">
        <w:rPr>
          <w:rFonts w:asciiTheme="majorBidi" w:hAnsiTheme="majorBidi" w:cstheme="majorBidi"/>
        </w:rPr>
        <w:t>cultural, symbolic and social</w:t>
      </w:r>
      <w:r w:rsidR="00F06D3A" w:rsidRPr="00A63A5C">
        <w:rPr>
          <w:rFonts w:asciiTheme="majorBidi" w:hAnsiTheme="majorBidi" w:cstheme="majorBidi"/>
        </w:rPr>
        <w:t xml:space="preserve"> capitals</w:t>
      </w:r>
      <w:r w:rsidR="008803B1" w:rsidRPr="00A63A5C">
        <w:rPr>
          <w:rFonts w:asciiTheme="majorBidi" w:hAnsiTheme="majorBidi" w:cstheme="majorBidi"/>
        </w:rPr>
        <w:t xml:space="preserve">. In their embodied and objectified states, cultural capital </w:t>
      </w:r>
      <w:r w:rsidR="00325A92" w:rsidRPr="00A63A5C">
        <w:rPr>
          <w:rFonts w:asciiTheme="majorBidi" w:hAnsiTheme="majorBidi" w:cstheme="majorBidi"/>
        </w:rPr>
        <w:t>help</w:t>
      </w:r>
      <w:r w:rsidR="007F075C" w:rsidRPr="00A63A5C">
        <w:rPr>
          <w:rFonts w:asciiTheme="majorBidi" w:hAnsiTheme="majorBidi" w:cstheme="majorBidi"/>
        </w:rPr>
        <w:t>s</w:t>
      </w:r>
      <w:r w:rsidR="00325A92" w:rsidRPr="00A63A5C">
        <w:rPr>
          <w:rFonts w:asciiTheme="majorBidi" w:hAnsiTheme="majorBidi" w:cstheme="majorBidi"/>
        </w:rPr>
        <w:t xml:space="preserve"> to distinguish genuine</w:t>
      </w:r>
      <w:r w:rsidR="008803B1" w:rsidRPr="00A63A5C">
        <w:rPr>
          <w:rFonts w:asciiTheme="majorBidi" w:hAnsiTheme="majorBidi" w:cstheme="majorBidi"/>
        </w:rPr>
        <w:t xml:space="preserve"> elites from “wannabes</w:t>
      </w:r>
      <w:r w:rsidR="00A63A5C">
        <w:rPr>
          <w:rFonts w:asciiTheme="majorBidi" w:hAnsiTheme="majorBidi" w:cstheme="majorBidi"/>
        </w:rPr>
        <w:t>,</w:t>
      </w:r>
      <w:r w:rsidR="008803B1" w:rsidRPr="00A63A5C">
        <w:rPr>
          <w:rFonts w:asciiTheme="majorBidi" w:hAnsiTheme="majorBidi" w:cstheme="majorBidi"/>
        </w:rPr>
        <w:t>” to use Mrs</w:t>
      </w:r>
      <w:r w:rsidR="00A63A5C">
        <w:rPr>
          <w:rFonts w:asciiTheme="majorBidi" w:hAnsiTheme="majorBidi" w:cstheme="majorBidi"/>
        </w:rPr>
        <w:t>.</w:t>
      </w:r>
      <w:r w:rsidR="008803B1" w:rsidRPr="00A63A5C">
        <w:rPr>
          <w:rFonts w:asciiTheme="majorBidi" w:hAnsiTheme="majorBidi" w:cstheme="majorBidi"/>
        </w:rPr>
        <w:t xml:space="preserve"> Ayo’s terminology</w:t>
      </w:r>
      <w:r w:rsidR="00A63A5C">
        <w:rPr>
          <w:rFonts w:asciiTheme="majorBidi" w:hAnsiTheme="majorBidi" w:cstheme="majorBidi"/>
        </w:rPr>
        <w:t>,</w:t>
      </w:r>
      <w:r w:rsidR="008803B1" w:rsidRPr="00A63A5C">
        <w:rPr>
          <w:rFonts w:asciiTheme="majorBidi" w:hAnsiTheme="majorBidi" w:cstheme="majorBidi"/>
        </w:rPr>
        <w:t xml:space="preserve"> while instigating social closure at the same time</w:t>
      </w:r>
      <w:r w:rsidR="007F075C" w:rsidRPr="00A63A5C">
        <w:rPr>
          <w:rFonts w:asciiTheme="majorBidi" w:hAnsiTheme="majorBidi" w:cstheme="majorBidi"/>
        </w:rPr>
        <w:t xml:space="preserve"> (Parkin, 1979)</w:t>
      </w:r>
      <w:r w:rsidR="008803B1" w:rsidRPr="00A63A5C">
        <w:rPr>
          <w:rFonts w:asciiTheme="majorBidi" w:hAnsiTheme="majorBidi" w:cstheme="majorBidi"/>
        </w:rPr>
        <w:t xml:space="preserve">. </w:t>
      </w:r>
    </w:p>
    <w:p w14:paraId="7A46B4CF" w14:textId="0BEC3F6E" w:rsidR="00F62984" w:rsidRPr="00020118" w:rsidRDefault="00A63A5C" w:rsidP="00FC3BAF">
      <w:pPr>
        <w:spacing w:line="480" w:lineRule="auto"/>
        <w:jc w:val="both"/>
        <w:rPr>
          <w:rFonts w:asciiTheme="majorBidi" w:hAnsiTheme="majorBidi" w:cstheme="majorBidi"/>
          <w:b/>
          <w:color w:val="FF0000"/>
        </w:rPr>
      </w:pPr>
      <w:r>
        <w:rPr>
          <w:rFonts w:asciiTheme="majorBidi" w:hAnsiTheme="majorBidi" w:cstheme="majorBidi"/>
        </w:rPr>
        <w:tab/>
      </w:r>
      <w:r w:rsidR="008803B1" w:rsidRPr="00A63A5C">
        <w:rPr>
          <w:rFonts w:asciiTheme="majorBidi" w:hAnsiTheme="majorBidi" w:cstheme="majorBidi"/>
        </w:rPr>
        <w:t>It has become clear h</w:t>
      </w:r>
      <w:r w:rsidR="0048671D" w:rsidRPr="00A63A5C">
        <w:rPr>
          <w:rFonts w:asciiTheme="majorBidi" w:hAnsiTheme="majorBidi" w:cstheme="majorBidi"/>
        </w:rPr>
        <w:t xml:space="preserve">owever, </w:t>
      </w:r>
      <w:r w:rsidR="008803B1" w:rsidRPr="00A63A5C">
        <w:rPr>
          <w:rFonts w:asciiTheme="majorBidi" w:hAnsiTheme="majorBidi" w:cstheme="majorBidi"/>
        </w:rPr>
        <w:t xml:space="preserve">that </w:t>
      </w:r>
      <w:r w:rsidR="0048671D" w:rsidRPr="00A63A5C">
        <w:rPr>
          <w:rFonts w:asciiTheme="majorBidi" w:hAnsiTheme="majorBidi" w:cstheme="majorBidi"/>
        </w:rPr>
        <w:t xml:space="preserve">while </w:t>
      </w:r>
      <w:r w:rsidR="00DB260D" w:rsidRPr="00A63A5C">
        <w:rPr>
          <w:rFonts w:asciiTheme="majorBidi" w:hAnsiTheme="majorBidi" w:cstheme="majorBidi"/>
        </w:rPr>
        <w:t>elite parents like Mrs</w:t>
      </w:r>
      <w:r>
        <w:rPr>
          <w:rFonts w:asciiTheme="majorBidi" w:hAnsiTheme="majorBidi" w:cstheme="majorBidi"/>
        </w:rPr>
        <w:t>.</w:t>
      </w:r>
      <w:r w:rsidR="00DB260D" w:rsidRPr="00A63A5C">
        <w:rPr>
          <w:rFonts w:asciiTheme="majorBidi" w:hAnsiTheme="majorBidi" w:cstheme="majorBidi"/>
        </w:rPr>
        <w:t xml:space="preserve"> Gbenga are relying on the international education market</w:t>
      </w:r>
      <w:r>
        <w:rPr>
          <w:rFonts w:asciiTheme="majorBidi" w:hAnsiTheme="majorBidi" w:cstheme="majorBidi"/>
        </w:rPr>
        <w:t xml:space="preserve"> through</w:t>
      </w:r>
      <w:r w:rsidR="00DB260D" w:rsidRPr="00A63A5C">
        <w:rPr>
          <w:rFonts w:asciiTheme="majorBidi" w:hAnsiTheme="majorBidi" w:cstheme="majorBidi"/>
        </w:rPr>
        <w:t xml:space="preserve"> UK-based private boarding schools, for the</w:t>
      </w:r>
      <w:r w:rsidR="007A29E3" w:rsidRPr="00A63A5C">
        <w:rPr>
          <w:rFonts w:asciiTheme="majorBidi" w:hAnsiTheme="majorBidi" w:cstheme="majorBidi"/>
        </w:rPr>
        <w:t>ir</w:t>
      </w:r>
      <w:r w:rsidR="00DB260D" w:rsidRPr="00A63A5C">
        <w:rPr>
          <w:rFonts w:asciiTheme="majorBidi" w:hAnsiTheme="majorBidi" w:cstheme="majorBidi"/>
        </w:rPr>
        <w:t xml:space="preserve"> reproduction, others like Mrs</w:t>
      </w:r>
      <w:r>
        <w:rPr>
          <w:rFonts w:asciiTheme="majorBidi" w:hAnsiTheme="majorBidi" w:cstheme="majorBidi"/>
        </w:rPr>
        <w:t>.</w:t>
      </w:r>
      <w:r w:rsidR="00DB260D" w:rsidRPr="00A63A5C">
        <w:rPr>
          <w:rFonts w:asciiTheme="majorBidi" w:hAnsiTheme="majorBidi" w:cstheme="majorBidi"/>
        </w:rPr>
        <w:t xml:space="preserve"> </w:t>
      </w:r>
      <w:proofErr w:type="spellStart"/>
      <w:r w:rsidR="00DB260D" w:rsidRPr="00A63A5C">
        <w:rPr>
          <w:rFonts w:asciiTheme="majorBidi" w:hAnsiTheme="majorBidi" w:cstheme="majorBidi"/>
        </w:rPr>
        <w:t>Okwu</w:t>
      </w:r>
      <w:proofErr w:type="spellEnd"/>
      <w:r w:rsidR="0048671D" w:rsidRPr="00A63A5C">
        <w:rPr>
          <w:rFonts w:asciiTheme="majorBidi" w:hAnsiTheme="majorBidi" w:cstheme="majorBidi"/>
        </w:rPr>
        <w:t xml:space="preserve"> -</w:t>
      </w:r>
      <w:r w:rsidR="00DB260D" w:rsidRPr="00A63A5C">
        <w:rPr>
          <w:rFonts w:asciiTheme="majorBidi" w:hAnsiTheme="majorBidi" w:cstheme="majorBidi"/>
        </w:rPr>
        <w:t xml:space="preserve"> who were not born into </w:t>
      </w:r>
      <w:r w:rsidR="0048671D" w:rsidRPr="00A63A5C">
        <w:rPr>
          <w:rFonts w:asciiTheme="majorBidi" w:hAnsiTheme="majorBidi" w:cstheme="majorBidi"/>
        </w:rPr>
        <w:t>nobility</w:t>
      </w:r>
      <w:r w:rsidR="00FC33E6" w:rsidRPr="00A63A5C">
        <w:rPr>
          <w:rFonts w:asciiTheme="majorBidi" w:hAnsiTheme="majorBidi" w:cstheme="majorBidi"/>
        </w:rPr>
        <w:t>/</w:t>
      </w:r>
      <w:r w:rsidR="00371092" w:rsidRPr="00A63A5C">
        <w:rPr>
          <w:rFonts w:asciiTheme="majorBidi" w:hAnsiTheme="majorBidi" w:cstheme="majorBidi"/>
        </w:rPr>
        <w:t>upper-class</w:t>
      </w:r>
      <w:r w:rsidR="0048671D" w:rsidRPr="00A63A5C">
        <w:rPr>
          <w:rFonts w:asciiTheme="majorBidi" w:hAnsiTheme="majorBidi" w:cstheme="majorBidi"/>
        </w:rPr>
        <w:t xml:space="preserve"> -</w:t>
      </w:r>
      <w:r w:rsidR="00DB260D" w:rsidRPr="00A63A5C">
        <w:rPr>
          <w:rFonts w:asciiTheme="majorBidi" w:hAnsiTheme="majorBidi" w:cstheme="majorBidi"/>
        </w:rPr>
        <w:t xml:space="preserve"> use</w:t>
      </w:r>
      <w:r w:rsidR="008803B1" w:rsidRPr="00A63A5C">
        <w:rPr>
          <w:rFonts w:asciiTheme="majorBidi" w:hAnsiTheme="majorBidi" w:cstheme="majorBidi"/>
        </w:rPr>
        <w:t>d</w:t>
      </w:r>
      <w:r w:rsidR="00DB260D" w:rsidRPr="00A63A5C">
        <w:rPr>
          <w:rFonts w:asciiTheme="majorBidi" w:hAnsiTheme="majorBidi" w:cstheme="majorBidi"/>
        </w:rPr>
        <w:t xml:space="preserve"> the international education market for social ascension.</w:t>
      </w:r>
      <w:r w:rsidR="00796AC4" w:rsidRPr="00A63A5C">
        <w:rPr>
          <w:rFonts w:asciiTheme="majorBidi" w:hAnsiTheme="majorBidi" w:cstheme="majorBidi"/>
        </w:rPr>
        <w:t xml:space="preserve"> By </w:t>
      </w:r>
      <w:r w:rsidR="00796AC4" w:rsidRPr="00A63A5C">
        <w:rPr>
          <w:rFonts w:asciiTheme="majorBidi" w:hAnsiTheme="majorBidi" w:cstheme="majorBidi"/>
          <w:bCs/>
        </w:rPr>
        <w:t>sending her children to England for their schooling, Mrs</w:t>
      </w:r>
      <w:r>
        <w:rPr>
          <w:rFonts w:asciiTheme="majorBidi" w:hAnsiTheme="majorBidi" w:cstheme="majorBidi"/>
          <w:bCs/>
        </w:rPr>
        <w:t>.</w:t>
      </w:r>
      <w:r w:rsidR="00796AC4" w:rsidRPr="00A63A5C">
        <w:rPr>
          <w:rFonts w:asciiTheme="majorBidi" w:hAnsiTheme="majorBidi" w:cstheme="majorBidi"/>
          <w:bCs/>
        </w:rPr>
        <w:t xml:space="preserve"> </w:t>
      </w:r>
      <w:proofErr w:type="spellStart"/>
      <w:r w:rsidR="00796AC4" w:rsidRPr="00A63A5C">
        <w:rPr>
          <w:rFonts w:asciiTheme="majorBidi" w:hAnsiTheme="majorBidi" w:cstheme="majorBidi"/>
          <w:bCs/>
        </w:rPr>
        <w:t>Okwu</w:t>
      </w:r>
      <w:proofErr w:type="spellEnd"/>
      <w:r w:rsidR="00796AC4" w:rsidRPr="00A63A5C">
        <w:rPr>
          <w:rFonts w:asciiTheme="majorBidi" w:hAnsiTheme="majorBidi" w:cstheme="majorBidi"/>
          <w:bCs/>
        </w:rPr>
        <w:t xml:space="preserve"> is</w:t>
      </w:r>
      <w:r w:rsidR="00796AC4" w:rsidRPr="00A63A5C">
        <w:rPr>
          <w:rFonts w:asciiTheme="majorBidi" w:hAnsiTheme="majorBidi" w:cstheme="majorBidi"/>
        </w:rPr>
        <w:t xml:space="preserve"> investing her children with class. </w:t>
      </w:r>
      <w:r w:rsidR="00DB260D" w:rsidRPr="00A63A5C">
        <w:rPr>
          <w:rFonts w:asciiTheme="majorBidi" w:hAnsiTheme="majorBidi" w:cstheme="majorBidi"/>
        </w:rPr>
        <w:t xml:space="preserve"> </w:t>
      </w:r>
      <w:r w:rsidR="00796AC4" w:rsidRPr="00A63A5C">
        <w:rPr>
          <w:rFonts w:asciiTheme="majorBidi" w:hAnsiTheme="majorBidi" w:cstheme="majorBidi"/>
        </w:rPr>
        <w:t>This</w:t>
      </w:r>
      <w:r w:rsidR="00325A92" w:rsidRPr="00A63A5C">
        <w:rPr>
          <w:rFonts w:asciiTheme="majorBidi" w:hAnsiTheme="majorBidi" w:cstheme="majorBidi"/>
        </w:rPr>
        <w:t xml:space="preserve"> reinforces </w:t>
      </w:r>
      <w:r w:rsidR="00796AC4" w:rsidRPr="00A63A5C">
        <w:rPr>
          <w:rFonts w:asciiTheme="majorBidi" w:hAnsiTheme="majorBidi" w:cstheme="majorBidi"/>
        </w:rPr>
        <w:t xml:space="preserve">the </w:t>
      </w:r>
      <w:r w:rsidR="00B56956" w:rsidRPr="00A63A5C">
        <w:rPr>
          <w:rFonts w:asciiTheme="majorBidi" w:hAnsiTheme="majorBidi" w:cstheme="majorBidi"/>
        </w:rPr>
        <w:t xml:space="preserve">point </w:t>
      </w:r>
      <w:r w:rsidR="00B56956">
        <w:rPr>
          <w:rFonts w:asciiTheme="majorBidi" w:hAnsiTheme="majorBidi" w:cstheme="majorBidi"/>
        </w:rPr>
        <w:t>that</w:t>
      </w:r>
      <w:r>
        <w:rPr>
          <w:rFonts w:asciiTheme="majorBidi" w:hAnsiTheme="majorBidi" w:cstheme="majorBidi"/>
        </w:rPr>
        <w:t xml:space="preserve"> </w:t>
      </w:r>
      <w:r w:rsidRPr="00A63A5C">
        <w:rPr>
          <w:rFonts w:asciiTheme="majorBidi" w:hAnsiTheme="majorBidi" w:cstheme="majorBidi"/>
        </w:rPr>
        <w:t>the old and new establishment in contemporary Nigeria</w:t>
      </w:r>
      <w:r w:rsidRPr="00A63A5C" w:rsidDel="00A63A5C">
        <w:rPr>
          <w:rFonts w:asciiTheme="majorBidi" w:hAnsiTheme="majorBidi" w:cstheme="majorBidi"/>
        </w:rPr>
        <w:t xml:space="preserve"> </w:t>
      </w:r>
      <w:r>
        <w:rPr>
          <w:rFonts w:asciiTheme="majorBidi" w:hAnsiTheme="majorBidi" w:cstheme="majorBidi"/>
        </w:rPr>
        <w:t>rely on the</w:t>
      </w:r>
      <w:r w:rsidR="00796AC4" w:rsidRPr="00A63A5C">
        <w:rPr>
          <w:rFonts w:asciiTheme="majorBidi" w:hAnsiTheme="majorBidi" w:cstheme="majorBidi"/>
        </w:rPr>
        <w:t xml:space="preserve"> international education market </w:t>
      </w:r>
      <w:r>
        <w:rPr>
          <w:rFonts w:asciiTheme="majorBidi" w:hAnsiTheme="majorBidi" w:cstheme="majorBidi"/>
        </w:rPr>
        <w:t>for the (re)production of elite status</w:t>
      </w:r>
      <w:r w:rsidR="00796AC4" w:rsidRPr="00A63A5C">
        <w:rPr>
          <w:rFonts w:asciiTheme="majorBidi" w:hAnsiTheme="majorBidi" w:cstheme="majorBidi"/>
        </w:rPr>
        <w:t>.</w:t>
      </w:r>
      <w:r w:rsidR="00796AC4">
        <w:rPr>
          <w:rFonts w:asciiTheme="majorBidi" w:hAnsiTheme="majorBidi" w:cstheme="majorBidi"/>
        </w:rPr>
        <w:t xml:space="preserve"> </w:t>
      </w:r>
    </w:p>
    <w:p w14:paraId="237DF6AC" w14:textId="02694482" w:rsidR="00871B2B" w:rsidRDefault="00A63A5C" w:rsidP="00871B2B">
      <w:pPr>
        <w:spacing w:line="480" w:lineRule="auto"/>
        <w:jc w:val="both"/>
        <w:rPr>
          <w:rFonts w:asciiTheme="majorBidi" w:hAnsiTheme="majorBidi" w:cstheme="majorBidi"/>
          <w:bCs/>
        </w:rPr>
      </w:pPr>
      <w:r>
        <w:rPr>
          <w:rFonts w:asciiTheme="majorBidi" w:hAnsiTheme="majorBidi" w:cstheme="majorBidi"/>
          <w:bCs/>
        </w:rPr>
        <w:tab/>
      </w:r>
      <w:r w:rsidR="00591CF4">
        <w:rPr>
          <w:rFonts w:asciiTheme="majorBidi" w:hAnsiTheme="majorBidi" w:cstheme="majorBidi"/>
          <w:bCs/>
        </w:rPr>
        <w:t>E</w:t>
      </w:r>
      <w:r w:rsidR="00871B2B">
        <w:rPr>
          <w:rFonts w:asciiTheme="majorBidi" w:hAnsiTheme="majorBidi" w:cstheme="majorBidi"/>
          <w:bCs/>
        </w:rPr>
        <w:t xml:space="preserve">vidence in the data </w:t>
      </w:r>
      <w:r w:rsidR="00591CF4">
        <w:rPr>
          <w:rFonts w:asciiTheme="majorBidi" w:hAnsiTheme="majorBidi" w:cstheme="majorBidi"/>
          <w:bCs/>
        </w:rPr>
        <w:t xml:space="preserve">also </w:t>
      </w:r>
      <w:r w:rsidR="00871B2B">
        <w:rPr>
          <w:rFonts w:asciiTheme="majorBidi" w:hAnsiTheme="majorBidi" w:cstheme="majorBidi"/>
          <w:bCs/>
        </w:rPr>
        <w:t>suggest</w:t>
      </w:r>
      <w:r w:rsidR="006015BA">
        <w:rPr>
          <w:rFonts w:asciiTheme="majorBidi" w:hAnsiTheme="majorBidi" w:cstheme="majorBidi"/>
          <w:bCs/>
        </w:rPr>
        <w:t>s</w:t>
      </w:r>
      <w:r w:rsidR="008803B1">
        <w:rPr>
          <w:rFonts w:asciiTheme="majorBidi" w:hAnsiTheme="majorBidi" w:cstheme="majorBidi"/>
          <w:bCs/>
        </w:rPr>
        <w:t xml:space="preserve"> that parent</w:t>
      </w:r>
      <w:r w:rsidR="007F075C">
        <w:rPr>
          <w:rFonts w:asciiTheme="majorBidi" w:hAnsiTheme="majorBidi" w:cstheme="majorBidi"/>
          <w:bCs/>
        </w:rPr>
        <w:t>s</w:t>
      </w:r>
      <w:r w:rsidR="008803B1">
        <w:rPr>
          <w:rFonts w:asciiTheme="majorBidi" w:hAnsiTheme="majorBidi" w:cstheme="majorBidi"/>
          <w:bCs/>
        </w:rPr>
        <w:t xml:space="preserve"> sent</w:t>
      </w:r>
      <w:r w:rsidR="00871B2B">
        <w:rPr>
          <w:rFonts w:asciiTheme="majorBidi" w:hAnsiTheme="majorBidi" w:cstheme="majorBidi"/>
          <w:bCs/>
        </w:rPr>
        <w:t xml:space="preserve"> their children to the UK-based private boarding schools because they wanted to transform </w:t>
      </w:r>
      <w:r w:rsidR="00E855D7">
        <w:rPr>
          <w:rFonts w:asciiTheme="majorBidi" w:hAnsiTheme="majorBidi" w:cstheme="majorBidi"/>
          <w:bCs/>
        </w:rPr>
        <w:t xml:space="preserve">them </w:t>
      </w:r>
      <w:r w:rsidR="00871B2B">
        <w:rPr>
          <w:rFonts w:asciiTheme="majorBidi" w:hAnsiTheme="majorBidi" w:cstheme="majorBidi"/>
          <w:bCs/>
        </w:rPr>
        <w:t xml:space="preserve">into </w:t>
      </w:r>
      <w:r w:rsidR="00E855D7">
        <w:rPr>
          <w:rFonts w:asciiTheme="majorBidi" w:hAnsiTheme="majorBidi" w:cstheme="majorBidi"/>
          <w:bCs/>
        </w:rPr>
        <w:t>“</w:t>
      </w:r>
      <w:r w:rsidR="00E855D7" w:rsidRPr="00A63A5C">
        <w:rPr>
          <w:rFonts w:asciiTheme="majorBidi" w:hAnsiTheme="majorBidi" w:cstheme="majorBidi"/>
          <w:bCs/>
        </w:rPr>
        <w:t>respectable</w:t>
      </w:r>
      <w:r w:rsidR="00E855D7">
        <w:rPr>
          <w:rFonts w:asciiTheme="majorBidi" w:hAnsiTheme="majorBidi" w:cstheme="majorBidi"/>
          <w:bCs/>
        </w:rPr>
        <w:t xml:space="preserve"> gentlemen and </w:t>
      </w:r>
      <w:r w:rsidR="00871B2B">
        <w:rPr>
          <w:rFonts w:asciiTheme="majorBidi" w:hAnsiTheme="majorBidi" w:cstheme="majorBidi"/>
          <w:bCs/>
        </w:rPr>
        <w:t>ladies</w:t>
      </w:r>
      <w:r w:rsidR="00871B2B" w:rsidRPr="00254E0B">
        <w:rPr>
          <w:rFonts w:asciiTheme="majorBidi" w:hAnsiTheme="majorBidi" w:cstheme="majorBidi"/>
          <w:bCs/>
        </w:rPr>
        <w:t>”</w:t>
      </w:r>
      <w:r w:rsidR="00B56956" w:rsidRPr="00254E0B">
        <w:rPr>
          <w:rFonts w:asciiTheme="majorBidi" w:hAnsiTheme="majorBidi" w:cstheme="majorBidi"/>
          <w:bCs/>
        </w:rPr>
        <w:t xml:space="preserve"> (Mrs </w:t>
      </w:r>
      <w:proofErr w:type="spellStart"/>
      <w:r w:rsidR="00B56956" w:rsidRPr="00254E0B">
        <w:rPr>
          <w:rFonts w:asciiTheme="majorBidi" w:hAnsiTheme="majorBidi" w:cstheme="majorBidi"/>
          <w:bCs/>
        </w:rPr>
        <w:t>Kuti</w:t>
      </w:r>
      <w:proofErr w:type="spellEnd"/>
      <w:r w:rsidR="00B56956" w:rsidRPr="00254E0B">
        <w:rPr>
          <w:rFonts w:asciiTheme="majorBidi" w:hAnsiTheme="majorBidi" w:cstheme="majorBidi"/>
          <w:bCs/>
        </w:rPr>
        <w:t>)</w:t>
      </w:r>
      <w:r w:rsidR="00871B2B" w:rsidRPr="00254E0B">
        <w:rPr>
          <w:rFonts w:asciiTheme="majorBidi" w:hAnsiTheme="majorBidi" w:cstheme="majorBidi"/>
          <w:bCs/>
        </w:rPr>
        <w:t>. To</w:t>
      </w:r>
      <w:r w:rsidR="00871B2B" w:rsidRPr="00396381">
        <w:rPr>
          <w:rFonts w:asciiTheme="majorBidi" w:hAnsiTheme="majorBidi" w:cstheme="majorBidi"/>
          <w:bCs/>
        </w:rPr>
        <w:t xml:space="preserve"> become a </w:t>
      </w:r>
      <w:r w:rsidR="00871B2B">
        <w:rPr>
          <w:rFonts w:asciiTheme="majorBidi" w:hAnsiTheme="majorBidi" w:cstheme="majorBidi"/>
          <w:bCs/>
        </w:rPr>
        <w:t xml:space="preserve">respectable </w:t>
      </w:r>
      <w:r w:rsidR="00871B2B" w:rsidRPr="00396381">
        <w:rPr>
          <w:rFonts w:asciiTheme="majorBidi" w:hAnsiTheme="majorBidi" w:cstheme="majorBidi"/>
          <w:bCs/>
        </w:rPr>
        <w:t xml:space="preserve">lady or a gentleman, </w:t>
      </w:r>
      <w:r>
        <w:rPr>
          <w:rFonts w:asciiTheme="majorBidi" w:hAnsiTheme="majorBidi" w:cstheme="majorBidi"/>
          <w:bCs/>
        </w:rPr>
        <w:t>children</w:t>
      </w:r>
      <w:r w:rsidRPr="00396381">
        <w:rPr>
          <w:rFonts w:asciiTheme="majorBidi" w:hAnsiTheme="majorBidi" w:cstheme="majorBidi"/>
          <w:bCs/>
        </w:rPr>
        <w:t xml:space="preserve"> </w:t>
      </w:r>
      <w:r w:rsidR="00871B2B" w:rsidRPr="00396381">
        <w:rPr>
          <w:rFonts w:asciiTheme="majorBidi" w:hAnsiTheme="majorBidi" w:cstheme="majorBidi"/>
          <w:bCs/>
        </w:rPr>
        <w:t>needed not only to avoid “</w:t>
      </w:r>
      <w:r w:rsidR="00871B2B" w:rsidRPr="00602525">
        <w:rPr>
          <w:rFonts w:asciiTheme="majorBidi" w:hAnsiTheme="majorBidi" w:cstheme="majorBidi"/>
          <w:bCs/>
          <w:iCs/>
        </w:rPr>
        <w:t>dressing like</w:t>
      </w:r>
      <w:r w:rsidR="00871B2B" w:rsidRPr="00396381">
        <w:rPr>
          <w:rFonts w:asciiTheme="majorBidi" w:hAnsiTheme="majorBidi" w:cstheme="majorBidi"/>
          <w:bCs/>
        </w:rPr>
        <w:t xml:space="preserve"> tarts</w:t>
      </w:r>
      <w:r>
        <w:rPr>
          <w:rFonts w:asciiTheme="majorBidi" w:hAnsiTheme="majorBidi" w:cstheme="majorBidi"/>
          <w:bCs/>
        </w:rPr>
        <w:t>,</w:t>
      </w:r>
      <w:r w:rsidR="00871B2B" w:rsidRPr="00396381">
        <w:rPr>
          <w:rFonts w:asciiTheme="majorBidi" w:hAnsiTheme="majorBidi" w:cstheme="majorBidi"/>
          <w:bCs/>
        </w:rPr>
        <w:t xml:space="preserve">” which </w:t>
      </w:r>
      <w:r>
        <w:rPr>
          <w:rFonts w:asciiTheme="majorBidi" w:hAnsiTheme="majorBidi" w:cstheme="majorBidi"/>
          <w:bCs/>
        </w:rPr>
        <w:t xml:space="preserve">Mrs. </w:t>
      </w:r>
      <w:proofErr w:type="spellStart"/>
      <w:r>
        <w:rPr>
          <w:rFonts w:asciiTheme="majorBidi" w:hAnsiTheme="majorBidi" w:cstheme="majorBidi"/>
          <w:bCs/>
        </w:rPr>
        <w:t>Tosin</w:t>
      </w:r>
      <w:proofErr w:type="spellEnd"/>
      <w:r>
        <w:rPr>
          <w:rFonts w:asciiTheme="majorBidi" w:hAnsiTheme="majorBidi" w:cstheme="majorBidi"/>
          <w:bCs/>
        </w:rPr>
        <w:t xml:space="preserve"> described as “revealing clothes” </w:t>
      </w:r>
      <w:r w:rsidR="00871B2B" w:rsidRPr="00396381">
        <w:rPr>
          <w:rFonts w:asciiTheme="majorBidi" w:hAnsiTheme="majorBidi" w:cstheme="majorBidi"/>
          <w:bCs/>
        </w:rPr>
        <w:t>for girls</w:t>
      </w:r>
      <w:r w:rsidR="00B56956">
        <w:rPr>
          <w:rFonts w:asciiTheme="majorBidi" w:hAnsiTheme="majorBidi" w:cstheme="majorBidi"/>
          <w:bCs/>
        </w:rPr>
        <w:t xml:space="preserve"> and</w:t>
      </w:r>
      <w:r w:rsidR="00871B2B" w:rsidRPr="00396381">
        <w:rPr>
          <w:rFonts w:asciiTheme="majorBidi" w:hAnsiTheme="majorBidi" w:cstheme="majorBidi"/>
          <w:bCs/>
        </w:rPr>
        <w:t xml:space="preserve"> </w:t>
      </w:r>
      <w:r w:rsidR="00BF54A6">
        <w:rPr>
          <w:rFonts w:asciiTheme="majorBidi" w:hAnsiTheme="majorBidi" w:cstheme="majorBidi"/>
          <w:bCs/>
        </w:rPr>
        <w:t>Mrs. Ayo described as</w:t>
      </w:r>
      <w:r w:rsidR="00871B2B" w:rsidRPr="00396381">
        <w:rPr>
          <w:rFonts w:asciiTheme="majorBidi" w:hAnsiTheme="majorBidi" w:cstheme="majorBidi"/>
        </w:rPr>
        <w:t xml:space="preserve"> wearing </w:t>
      </w:r>
      <w:r w:rsidR="00E855D7">
        <w:rPr>
          <w:rFonts w:asciiTheme="majorBidi" w:hAnsiTheme="majorBidi" w:cstheme="majorBidi"/>
        </w:rPr>
        <w:t xml:space="preserve">clothes with </w:t>
      </w:r>
      <w:r w:rsidR="00871B2B" w:rsidRPr="00396381">
        <w:rPr>
          <w:rFonts w:asciiTheme="majorBidi" w:hAnsiTheme="majorBidi" w:cstheme="majorBidi"/>
          <w:i/>
        </w:rPr>
        <w:t>“</w:t>
      </w:r>
      <w:r w:rsidR="00871B2B" w:rsidRPr="00602525">
        <w:rPr>
          <w:rFonts w:asciiTheme="majorBidi" w:hAnsiTheme="majorBidi" w:cstheme="majorBidi"/>
          <w:iCs/>
        </w:rPr>
        <w:t>hoods</w:t>
      </w:r>
      <w:r w:rsidR="00871B2B">
        <w:rPr>
          <w:rFonts w:asciiTheme="majorBidi" w:hAnsiTheme="majorBidi" w:cstheme="majorBidi"/>
          <w:iCs/>
        </w:rPr>
        <w:t>”</w:t>
      </w:r>
      <w:r w:rsidR="00871B2B" w:rsidRPr="00602525">
        <w:rPr>
          <w:rFonts w:asciiTheme="majorBidi" w:hAnsiTheme="majorBidi" w:cstheme="majorBidi"/>
          <w:iCs/>
        </w:rPr>
        <w:t xml:space="preserve"> and </w:t>
      </w:r>
      <w:r w:rsidR="00871B2B">
        <w:rPr>
          <w:rFonts w:asciiTheme="majorBidi" w:hAnsiTheme="majorBidi" w:cstheme="majorBidi"/>
          <w:iCs/>
        </w:rPr>
        <w:t>the “</w:t>
      </w:r>
      <w:proofErr w:type="spellStart"/>
      <w:r w:rsidR="00871B2B">
        <w:rPr>
          <w:rFonts w:asciiTheme="majorBidi" w:hAnsiTheme="majorBidi" w:cstheme="majorBidi"/>
          <w:iCs/>
        </w:rPr>
        <w:t>pierc</w:t>
      </w:r>
      <w:proofErr w:type="spellEnd"/>
      <w:r w:rsidR="00871B2B">
        <w:rPr>
          <w:rFonts w:asciiTheme="majorBidi" w:hAnsiTheme="majorBidi" w:cstheme="majorBidi"/>
          <w:iCs/>
        </w:rPr>
        <w:t>[</w:t>
      </w:r>
      <w:proofErr w:type="spellStart"/>
      <w:r w:rsidR="00871B2B">
        <w:rPr>
          <w:rFonts w:asciiTheme="majorBidi" w:hAnsiTheme="majorBidi" w:cstheme="majorBidi"/>
          <w:iCs/>
        </w:rPr>
        <w:t>ing</w:t>
      </w:r>
      <w:proofErr w:type="spellEnd"/>
      <w:r w:rsidR="00871B2B">
        <w:rPr>
          <w:rFonts w:asciiTheme="majorBidi" w:hAnsiTheme="majorBidi" w:cstheme="majorBidi"/>
          <w:iCs/>
        </w:rPr>
        <w:t>] of</w:t>
      </w:r>
      <w:r w:rsidR="00871B2B" w:rsidRPr="00602525">
        <w:rPr>
          <w:rFonts w:asciiTheme="majorBidi" w:hAnsiTheme="majorBidi" w:cstheme="majorBidi"/>
          <w:iCs/>
        </w:rPr>
        <w:t xml:space="preserve"> ears and nostril” </w:t>
      </w:r>
      <w:r w:rsidR="00BF54A6">
        <w:rPr>
          <w:rFonts w:asciiTheme="majorBidi" w:hAnsiTheme="majorBidi" w:cstheme="majorBidi"/>
          <w:iCs/>
        </w:rPr>
        <w:lastRenderedPageBreak/>
        <w:t>for boys</w:t>
      </w:r>
      <w:r w:rsidR="00871B2B" w:rsidRPr="00396381">
        <w:rPr>
          <w:rFonts w:asciiTheme="majorBidi" w:hAnsiTheme="majorBidi" w:cstheme="majorBidi"/>
        </w:rPr>
        <w:t>,</w:t>
      </w:r>
      <w:r w:rsidR="00871B2B" w:rsidRPr="00396381">
        <w:rPr>
          <w:rFonts w:asciiTheme="majorBidi" w:hAnsiTheme="majorBidi" w:cstheme="majorBidi"/>
          <w:i/>
        </w:rPr>
        <w:t xml:space="preserve"> </w:t>
      </w:r>
      <w:r w:rsidR="00BF54A6">
        <w:rPr>
          <w:rFonts w:asciiTheme="majorBidi" w:hAnsiTheme="majorBidi" w:cstheme="majorBidi"/>
        </w:rPr>
        <w:t xml:space="preserve">but </w:t>
      </w:r>
      <w:r w:rsidR="00871B2B" w:rsidRPr="00396381">
        <w:rPr>
          <w:rFonts w:asciiTheme="majorBidi" w:hAnsiTheme="majorBidi" w:cstheme="majorBidi"/>
        </w:rPr>
        <w:t xml:space="preserve">individuals must also have knowledge of </w:t>
      </w:r>
      <w:r w:rsidR="00BF54A6">
        <w:rPr>
          <w:rFonts w:asciiTheme="majorBidi" w:hAnsiTheme="majorBidi" w:cstheme="majorBidi"/>
        </w:rPr>
        <w:t>what Mrs. Chuka described as</w:t>
      </w:r>
      <w:r w:rsidR="00BF54A6" w:rsidRPr="00396381">
        <w:rPr>
          <w:rFonts w:asciiTheme="majorBidi" w:hAnsiTheme="majorBidi" w:cstheme="majorBidi"/>
          <w:i/>
        </w:rPr>
        <w:t xml:space="preserve"> </w:t>
      </w:r>
      <w:r w:rsidR="00871B2B" w:rsidRPr="00396381">
        <w:rPr>
          <w:rFonts w:asciiTheme="majorBidi" w:hAnsiTheme="majorBidi" w:cstheme="majorBidi"/>
          <w:i/>
        </w:rPr>
        <w:t>“</w:t>
      </w:r>
      <w:r w:rsidR="00871B2B">
        <w:rPr>
          <w:rFonts w:asciiTheme="majorBidi" w:hAnsiTheme="majorBidi" w:cstheme="majorBidi"/>
          <w:bCs/>
        </w:rPr>
        <w:t>appropriate</w:t>
      </w:r>
      <w:r w:rsidR="00871B2B" w:rsidRPr="00396381">
        <w:rPr>
          <w:rFonts w:asciiTheme="majorBidi" w:hAnsiTheme="majorBidi" w:cstheme="majorBidi"/>
          <w:bCs/>
        </w:rPr>
        <w:t xml:space="preserve"> </w:t>
      </w:r>
      <w:r w:rsidR="00B56956">
        <w:rPr>
          <w:rFonts w:asciiTheme="majorBidi" w:hAnsiTheme="majorBidi" w:cstheme="majorBidi"/>
        </w:rPr>
        <w:t>dress code</w:t>
      </w:r>
      <w:r w:rsidR="001F55E4">
        <w:rPr>
          <w:rFonts w:asciiTheme="majorBidi" w:hAnsiTheme="majorBidi" w:cstheme="majorBidi"/>
        </w:rPr>
        <w:t xml:space="preserve"> </w:t>
      </w:r>
      <w:r w:rsidR="00871B2B" w:rsidRPr="00396381">
        <w:rPr>
          <w:rFonts w:asciiTheme="majorBidi" w:hAnsiTheme="majorBidi" w:cstheme="majorBidi"/>
        </w:rPr>
        <w:t xml:space="preserve">for the different </w:t>
      </w:r>
      <w:r w:rsidR="00E855D7">
        <w:rPr>
          <w:rFonts w:asciiTheme="majorBidi" w:hAnsiTheme="majorBidi" w:cstheme="majorBidi"/>
        </w:rPr>
        <w:t xml:space="preserve">[social] </w:t>
      </w:r>
      <w:r w:rsidR="00871B2B" w:rsidRPr="00396381">
        <w:rPr>
          <w:rFonts w:asciiTheme="majorBidi" w:hAnsiTheme="majorBidi" w:cstheme="majorBidi"/>
        </w:rPr>
        <w:t>outings</w:t>
      </w:r>
      <w:r w:rsidR="00871B2B">
        <w:rPr>
          <w:rFonts w:asciiTheme="majorBidi" w:hAnsiTheme="majorBidi" w:cstheme="majorBidi"/>
          <w:bCs/>
        </w:rPr>
        <w:t>.</w:t>
      </w:r>
      <w:r w:rsidR="00BF54A6">
        <w:rPr>
          <w:rFonts w:asciiTheme="majorBidi" w:hAnsiTheme="majorBidi" w:cstheme="majorBidi"/>
          <w:bCs/>
        </w:rPr>
        <w:t>”</w:t>
      </w:r>
      <w:r w:rsidR="00871B2B">
        <w:rPr>
          <w:rFonts w:asciiTheme="majorBidi" w:hAnsiTheme="majorBidi" w:cstheme="majorBidi"/>
          <w:bCs/>
        </w:rPr>
        <w:t xml:space="preserve"> </w:t>
      </w:r>
    </w:p>
    <w:p w14:paraId="2654B64D" w14:textId="64B21501" w:rsidR="00CF2905" w:rsidRPr="00396381" w:rsidRDefault="00BF54A6" w:rsidP="001F55E4">
      <w:pPr>
        <w:spacing w:line="480" w:lineRule="auto"/>
        <w:jc w:val="both"/>
        <w:rPr>
          <w:rFonts w:asciiTheme="majorBidi" w:hAnsiTheme="majorBidi" w:cstheme="majorBidi"/>
        </w:rPr>
      </w:pPr>
      <w:r>
        <w:rPr>
          <w:rFonts w:asciiTheme="majorBidi" w:hAnsiTheme="majorBidi" w:cstheme="majorBidi"/>
        </w:rPr>
        <w:tab/>
      </w:r>
      <w:r w:rsidR="00A20E8D">
        <w:rPr>
          <w:rFonts w:asciiTheme="majorBidi" w:hAnsiTheme="majorBidi" w:cstheme="majorBidi"/>
        </w:rPr>
        <w:t>Specifically, parents perceived r</w:t>
      </w:r>
      <w:r w:rsidR="00871B2B">
        <w:rPr>
          <w:rFonts w:asciiTheme="majorBidi" w:hAnsiTheme="majorBidi" w:cstheme="majorBidi"/>
        </w:rPr>
        <w:t xml:space="preserve">espectability </w:t>
      </w:r>
      <w:r w:rsidR="00A20E8D">
        <w:rPr>
          <w:rFonts w:asciiTheme="majorBidi" w:hAnsiTheme="majorBidi" w:cstheme="majorBidi"/>
        </w:rPr>
        <w:t>to</w:t>
      </w:r>
      <w:r w:rsidR="00807B85">
        <w:rPr>
          <w:rFonts w:asciiTheme="majorBidi" w:hAnsiTheme="majorBidi" w:cstheme="majorBidi"/>
        </w:rPr>
        <w:t xml:space="preserve"> be synonymous with Englishness. More</w:t>
      </w:r>
      <w:r w:rsidR="00A20E8D">
        <w:rPr>
          <w:rFonts w:asciiTheme="majorBidi" w:hAnsiTheme="majorBidi" w:cstheme="majorBidi"/>
        </w:rPr>
        <w:t xml:space="preserve"> </w:t>
      </w:r>
      <w:r w:rsidR="00371092">
        <w:rPr>
          <w:rFonts w:asciiTheme="majorBidi" w:hAnsiTheme="majorBidi" w:cstheme="majorBidi"/>
        </w:rPr>
        <w:t>significantly</w:t>
      </w:r>
      <w:r w:rsidR="007A29E3">
        <w:rPr>
          <w:rFonts w:asciiTheme="majorBidi" w:hAnsiTheme="majorBidi" w:cstheme="majorBidi"/>
        </w:rPr>
        <w:t xml:space="preserve">, </w:t>
      </w:r>
      <w:r w:rsidR="001F55E4">
        <w:rPr>
          <w:rFonts w:asciiTheme="majorBidi" w:hAnsiTheme="majorBidi" w:cstheme="majorBidi"/>
        </w:rPr>
        <w:t xml:space="preserve">parents perceived </w:t>
      </w:r>
      <w:r w:rsidR="007A29E3">
        <w:rPr>
          <w:rFonts w:asciiTheme="majorBidi" w:hAnsiTheme="majorBidi" w:cstheme="majorBidi"/>
        </w:rPr>
        <w:t>respectability</w:t>
      </w:r>
      <w:r w:rsidR="00E855D7">
        <w:rPr>
          <w:rFonts w:asciiTheme="majorBidi" w:hAnsiTheme="majorBidi" w:cstheme="majorBidi"/>
        </w:rPr>
        <w:t xml:space="preserve"> </w:t>
      </w:r>
      <w:r w:rsidR="007A29E3">
        <w:rPr>
          <w:rFonts w:asciiTheme="majorBidi" w:hAnsiTheme="majorBidi" w:cstheme="majorBidi"/>
        </w:rPr>
        <w:t xml:space="preserve">as </w:t>
      </w:r>
      <w:r w:rsidR="00893F02">
        <w:rPr>
          <w:rFonts w:asciiTheme="majorBidi" w:hAnsiTheme="majorBidi" w:cstheme="majorBidi"/>
        </w:rPr>
        <w:t xml:space="preserve">the </w:t>
      </w:r>
      <w:r w:rsidR="00A20E8D">
        <w:rPr>
          <w:rFonts w:asciiTheme="majorBidi" w:hAnsiTheme="majorBidi" w:cstheme="majorBidi"/>
        </w:rPr>
        <w:t xml:space="preserve">exclusive attribute of the </w:t>
      </w:r>
      <w:r w:rsidR="00162B09">
        <w:rPr>
          <w:rFonts w:asciiTheme="majorBidi" w:hAnsiTheme="majorBidi" w:cstheme="majorBidi"/>
        </w:rPr>
        <w:t>White</w:t>
      </w:r>
      <w:r w:rsidR="00A20E8D">
        <w:rPr>
          <w:rFonts w:asciiTheme="majorBidi" w:hAnsiTheme="majorBidi" w:cstheme="majorBidi"/>
        </w:rPr>
        <w:t xml:space="preserve"> British </w:t>
      </w:r>
      <w:r w:rsidR="00371092">
        <w:rPr>
          <w:rFonts w:asciiTheme="majorBidi" w:hAnsiTheme="majorBidi" w:cstheme="majorBidi"/>
        </w:rPr>
        <w:t>upper-class</w:t>
      </w:r>
      <w:r w:rsidR="00A20E8D">
        <w:rPr>
          <w:rFonts w:asciiTheme="majorBidi" w:hAnsiTheme="majorBidi" w:cstheme="majorBidi"/>
        </w:rPr>
        <w:t xml:space="preserve">es. </w:t>
      </w:r>
      <w:r>
        <w:rPr>
          <w:rFonts w:asciiTheme="majorBidi" w:hAnsiTheme="majorBidi" w:cstheme="majorBidi"/>
        </w:rPr>
        <w:t>Mrs. Chuka explains,</w:t>
      </w:r>
    </w:p>
    <w:p w14:paraId="1AE26A70" w14:textId="536006F1" w:rsidR="00CF2905" w:rsidRDefault="00CF2905" w:rsidP="00BE7586">
      <w:pPr>
        <w:spacing w:line="480" w:lineRule="auto"/>
        <w:ind w:left="720"/>
        <w:jc w:val="both"/>
        <w:rPr>
          <w:rFonts w:asciiTheme="majorBidi" w:hAnsiTheme="majorBidi" w:cstheme="majorBidi"/>
        </w:rPr>
      </w:pPr>
      <w:r>
        <w:rPr>
          <w:rFonts w:asciiTheme="majorBidi" w:hAnsiTheme="majorBidi" w:cstheme="majorBidi"/>
        </w:rPr>
        <w:t xml:space="preserve">I am not talking of the ordinary British people you see on the streets of London, who live on benefits. No, I want my son to copy the British aristocrats. I am talking about </w:t>
      </w:r>
      <w:r w:rsidRPr="00BF54A6">
        <w:rPr>
          <w:rFonts w:asciiTheme="majorBidi" w:hAnsiTheme="majorBidi" w:cstheme="majorBidi"/>
        </w:rPr>
        <w:t>re</w:t>
      </w:r>
      <w:r w:rsidRPr="00BF54A6">
        <w:rPr>
          <w:rFonts w:asciiTheme="majorBidi" w:hAnsiTheme="majorBidi" w:cstheme="majorBidi"/>
          <w:iCs/>
        </w:rPr>
        <w:t>spectable</w:t>
      </w:r>
      <w:r w:rsidRPr="00BF54A6">
        <w:rPr>
          <w:rFonts w:asciiTheme="majorBidi" w:hAnsiTheme="majorBidi" w:cstheme="majorBidi"/>
        </w:rPr>
        <w:t xml:space="preserve"> </w:t>
      </w:r>
      <w:r w:rsidRPr="00BF54A6">
        <w:rPr>
          <w:rFonts w:asciiTheme="majorBidi" w:hAnsiTheme="majorBidi" w:cstheme="majorBidi"/>
          <w:iCs/>
        </w:rPr>
        <w:t>gentlemen and ladies</w:t>
      </w:r>
      <w:r>
        <w:rPr>
          <w:rFonts w:asciiTheme="majorBidi" w:hAnsiTheme="majorBidi" w:cstheme="majorBidi"/>
        </w:rPr>
        <w:t>. Children who are well brought up and know how to dress and talk in public</w:t>
      </w:r>
      <w:r w:rsidR="00BE7838">
        <w:rPr>
          <w:rFonts w:asciiTheme="majorBidi" w:hAnsiTheme="majorBidi" w:cstheme="majorBidi"/>
        </w:rPr>
        <w:t>.</w:t>
      </w:r>
      <w:r>
        <w:rPr>
          <w:rFonts w:asciiTheme="majorBidi" w:hAnsiTheme="majorBidi" w:cstheme="majorBidi"/>
        </w:rPr>
        <w:t xml:space="preserve">  </w:t>
      </w:r>
    </w:p>
    <w:p w14:paraId="08DC83F5" w14:textId="78ED5CA9" w:rsidR="00BF54A6" w:rsidRDefault="00BF54A6" w:rsidP="00BE7586">
      <w:pPr>
        <w:spacing w:line="480" w:lineRule="auto"/>
        <w:jc w:val="both"/>
        <w:rPr>
          <w:rFonts w:asciiTheme="majorBidi" w:hAnsiTheme="majorBidi" w:cstheme="majorBidi"/>
        </w:rPr>
      </w:pPr>
      <w:r>
        <w:rPr>
          <w:rFonts w:asciiTheme="majorBidi" w:hAnsiTheme="majorBidi" w:cstheme="majorBidi"/>
        </w:rPr>
        <w:t xml:space="preserve">Similarly, Mrs. </w:t>
      </w:r>
      <w:proofErr w:type="spellStart"/>
      <w:r>
        <w:rPr>
          <w:rFonts w:asciiTheme="majorBidi" w:hAnsiTheme="majorBidi" w:cstheme="majorBidi"/>
        </w:rPr>
        <w:t>Adu</w:t>
      </w:r>
      <w:proofErr w:type="spellEnd"/>
      <w:r>
        <w:rPr>
          <w:rFonts w:asciiTheme="majorBidi" w:hAnsiTheme="majorBidi" w:cstheme="majorBidi"/>
        </w:rPr>
        <w:t xml:space="preserve"> draws comparisons to Royalty,</w:t>
      </w:r>
    </w:p>
    <w:p w14:paraId="7B1A0295" w14:textId="6D3024C4" w:rsidR="00CF2905" w:rsidRPr="002920FF" w:rsidRDefault="00CF2905" w:rsidP="00BF54A6">
      <w:pPr>
        <w:spacing w:line="480" w:lineRule="auto"/>
        <w:ind w:left="720"/>
        <w:jc w:val="both"/>
        <w:rPr>
          <w:rFonts w:asciiTheme="majorBidi" w:hAnsiTheme="majorBidi" w:cstheme="majorBidi"/>
        </w:rPr>
      </w:pPr>
      <w:r>
        <w:rPr>
          <w:rFonts w:asciiTheme="majorBidi" w:hAnsiTheme="majorBidi" w:cstheme="majorBidi"/>
        </w:rPr>
        <w:t xml:space="preserve">You see how the princes dress […]. How they always look posh. You don’t see them piercing their ears or smoking in public like those boys and girls in London. Children from those kind of families know how to comport themselves in public. You won’t see the girls dressing anyhow. They dress like </w:t>
      </w:r>
      <w:r w:rsidRPr="002920FF">
        <w:rPr>
          <w:rFonts w:asciiTheme="majorBidi" w:hAnsiTheme="majorBidi" w:cstheme="majorBidi"/>
        </w:rPr>
        <w:t xml:space="preserve">proper </w:t>
      </w:r>
      <w:r w:rsidRPr="002920FF">
        <w:rPr>
          <w:rFonts w:asciiTheme="majorBidi" w:hAnsiTheme="majorBidi" w:cstheme="majorBidi"/>
          <w:iCs/>
        </w:rPr>
        <w:t>ladies and gentlemen</w:t>
      </w:r>
      <w:r w:rsidRPr="002920FF">
        <w:rPr>
          <w:rFonts w:asciiTheme="majorBidi" w:hAnsiTheme="majorBidi" w:cstheme="majorBidi"/>
        </w:rPr>
        <w:t xml:space="preserve">. </w:t>
      </w:r>
    </w:p>
    <w:p w14:paraId="5274D3EC" w14:textId="2E62A734" w:rsidR="00152784" w:rsidRPr="00C870A8" w:rsidRDefault="00BF54A6" w:rsidP="00841060">
      <w:pPr>
        <w:spacing w:line="480" w:lineRule="auto"/>
        <w:jc w:val="both"/>
        <w:rPr>
          <w:rFonts w:asciiTheme="majorBidi" w:hAnsiTheme="majorBidi" w:cstheme="majorBidi"/>
        </w:rPr>
      </w:pPr>
      <w:r>
        <w:rPr>
          <w:rFonts w:asciiTheme="majorBidi" w:hAnsiTheme="majorBidi" w:cstheme="majorBidi"/>
          <w:color w:val="000000" w:themeColor="text1"/>
        </w:rPr>
        <w:tab/>
      </w:r>
      <w:r w:rsidR="00A20E8D" w:rsidRPr="00893F02">
        <w:rPr>
          <w:rFonts w:asciiTheme="majorBidi" w:hAnsiTheme="majorBidi" w:cstheme="majorBidi"/>
          <w:color w:val="000000" w:themeColor="text1"/>
        </w:rPr>
        <w:t xml:space="preserve">Parents’ views of the class-specific nature of respectability </w:t>
      </w:r>
      <w:r w:rsidR="00D13ECC">
        <w:rPr>
          <w:rFonts w:asciiTheme="majorBidi" w:hAnsiTheme="majorBidi" w:cstheme="majorBidi"/>
          <w:color w:val="000000" w:themeColor="text1"/>
        </w:rPr>
        <w:t xml:space="preserve">resonates with </w:t>
      </w:r>
      <w:r w:rsidR="00686151" w:rsidRPr="00893F02">
        <w:rPr>
          <w:rFonts w:asciiTheme="majorBidi" w:hAnsiTheme="majorBidi" w:cstheme="majorBidi"/>
          <w:color w:val="000000" w:themeColor="text1"/>
        </w:rPr>
        <w:t>Skeggs</w:t>
      </w:r>
      <w:r w:rsidR="00A20E8D" w:rsidRPr="00893F02">
        <w:rPr>
          <w:rFonts w:asciiTheme="majorBidi" w:hAnsiTheme="majorBidi" w:cstheme="majorBidi"/>
          <w:color w:val="000000" w:themeColor="text1"/>
        </w:rPr>
        <w:t>’</w:t>
      </w:r>
      <w:r w:rsidR="00686151" w:rsidRPr="00893F02">
        <w:rPr>
          <w:rFonts w:asciiTheme="majorBidi" w:hAnsiTheme="majorBidi" w:cstheme="majorBidi"/>
          <w:color w:val="000000" w:themeColor="text1"/>
        </w:rPr>
        <w:t xml:space="preserve"> (1997</w:t>
      </w:r>
      <w:r w:rsidR="00425A5A" w:rsidRPr="00893F02">
        <w:rPr>
          <w:rFonts w:asciiTheme="majorBidi" w:hAnsiTheme="majorBidi" w:cstheme="majorBidi"/>
          <w:color w:val="000000" w:themeColor="text1"/>
        </w:rPr>
        <w:t xml:space="preserve">) </w:t>
      </w:r>
      <w:r w:rsidR="00A20E8D" w:rsidRPr="00893F02">
        <w:rPr>
          <w:rFonts w:asciiTheme="majorBidi" w:hAnsiTheme="majorBidi" w:cstheme="majorBidi"/>
          <w:color w:val="000000" w:themeColor="text1"/>
        </w:rPr>
        <w:t xml:space="preserve">argument </w:t>
      </w:r>
      <w:r w:rsidR="00D13ECC">
        <w:rPr>
          <w:rFonts w:asciiTheme="majorBidi" w:hAnsiTheme="majorBidi" w:cstheme="majorBidi"/>
          <w:color w:val="000000" w:themeColor="text1"/>
        </w:rPr>
        <w:t xml:space="preserve">that </w:t>
      </w:r>
      <w:r w:rsidR="00CF2905" w:rsidRPr="00893F02">
        <w:rPr>
          <w:rFonts w:asciiTheme="majorBidi" w:hAnsiTheme="majorBidi" w:cstheme="majorBidi"/>
          <w:color w:val="000000" w:themeColor="text1"/>
        </w:rPr>
        <w:t>respectability has</w:t>
      </w:r>
      <w:r w:rsidR="00686151" w:rsidRPr="00893F02">
        <w:rPr>
          <w:rFonts w:asciiTheme="majorBidi" w:hAnsiTheme="majorBidi" w:cstheme="majorBidi"/>
          <w:color w:val="000000" w:themeColor="text1"/>
        </w:rPr>
        <w:t xml:space="preserve"> historically been constructed “</w:t>
      </w:r>
      <w:r w:rsidR="00CF2905" w:rsidRPr="00893F02">
        <w:rPr>
          <w:rFonts w:asciiTheme="majorBidi" w:hAnsiTheme="majorBidi" w:cstheme="majorBidi"/>
          <w:color w:val="000000" w:themeColor="text1"/>
        </w:rPr>
        <w:t>as the property of the middle-class individuals</w:t>
      </w:r>
      <w:r w:rsidR="00686151" w:rsidRPr="00893F02">
        <w:rPr>
          <w:rFonts w:asciiTheme="majorBidi" w:hAnsiTheme="majorBidi" w:cstheme="majorBidi"/>
          <w:color w:val="000000" w:themeColor="text1"/>
        </w:rPr>
        <w:t>” (p</w:t>
      </w:r>
      <w:r w:rsidR="00370B00">
        <w:rPr>
          <w:rFonts w:asciiTheme="majorBidi" w:hAnsiTheme="majorBidi" w:cstheme="majorBidi"/>
          <w:color w:val="000000" w:themeColor="text1"/>
        </w:rPr>
        <w:t>.</w:t>
      </w:r>
      <w:r>
        <w:rPr>
          <w:rFonts w:asciiTheme="majorBidi" w:hAnsiTheme="majorBidi" w:cstheme="majorBidi"/>
          <w:color w:val="000000" w:themeColor="text1"/>
        </w:rPr>
        <w:t xml:space="preserve"> </w:t>
      </w:r>
      <w:r w:rsidR="00CF2905" w:rsidRPr="00893F02">
        <w:rPr>
          <w:rFonts w:asciiTheme="majorBidi" w:hAnsiTheme="majorBidi" w:cstheme="majorBidi"/>
          <w:color w:val="000000" w:themeColor="text1"/>
        </w:rPr>
        <w:t>3</w:t>
      </w:r>
      <w:r w:rsidR="00CF2905" w:rsidRPr="00893F02">
        <w:rPr>
          <w:rFonts w:asciiTheme="majorBidi" w:hAnsiTheme="majorBidi" w:cstheme="majorBidi"/>
          <w:b/>
          <w:color w:val="000000" w:themeColor="text1"/>
        </w:rPr>
        <w:t>)</w:t>
      </w:r>
      <w:r w:rsidR="00CF2905" w:rsidRPr="00893F02">
        <w:rPr>
          <w:rFonts w:asciiTheme="majorBidi" w:hAnsiTheme="majorBidi" w:cstheme="majorBidi"/>
          <w:color w:val="000000" w:themeColor="text1"/>
        </w:rPr>
        <w:t xml:space="preserve">. </w:t>
      </w:r>
      <w:r w:rsidR="00BE1F08" w:rsidRPr="00893F02">
        <w:rPr>
          <w:rFonts w:asciiTheme="majorBidi" w:hAnsiTheme="majorBidi" w:cstheme="majorBidi"/>
          <w:color w:val="000000" w:themeColor="text1"/>
        </w:rPr>
        <w:t xml:space="preserve">A broader implication of </w:t>
      </w:r>
      <w:r w:rsidR="005C6DA5" w:rsidRPr="00893F02">
        <w:rPr>
          <w:rFonts w:asciiTheme="majorBidi" w:hAnsiTheme="majorBidi" w:cstheme="majorBidi"/>
          <w:color w:val="000000" w:themeColor="text1"/>
        </w:rPr>
        <w:t xml:space="preserve">perceiving </w:t>
      </w:r>
      <w:r w:rsidR="008803B1" w:rsidRPr="00893F02">
        <w:rPr>
          <w:rFonts w:asciiTheme="majorBidi" w:hAnsiTheme="majorBidi" w:cstheme="majorBidi"/>
          <w:color w:val="000000" w:themeColor="text1"/>
        </w:rPr>
        <w:t xml:space="preserve">respectability </w:t>
      </w:r>
      <w:r w:rsidR="005C6DA5" w:rsidRPr="00893F02">
        <w:rPr>
          <w:rFonts w:asciiTheme="majorBidi" w:hAnsiTheme="majorBidi" w:cstheme="majorBidi"/>
          <w:color w:val="000000" w:themeColor="text1"/>
        </w:rPr>
        <w:t xml:space="preserve">as a distinctive trait of </w:t>
      </w:r>
      <w:r w:rsidR="00893F02">
        <w:rPr>
          <w:rFonts w:asciiTheme="majorBidi" w:hAnsiTheme="majorBidi" w:cstheme="majorBidi"/>
          <w:color w:val="000000" w:themeColor="text1"/>
        </w:rPr>
        <w:t xml:space="preserve">the </w:t>
      </w:r>
      <w:r w:rsidR="00162B09">
        <w:rPr>
          <w:rFonts w:asciiTheme="majorBidi" w:hAnsiTheme="majorBidi" w:cstheme="majorBidi"/>
          <w:color w:val="000000" w:themeColor="text1"/>
        </w:rPr>
        <w:t>White</w:t>
      </w:r>
      <w:r w:rsidR="005C6DA5" w:rsidRPr="00893F02">
        <w:rPr>
          <w:rFonts w:asciiTheme="majorBidi" w:hAnsiTheme="majorBidi" w:cstheme="majorBidi"/>
          <w:color w:val="000000" w:themeColor="text1"/>
        </w:rPr>
        <w:t xml:space="preserve"> British aristocrats </w:t>
      </w:r>
      <w:r w:rsidR="008803B1" w:rsidRPr="00893F02">
        <w:rPr>
          <w:rFonts w:asciiTheme="majorBidi" w:hAnsiTheme="majorBidi" w:cstheme="majorBidi"/>
          <w:color w:val="000000" w:themeColor="text1"/>
        </w:rPr>
        <w:t xml:space="preserve">is that </w:t>
      </w:r>
      <w:r w:rsidR="00010445" w:rsidRPr="00893F02">
        <w:rPr>
          <w:rFonts w:asciiTheme="majorBidi" w:hAnsiTheme="majorBidi" w:cstheme="majorBidi"/>
          <w:color w:val="000000" w:themeColor="text1"/>
        </w:rPr>
        <w:t xml:space="preserve">it </w:t>
      </w:r>
      <w:r w:rsidR="005C6DA5" w:rsidRPr="00893F02">
        <w:rPr>
          <w:rFonts w:asciiTheme="majorBidi" w:hAnsiTheme="majorBidi" w:cstheme="majorBidi"/>
          <w:color w:val="000000" w:themeColor="text1"/>
        </w:rPr>
        <w:t xml:space="preserve">invariably </w:t>
      </w:r>
      <w:r w:rsidR="008803B1" w:rsidRPr="00893F02">
        <w:rPr>
          <w:rFonts w:asciiTheme="majorBidi" w:hAnsiTheme="majorBidi" w:cstheme="majorBidi"/>
          <w:color w:val="000000" w:themeColor="text1"/>
        </w:rPr>
        <w:t>constructs it</w:t>
      </w:r>
      <w:r w:rsidR="0013420E" w:rsidRPr="00893F02">
        <w:rPr>
          <w:rFonts w:asciiTheme="majorBidi" w:hAnsiTheme="majorBidi" w:cstheme="majorBidi"/>
          <w:color w:val="000000" w:themeColor="text1"/>
        </w:rPr>
        <w:t xml:space="preserve"> as </w:t>
      </w:r>
      <w:r w:rsidR="005C6DA5" w:rsidRPr="00893F02">
        <w:rPr>
          <w:rFonts w:asciiTheme="majorBidi" w:hAnsiTheme="majorBidi" w:cstheme="majorBidi"/>
          <w:color w:val="000000" w:themeColor="text1"/>
        </w:rPr>
        <w:t xml:space="preserve">a natural distinction of </w:t>
      </w:r>
      <w:r w:rsidR="00162B09">
        <w:rPr>
          <w:rFonts w:asciiTheme="majorBidi" w:hAnsiTheme="majorBidi" w:cstheme="majorBidi"/>
          <w:color w:val="000000" w:themeColor="text1"/>
        </w:rPr>
        <w:t>White</w:t>
      </w:r>
      <w:r w:rsidR="005C6DA5" w:rsidRPr="00893F02">
        <w:rPr>
          <w:rFonts w:asciiTheme="majorBidi" w:hAnsiTheme="majorBidi" w:cstheme="majorBidi"/>
          <w:color w:val="000000" w:themeColor="text1"/>
        </w:rPr>
        <w:t xml:space="preserve"> people</w:t>
      </w:r>
      <w:r w:rsidR="00BE1F08" w:rsidRPr="00893F02">
        <w:rPr>
          <w:rFonts w:asciiTheme="majorBidi" w:hAnsiTheme="majorBidi" w:cstheme="majorBidi"/>
          <w:color w:val="000000" w:themeColor="text1"/>
        </w:rPr>
        <w:t xml:space="preserve">. </w:t>
      </w:r>
      <w:r w:rsidR="00010445" w:rsidRPr="00893F02">
        <w:rPr>
          <w:rFonts w:asciiTheme="majorBidi" w:hAnsiTheme="majorBidi" w:cstheme="majorBidi"/>
          <w:color w:val="000000" w:themeColor="text1"/>
        </w:rPr>
        <w:t xml:space="preserve">In other words, by saying </w:t>
      </w:r>
      <w:r w:rsidR="005C6DA5" w:rsidRPr="00893F02">
        <w:rPr>
          <w:rFonts w:asciiTheme="majorBidi" w:hAnsiTheme="majorBidi" w:cstheme="majorBidi"/>
          <w:color w:val="000000" w:themeColor="text1"/>
        </w:rPr>
        <w:t xml:space="preserve">that </w:t>
      </w:r>
      <w:r w:rsidR="00010445" w:rsidRPr="00893F02">
        <w:rPr>
          <w:rFonts w:asciiTheme="majorBidi" w:hAnsiTheme="majorBidi" w:cstheme="majorBidi"/>
          <w:color w:val="000000" w:themeColor="text1"/>
        </w:rPr>
        <w:t xml:space="preserve">“the </w:t>
      </w:r>
      <w:r w:rsidR="005C6DA5" w:rsidRPr="00893F02">
        <w:rPr>
          <w:rFonts w:asciiTheme="majorBidi" w:hAnsiTheme="majorBidi" w:cstheme="majorBidi"/>
          <w:color w:val="000000" w:themeColor="text1"/>
        </w:rPr>
        <w:t>British aristocrats</w:t>
      </w:r>
      <w:r w:rsidR="00C57403" w:rsidRPr="00893F02">
        <w:rPr>
          <w:rFonts w:asciiTheme="majorBidi" w:hAnsiTheme="majorBidi" w:cstheme="majorBidi"/>
          <w:color w:val="000000" w:themeColor="text1"/>
        </w:rPr>
        <w:t xml:space="preserve">” </w:t>
      </w:r>
      <w:r w:rsidR="005C6DA5" w:rsidRPr="00893F02">
        <w:rPr>
          <w:rFonts w:asciiTheme="majorBidi" w:hAnsiTheme="majorBidi" w:cstheme="majorBidi"/>
          <w:color w:val="000000" w:themeColor="text1"/>
        </w:rPr>
        <w:t xml:space="preserve">are </w:t>
      </w:r>
      <w:r w:rsidR="00010445" w:rsidRPr="00893F02">
        <w:rPr>
          <w:rFonts w:asciiTheme="majorBidi" w:hAnsiTheme="majorBidi" w:cstheme="majorBidi"/>
          <w:color w:val="000000" w:themeColor="text1"/>
        </w:rPr>
        <w:t>“</w:t>
      </w:r>
      <w:r w:rsidR="00010445" w:rsidRPr="00BF54A6">
        <w:rPr>
          <w:rFonts w:asciiTheme="majorBidi" w:hAnsiTheme="majorBidi" w:cstheme="majorBidi"/>
          <w:color w:val="000000" w:themeColor="text1"/>
        </w:rPr>
        <w:t>re</w:t>
      </w:r>
      <w:r w:rsidR="00010445" w:rsidRPr="00BE7586">
        <w:rPr>
          <w:rFonts w:asciiTheme="majorBidi" w:hAnsiTheme="majorBidi" w:cstheme="majorBidi"/>
          <w:iCs/>
          <w:color w:val="000000" w:themeColor="text1"/>
        </w:rPr>
        <w:t>spectable</w:t>
      </w:r>
      <w:r w:rsidR="00010445" w:rsidRPr="00893F02">
        <w:rPr>
          <w:rFonts w:asciiTheme="majorBidi" w:hAnsiTheme="majorBidi" w:cstheme="majorBidi"/>
          <w:color w:val="000000" w:themeColor="text1"/>
        </w:rPr>
        <w:t xml:space="preserve"> </w:t>
      </w:r>
      <w:r w:rsidR="00010445" w:rsidRPr="00893F02">
        <w:rPr>
          <w:rFonts w:asciiTheme="majorBidi" w:hAnsiTheme="majorBidi" w:cstheme="majorBidi"/>
          <w:iCs/>
          <w:color w:val="000000" w:themeColor="text1"/>
        </w:rPr>
        <w:t>gentlemen and ladies</w:t>
      </w:r>
      <w:r>
        <w:rPr>
          <w:rFonts w:asciiTheme="majorBidi" w:hAnsiTheme="majorBidi" w:cstheme="majorBidi"/>
          <w:iCs/>
          <w:color w:val="000000" w:themeColor="text1"/>
        </w:rPr>
        <w:t>,</w:t>
      </w:r>
      <w:r w:rsidR="00010445" w:rsidRPr="00893F02">
        <w:rPr>
          <w:rFonts w:asciiTheme="majorBidi" w:hAnsiTheme="majorBidi" w:cstheme="majorBidi"/>
          <w:color w:val="000000" w:themeColor="text1"/>
        </w:rPr>
        <w:t>” Mrs Chuka, like the other parents</w:t>
      </w:r>
      <w:r w:rsidR="005E4A40" w:rsidRPr="00893F02">
        <w:rPr>
          <w:rFonts w:asciiTheme="majorBidi" w:hAnsiTheme="majorBidi" w:cstheme="majorBidi"/>
          <w:color w:val="000000" w:themeColor="text1"/>
        </w:rPr>
        <w:t>,</w:t>
      </w:r>
      <w:r w:rsidR="00010445" w:rsidRPr="00893F02">
        <w:rPr>
          <w:rFonts w:asciiTheme="majorBidi" w:hAnsiTheme="majorBidi" w:cstheme="majorBidi"/>
          <w:color w:val="000000" w:themeColor="text1"/>
        </w:rPr>
        <w:t xml:space="preserve"> </w:t>
      </w:r>
      <w:r w:rsidR="005E4A40" w:rsidRPr="00893F02">
        <w:rPr>
          <w:rFonts w:asciiTheme="majorBidi" w:hAnsiTheme="majorBidi" w:cstheme="majorBidi"/>
          <w:color w:val="000000" w:themeColor="text1"/>
        </w:rPr>
        <w:t>is</w:t>
      </w:r>
      <w:r w:rsidR="00010445" w:rsidRPr="00893F02">
        <w:rPr>
          <w:rFonts w:asciiTheme="majorBidi" w:hAnsiTheme="majorBidi" w:cstheme="majorBidi"/>
          <w:color w:val="000000" w:themeColor="text1"/>
        </w:rPr>
        <w:t xml:space="preserve"> constructing </w:t>
      </w:r>
      <w:r w:rsidR="00BE1F08" w:rsidRPr="00893F02">
        <w:rPr>
          <w:rFonts w:asciiTheme="majorBidi" w:hAnsiTheme="majorBidi" w:cstheme="majorBidi"/>
          <w:color w:val="000000" w:themeColor="text1"/>
        </w:rPr>
        <w:t xml:space="preserve">respectability </w:t>
      </w:r>
      <w:r w:rsidR="00010445" w:rsidRPr="00893F02">
        <w:rPr>
          <w:rFonts w:asciiTheme="majorBidi" w:hAnsiTheme="majorBidi" w:cstheme="majorBidi"/>
          <w:color w:val="000000" w:themeColor="text1"/>
        </w:rPr>
        <w:t xml:space="preserve">as </w:t>
      </w:r>
      <w:r w:rsidR="00C57403" w:rsidRPr="00893F02">
        <w:rPr>
          <w:rFonts w:asciiTheme="majorBidi" w:hAnsiTheme="majorBidi" w:cstheme="majorBidi"/>
          <w:color w:val="000000" w:themeColor="text1"/>
        </w:rPr>
        <w:t>an e</w:t>
      </w:r>
      <w:r w:rsidR="0013420E" w:rsidRPr="00893F02">
        <w:rPr>
          <w:rFonts w:asciiTheme="majorBidi" w:hAnsiTheme="majorBidi" w:cstheme="majorBidi"/>
          <w:color w:val="000000" w:themeColor="text1"/>
        </w:rPr>
        <w:t>xclusive</w:t>
      </w:r>
      <w:r w:rsidR="00C57403" w:rsidRPr="00893F02">
        <w:rPr>
          <w:rFonts w:asciiTheme="majorBidi" w:hAnsiTheme="majorBidi" w:cstheme="majorBidi"/>
          <w:color w:val="000000" w:themeColor="text1"/>
        </w:rPr>
        <w:t xml:space="preserve">ly </w:t>
      </w:r>
      <w:r w:rsidR="00162B09">
        <w:rPr>
          <w:rFonts w:asciiTheme="majorBidi" w:hAnsiTheme="majorBidi" w:cstheme="majorBidi"/>
          <w:color w:val="000000" w:themeColor="text1"/>
        </w:rPr>
        <w:t>White</w:t>
      </w:r>
      <w:r w:rsidR="00C57403" w:rsidRPr="00893F02">
        <w:rPr>
          <w:rFonts w:asciiTheme="majorBidi" w:hAnsiTheme="majorBidi" w:cstheme="majorBidi"/>
          <w:color w:val="000000" w:themeColor="text1"/>
        </w:rPr>
        <w:t xml:space="preserve"> at</w:t>
      </w:r>
      <w:r w:rsidR="005E4A40" w:rsidRPr="00893F02">
        <w:rPr>
          <w:rFonts w:asciiTheme="majorBidi" w:hAnsiTheme="majorBidi" w:cstheme="majorBidi"/>
          <w:color w:val="000000" w:themeColor="text1"/>
        </w:rPr>
        <w:t>tribute</w:t>
      </w:r>
      <w:r w:rsidR="00BE1F08" w:rsidRPr="00893F02">
        <w:rPr>
          <w:rFonts w:asciiTheme="majorBidi" w:hAnsiTheme="majorBidi" w:cstheme="majorBidi"/>
          <w:color w:val="000000" w:themeColor="text1"/>
        </w:rPr>
        <w:t xml:space="preserve">, </w:t>
      </w:r>
      <w:r w:rsidR="00CF1447" w:rsidRPr="00893F02">
        <w:rPr>
          <w:rFonts w:asciiTheme="majorBidi" w:hAnsiTheme="majorBidi" w:cstheme="majorBidi"/>
          <w:color w:val="000000" w:themeColor="text1"/>
        </w:rPr>
        <w:t>albeit</w:t>
      </w:r>
      <w:r w:rsidR="00BE1F08" w:rsidRPr="00893F02">
        <w:rPr>
          <w:rFonts w:asciiTheme="majorBidi" w:hAnsiTheme="majorBidi" w:cstheme="majorBidi"/>
          <w:color w:val="000000" w:themeColor="text1"/>
        </w:rPr>
        <w:t xml:space="preserve"> of a certain class. </w:t>
      </w:r>
      <w:r w:rsidR="001F55E4">
        <w:rPr>
          <w:rFonts w:asciiTheme="majorBidi" w:hAnsiTheme="majorBidi" w:cstheme="majorBidi"/>
          <w:color w:val="000000" w:themeColor="text1"/>
        </w:rPr>
        <w:t>I would argue that t</w:t>
      </w:r>
      <w:r w:rsidR="00BE1F08" w:rsidRPr="00893F02">
        <w:rPr>
          <w:rFonts w:asciiTheme="majorBidi" w:hAnsiTheme="majorBidi" w:cstheme="majorBidi"/>
          <w:color w:val="000000" w:themeColor="text1"/>
        </w:rPr>
        <w:t xml:space="preserve">he </w:t>
      </w:r>
      <w:r w:rsidR="00010445" w:rsidRPr="00893F02">
        <w:rPr>
          <w:rFonts w:asciiTheme="majorBidi" w:hAnsiTheme="majorBidi" w:cstheme="majorBidi"/>
          <w:color w:val="000000" w:themeColor="text1"/>
        </w:rPr>
        <w:t xml:space="preserve">perceived </w:t>
      </w:r>
      <w:r w:rsidR="00BE1F08" w:rsidRPr="00893F02">
        <w:rPr>
          <w:rFonts w:asciiTheme="majorBidi" w:hAnsiTheme="majorBidi" w:cstheme="majorBidi"/>
          <w:color w:val="000000" w:themeColor="text1"/>
        </w:rPr>
        <w:t>racial</w:t>
      </w:r>
      <w:r w:rsidR="00010445" w:rsidRPr="00893F02">
        <w:rPr>
          <w:rFonts w:asciiTheme="majorBidi" w:hAnsiTheme="majorBidi" w:cstheme="majorBidi"/>
          <w:color w:val="000000" w:themeColor="text1"/>
        </w:rPr>
        <w:t xml:space="preserve">-specific </w:t>
      </w:r>
      <w:r w:rsidR="00FE3ED3" w:rsidRPr="00893F02">
        <w:rPr>
          <w:rFonts w:asciiTheme="majorBidi" w:hAnsiTheme="majorBidi" w:cstheme="majorBidi"/>
          <w:color w:val="000000" w:themeColor="text1"/>
        </w:rPr>
        <w:t>nature o</w:t>
      </w:r>
      <w:r w:rsidR="00010445" w:rsidRPr="00893F02">
        <w:rPr>
          <w:rFonts w:asciiTheme="majorBidi" w:hAnsiTheme="majorBidi" w:cstheme="majorBidi"/>
          <w:color w:val="000000" w:themeColor="text1"/>
        </w:rPr>
        <w:t xml:space="preserve">f respectability </w:t>
      </w:r>
      <w:r w:rsidR="0013420E" w:rsidRPr="00893F02">
        <w:rPr>
          <w:rFonts w:asciiTheme="majorBidi" w:hAnsiTheme="majorBidi" w:cstheme="majorBidi"/>
          <w:color w:val="000000" w:themeColor="text1"/>
        </w:rPr>
        <w:t xml:space="preserve">is what </w:t>
      </w:r>
      <w:r w:rsidR="00811E68" w:rsidRPr="00893F02">
        <w:rPr>
          <w:rFonts w:asciiTheme="majorBidi" w:hAnsiTheme="majorBidi" w:cstheme="majorBidi"/>
          <w:color w:val="000000" w:themeColor="text1"/>
        </w:rPr>
        <w:t xml:space="preserve">makes it both desirable and </w:t>
      </w:r>
      <w:r w:rsidR="00CF1447" w:rsidRPr="00893F02">
        <w:rPr>
          <w:rFonts w:asciiTheme="majorBidi" w:hAnsiTheme="majorBidi" w:cstheme="majorBidi"/>
          <w:color w:val="000000" w:themeColor="text1"/>
        </w:rPr>
        <w:t>high</w:t>
      </w:r>
      <w:r w:rsidR="001D1330">
        <w:rPr>
          <w:rFonts w:asciiTheme="majorBidi" w:hAnsiTheme="majorBidi" w:cstheme="majorBidi"/>
          <w:color w:val="000000" w:themeColor="text1"/>
        </w:rPr>
        <w:t>ly</w:t>
      </w:r>
      <w:r w:rsidR="00811E68" w:rsidRPr="00893F02">
        <w:rPr>
          <w:rFonts w:asciiTheme="majorBidi" w:hAnsiTheme="majorBidi" w:cstheme="majorBidi"/>
          <w:color w:val="000000" w:themeColor="text1"/>
        </w:rPr>
        <w:t xml:space="preserve"> </w:t>
      </w:r>
      <w:r w:rsidR="001D1330">
        <w:rPr>
          <w:rFonts w:asciiTheme="majorBidi" w:hAnsiTheme="majorBidi" w:cstheme="majorBidi"/>
          <w:color w:val="000000" w:themeColor="text1"/>
        </w:rPr>
        <w:t>valuable</w:t>
      </w:r>
      <w:r w:rsidR="00811E68" w:rsidRPr="00893F02">
        <w:rPr>
          <w:rFonts w:asciiTheme="majorBidi" w:hAnsiTheme="majorBidi" w:cstheme="majorBidi"/>
          <w:color w:val="000000" w:themeColor="text1"/>
        </w:rPr>
        <w:t>.</w:t>
      </w:r>
      <w:r w:rsidR="001F7F2E">
        <w:rPr>
          <w:rFonts w:asciiTheme="majorBidi" w:hAnsiTheme="majorBidi" w:cstheme="majorBidi"/>
          <w:color w:val="000000" w:themeColor="text1"/>
        </w:rPr>
        <w:t xml:space="preserve"> </w:t>
      </w:r>
      <w:r w:rsidR="002111FA">
        <w:rPr>
          <w:rFonts w:asciiTheme="majorBidi" w:hAnsiTheme="majorBidi" w:cstheme="majorBidi"/>
          <w:color w:val="000000" w:themeColor="text1"/>
        </w:rPr>
        <w:t xml:space="preserve">Crucially, </w:t>
      </w:r>
      <w:r w:rsidR="00841060">
        <w:rPr>
          <w:rFonts w:asciiTheme="majorBidi" w:hAnsiTheme="majorBidi" w:cstheme="majorBidi"/>
          <w:color w:val="000000" w:themeColor="text1"/>
        </w:rPr>
        <w:t>i</w:t>
      </w:r>
      <w:r w:rsidR="001F7F2E">
        <w:rPr>
          <w:rFonts w:asciiTheme="majorBidi" w:hAnsiTheme="majorBidi" w:cstheme="majorBidi"/>
          <w:color w:val="000000" w:themeColor="text1"/>
        </w:rPr>
        <w:t xml:space="preserve">t </w:t>
      </w:r>
      <w:r w:rsidR="00C578F0">
        <w:rPr>
          <w:rFonts w:asciiTheme="majorBidi" w:hAnsiTheme="majorBidi" w:cstheme="majorBidi"/>
          <w:color w:val="000000" w:themeColor="text1"/>
        </w:rPr>
        <w:t>is this</w:t>
      </w:r>
      <w:r w:rsidR="001F7F2E">
        <w:rPr>
          <w:rFonts w:asciiTheme="majorBidi" w:hAnsiTheme="majorBidi" w:cstheme="majorBidi"/>
          <w:color w:val="000000" w:themeColor="text1"/>
        </w:rPr>
        <w:t xml:space="preserve"> </w:t>
      </w:r>
      <w:r w:rsidR="00FC3BAF">
        <w:rPr>
          <w:rFonts w:asciiTheme="majorBidi" w:hAnsiTheme="majorBidi" w:cstheme="majorBidi"/>
          <w:color w:val="000000" w:themeColor="text1"/>
        </w:rPr>
        <w:t xml:space="preserve">racial element of </w:t>
      </w:r>
      <w:r w:rsidR="00FB4245">
        <w:rPr>
          <w:rFonts w:asciiTheme="majorBidi" w:hAnsiTheme="majorBidi" w:cstheme="majorBidi"/>
          <w:color w:val="000000" w:themeColor="text1"/>
        </w:rPr>
        <w:t>respectability, which</w:t>
      </w:r>
      <w:r w:rsidR="00C578F0">
        <w:rPr>
          <w:rFonts w:asciiTheme="majorBidi" w:hAnsiTheme="majorBidi" w:cstheme="majorBidi"/>
          <w:color w:val="000000" w:themeColor="text1"/>
        </w:rPr>
        <w:t xml:space="preserve"> </w:t>
      </w:r>
      <w:r w:rsidR="001F7F2E">
        <w:rPr>
          <w:rFonts w:asciiTheme="majorBidi" w:hAnsiTheme="majorBidi" w:cstheme="majorBidi"/>
          <w:color w:val="000000" w:themeColor="text1"/>
        </w:rPr>
        <w:t xml:space="preserve">makes </w:t>
      </w:r>
      <w:r w:rsidR="00C578F0">
        <w:rPr>
          <w:rFonts w:asciiTheme="majorBidi" w:hAnsiTheme="majorBidi" w:cstheme="majorBidi"/>
          <w:color w:val="000000" w:themeColor="text1"/>
        </w:rPr>
        <w:t xml:space="preserve">it an attribute of </w:t>
      </w:r>
      <w:r w:rsidR="00C578F0">
        <w:rPr>
          <w:rFonts w:asciiTheme="majorBidi" w:hAnsiTheme="majorBidi" w:cstheme="majorBidi"/>
          <w:color w:val="000000" w:themeColor="text1"/>
        </w:rPr>
        <w:lastRenderedPageBreak/>
        <w:t>excellence and subsequently,</w:t>
      </w:r>
      <w:r w:rsidR="00C578F0">
        <w:rPr>
          <w:rFonts w:asciiTheme="majorBidi" w:hAnsiTheme="majorBidi" w:cstheme="majorBidi"/>
          <w:color w:val="FF0000"/>
        </w:rPr>
        <w:t xml:space="preserve"> </w:t>
      </w:r>
      <w:r w:rsidR="00C578F0" w:rsidRPr="00C870A8">
        <w:rPr>
          <w:rFonts w:asciiTheme="majorBidi" w:hAnsiTheme="majorBidi" w:cstheme="majorBidi"/>
        </w:rPr>
        <w:t>an ideal weapon</w:t>
      </w:r>
      <w:r w:rsidR="00811E68" w:rsidRPr="00C870A8">
        <w:rPr>
          <w:rFonts w:asciiTheme="majorBidi" w:hAnsiTheme="majorBidi" w:cstheme="majorBidi"/>
        </w:rPr>
        <w:t xml:space="preserve"> </w:t>
      </w:r>
      <w:r w:rsidR="00841060" w:rsidRPr="00C870A8">
        <w:rPr>
          <w:rFonts w:asciiTheme="majorBidi" w:hAnsiTheme="majorBidi" w:cstheme="majorBidi"/>
        </w:rPr>
        <w:t xml:space="preserve">in struggle for </w:t>
      </w:r>
      <w:r w:rsidR="00690F9D" w:rsidRPr="00C870A8">
        <w:rPr>
          <w:rFonts w:asciiTheme="majorBidi" w:hAnsiTheme="majorBidi" w:cstheme="majorBidi"/>
        </w:rPr>
        <w:t xml:space="preserve">elite status </w:t>
      </w:r>
      <w:r w:rsidR="00841060" w:rsidRPr="00C870A8">
        <w:rPr>
          <w:rFonts w:asciiTheme="majorBidi" w:hAnsiTheme="majorBidi" w:cstheme="majorBidi"/>
        </w:rPr>
        <w:t xml:space="preserve">and </w:t>
      </w:r>
      <w:r w:rsidR="00690F9D" w:rsidRPr="00C870A8">
        <w:rPr>
          <w:rFonts w:asciiTheme="majorBidi" w:hAnsiTheme="majorBidi" w:cstheme="majorBidi"/>
        </w:rPr>
        <w:t xml:space="preserve">distinction </w:t>
      </w:r>
      <w:r w:rsidR="0020101D" w:rsidRPr="00C870A8">
        <w:rPr>
          <w:rFonts w:asciiTheme="majorBidi" w:hAnsiTheme="majorBidi" w:cstheme="majorBidi"/>
        </w:rPr>
        <w:t>in</w:t>
      </w:r>
      <w:r w:rsidR="00010445" w:rsidRPr="00C870A8">
        <w:rPr>
          <w:rFonts w:asciiTheme="majorBidi" w:hAnsiTheme="majorBidi" w:cstheme="majorBidi"/>
        </w:rPr>
        <w:t xml:space="preserve"> </w:t>
      </w:r>
      <w:r w:rsidR="00FC3BAF" w:rsidRPr="00C870A8">
        <w:rPr>
          <w:rFonts w:asciiTheme="majorBidi" w:hAnsiTheme="majorBidi" w:cstheme="majorBidi"/>
        </w:rPr>
        <w:t>present-day Nigeria</w:t>
      </w:r>
      <w:r w:rsidR="00811E68" w:rsidRPr="00C870A8">
        <w:rPr>
          <w:rFonts w:asciiTheme="majorBidi" w:hAnsiTheme="majorBidi" w:cstheme="majorBidi"/>
        </w:rPr>
        <w:t>.</w:t>
      </w:r>
      <w:r w:rsidR="00152784" w:rsidRPr="00C870A8">
        <w:rPr>
          <w:rFonts w:asciiTheme="majorBidi" w:hAnsiTheme="majorBidi" w:cstheme="majorBidi"/>
        </w:rPr>
        <w:t xml:space="preserve"> </w:t>
      </w:r>
    </w:p>
    <w:p w14:paraId="5567C1A6" w14:textId="41713CC1" w:rsidR="00CF2905" w:rsidRPr="00893F02" w:rsidRDefault="00BF54A6" w:rsidP="00FC3BAF">
      <w:pPr>
        <w:spacing w:line="480" w:lineRule="auto"/>
        <w:jc w:val="both"/>
        <w:rPr>
          <w:rFonts w:asciiTheme="majorBidi" w:hAnsiTheme="majorBidi" w:cstheme="majorBidi"/>
          <w:bCs/>
          <w:color w:val="000000" w:themeColor="text1"/>
        </w:rPr>
      </w:pPr>
      <w:r>
        <w:rPr>
          <w:rFonts w:asciiTheme="majorBidi" w:hAnsiTheme="majorBidi" w:cstheme="majorBidi"/>
          <w:bCs/>
          <w:color w:val="000000" w:themeColor="text1"/>
        </w:rPr>
        <w:tab/>
      </w:r>
      <w:r w:rsidR="00CF2905" w:rsidRPr="00893F02">
        <w:rPr>
          <w:rFonts w:asciiTheme="majorBidi" w:hAnsiTheme="majorBidi" w:cstheme="majorBidi"/>
          <w:bCs/>
          <w:color w:val="000000" w:themeColor="text1"/>
        </w:rPr>
        <w:t xml:space="preserve">The discourse </w:t>
      </w:r>
      <w:r w:rsidR="00FC3BAF">
        <w:rPr>
          <w:rFonts w:asciiTheme="majorBidi" w:hAnsiTheme="majorBidi" w:cstheme="majorBidi"/>
          <w:bCs/>
          <w:color w:val="000000" w:themeColor="text1"/>
        </w:rPr>
        <w:t xml:space="preserve">of bodily transformation </w:t>
      </w:r>
      <w:r w:rsidR="00CF2905" w:rsidRPr="00893F02">
        <w:rPr>
          <w:rFonts w:asciiTheme="majorBidi" w:hAnsiTheme="majorBidi" w:cstheme="majorBidi"/>
          <w:bCs/>
          <w:color w:val="000000" w:themeColor="text1"/>
        </w:rPr>
        <w:t xml:space="preserve">is further illustrated by Mrs </w:t>
      </w:r>
      <w:proofErr w:type="spellStart"/>
      <w:r w:rsidR="00CF2905" w:rsidRPr="00893F02">
        <w:rPr>
          <w:rFonts w:asciiTheme="majorBidi" w:hAnsiTheme="majorBidi" w:cstheme="majorBidi"/>
          <w:bCs/>
          <w:color w:val="000000" w:themeColor="text1"/>
        </w:rPr>
        <w:t>Adu</w:t>
      </w:r>
      <w:proofErr w:type="spellEnd"/>
      <w:r>
        <w:rPr>
          <w:rFonts w:asciiTheme="majorBidi" w:hAnsiTheme="majorBidi" w:cstheme="majorBidi"/>
          <w:bCs/>
          <w:color w:val="000000" w:themeColor="text1"/>
        </w:rPr>
        <w:t>,</w:t>
      </w:r>
      <w:r w:rsidR="00CF2905" w:rsidRPr="00893F02">
        <w:rPr>
          <w:rFonts w:asciiTheme="majorBidi" w:hAnsiTheme="majorBidi" w:cstheme="majorBidi"/>
          <w:bCs/>
          <w:color w:val="000000" w:themeColor="text1"/>
        </w:rPr>
        <w:t xml:space="preserve"> </w:t>
      </w:r>
      <w:r w:rsidR="003B2951">
        <w:rPr>
          <w:rFonts w:asciiTheme="majorBidi" w:hAnsiTheme="majorBidi" w:cstheme="majorBidi"/>
          <w:bCs/>
          <w:color w:val="000000" w:themeColor="text1"/>
        </w:rPr>
        <w:t>who explains that;</w:t>
      </w:r>
    </w:p>
    <w:p w14:paraId="087CD593" w14:textId="2D242C06" w:rsidR="00CF2905" w:rsidRPr="00893F02" w:rsidRDefault="00CF2905" w:rsidP="00BE7586">
      <w:pPr>
        <w:spacing w:line="480" w:lineRule="auto"/>
        <w:ind w:left="720"/>
        <w:jc w:val="both"/>
        <w:rPr>
          <w:rFonts w:asciiTheme="majorBidi" w:hAnsiTheme="majorBidi" w:cstheme="majorBidi"/>
          <w:color w:val="000000" w:themeColor="text1"/>
        </w:rPr>
      </w:pPr>
      <w:r w:rsidRPr="00893F02">
        <w:rPr>
          <w:rFonts w:asciiTheme="majorBidi" w:hAnsiTheme="majorBidi" w:cstheme="majorBidi"/>
          <w:color w:val="000000" w:themeColor="text1"/>
        </w:rPr>
        <w:t>This school [UK-based British private boarding school] has polished him</w:t>
      </w:r>
      <w:r w:rsidR="00BF54A6">
        <w:rPr>
          <w:rFonts w:asciiTheme="majorBidi" w:hAnsiTheme="majorBidi" w:cstheme="majorBidi"/>
          <w:color w:val="000000" w:themeColor="text1"/>
        </w:rPr>
        <w:t>,</w:t>
      </w:r>
      <w:r w:rsidRPr="00893F02">
        <w:rPr>
          <w:rFonts w:asciiTheme="majorBidi" w:hAnsiTheme="majorBidi" w:cstheme="majorBidi"/>
          <w:color w:val="000000" w:themeColor="text1"/>
        </w:rPr>
        <w:t xml:space="preserve"> which is what I expected as opposed to the ruggedness he got from Lagos [Nigeria] some of the brashness is gone. He is more of a gentleman and has some more values. </w:t>
      </w:r>
    </w:p>
    <w:p w14:paraId="535B32ED" w14:textId="576AFC86" w:rsidR="00414F0E" w:rsidRPr="00396381" w:rsidRDefault="00CF2905" w:rsidP="00686151">
      <w:pPr>
        <w:spacing w:line="480" w:lineRule="auto"/>
        <w:jc w:val="both"/>
        <w:rPr>
          <w:rFonts w:asciiTheme="majorBidi" w:hAnsiTheme="majorBidi" w:cstheme="majorBidi"/>
          <w:lang w:eastAsia="en-GB"/>
        </w:rPr>
      </w:pPr>
      <w:r w:rsidRPr="00893F02">
        <w:rPr>
          <w:rFonts w:asciiTheme="majorBidi" w:hAnsiTheme="majorBidi" w:cstheme="majorBidi"/>
          <w:color w:val="000000" w:themeColor="text1"/>
        </w:rPr>
        <w:t xml:space="preserve">Besides providing some support to the </w:t>
      </w:r>
      <w:r w:rsidR="002920FF">
        <w:rPr>
          <w:rFonts w:asciiTheme="majorBidi" w:hAnsiTheme="majorBidi" w:cstheme="majorBidi"/>
          <w:color w:val="000000" w:themeColor="text1"/>
        </w:rPr>
        <w:t>‘</w:t>
      </w:r>
      <w:r w:rsidRPr="00893F02">
        <w:rPr>
          <w:rFonts w:asciiTheme="majorBidi" w:hAnsiTheme="majorBidi" w:cstheme="majorBidi"/>
          <w:color w:val="000000" w:themeColor="text1"/>
        </w:rPr>
        <w:t>right school</w:t>
      </w:r>
      <w:r w:rsidR="002920FF">
        <w:rPr>
          <w:rFonts w:asciiTheme="majorBidi" w:hAnsiTheme="majorBidi" w:cstheme="majorBidi"/>
          <w:color w:val="000000" w:themeColor="text1"/>
        </w:rPr>
        <w:t>’</w:t>
      </w:r>
      <w:r w:rsidRPr="00893F02">
        <w:rPr>
          <w:rFonts w:asciiTheme="majorBidi" w:hAnsiTheme="majorBidi" w:cstheme="majorBidi"/>
          <w:color w:val="000000" w:themeColor="text1"/>
        </w:rPr>
        <w:t xml:space="preserve"> thesis with regards to entry into elite circle, the comment also shows that these </w:t>
      </w:r>
      <w:r w:rsidRPr="00396381">
        <w:rPr>
          <w:rFonts w:asciiTheme="majorBidi" w:hAnsiTheme="majorBidi" w:cstheme="majorBidi"/>
        </w:rPr>
        <w:t xml:space="preserve">parents are aware that a </w:t>
      </w:r>
      <w:r w:rsidR="00686151">
        <w:rPr>
          <w:rFonts w:asciiTheme="majorBidi" w:hAnsiTheme="majorBidi" w:cstheme="majorBidi"/>
        </w:rPr>
        <w:t>“</w:t>
      </w:r>
      <w:r w:rsidRPr="00396381">
        <w:rPr>
          <w:rFonts w:asciiTheme="majorBidi" w:hAnsiTheme="majorBidi" w:cstheme="majorBidi"/>
        </w:rPr>
        <w:t>personality change</w:t>
      </w:r>
      <w:r w:rsidR="00686151">
        <w:rPr>
          <w:rFonts w:asciiTheme="majorBidi" w:hAnsiTheme="majorBidi" w:cstheme="majorBidi"/>
        </w:rPr>
        <w:t>”</w:t>
      </w:r>
      <w:r w:rsidRPr="00396381">
        <w:rPr>
          <w:rFonts w:asciiTheme="majorBidi" w:hAnsiTheme="majorBidi" w:cstheme="majorBidi"/>
        </w:rPr>
        <w:t xml:space="preserve"> (Fanon, </w:t>
      </w:r>
      <w:r>
        <w:rPr>
          <w:rFonts w:asciiTheme="majorBidi" w:hAnsiTheme="majorBidi" w:cstheme="majorBidi"/>
        </w:rPr>
        <w:t>1967/</w:t>
      </w:r>
      <w:r w:rsidR="00370B00">
        <w:rPr>
          <w:rFonts w:asciiTheme="majorBidi" w:hAnsiTheme="majorBidi" w:cstheme="majorBidi"/>
        </w:rPr>
        <w:t>2008, p.</w:t>
      </w:r>
      <w:r w:rsidRPr="00396381">
        <w:rPr>
          <w:rFonts w:asciiTheme="majorBidi" w:hAnsiTheme="majorBidi" w:cstheme="majorBidi"/>
        </w:rPr>
        <w:t xml:space="preserve">14) or </w:t>
      </w:r>
      <w:r w:rsidR="00686151">
        <w:rPr>
          <w:rFonts w:asciiTheme="majorBidi" w:hAnsiTheme="majorBidi" w:cstheme="majorBidi"/>
        </w:rPr>
        <w:t>“</w:t>
      </w:r>
      <w:r w:rsidRPr="00396381">
        <w:rPr>
          <w:rFonts w:asciiTheme="majorBidi" w:hAnsiTheme="majorBidi" w:cstheme="majorBidi"/>
        </w:rPr>
        <w:t>a change of nature</w:t>
      </w:r>
      <w:r w:rsidR="00686151">
        <w:rPr>
          <w:rFonts w:asciiTheme="majorBidi" w:hAnsiTheme="majorBidi" w:cstheme="majorBidi"/>
        </w:rPr>
        <w:t>”</w:t>
      </w:r>
      <w:r w:rsidRPr="00396381">
        <w:rPr>
          <w:rFonts w:asciiTheme="majorBidi" w:hAnsiTheme="majorBidi" w:cstheme="majorBidi"/>
        </w:rPr>
        <w:t xml:space="preserve"> is </w:t>
      </w:r>
      <w:r w:rsidR="00686151">
        <w:rPr>
          <w:rFonts w:asciiTheme="majorBidi" w:hAnsiTheme="majorBidi" w:cstheme="majorBidi"/>
        </w:rPr>
        <w:t>essential if one is to achieve “</w:t>
      </w:r>
      <w:r w:rsidRPr="00396381">
        <w:rPr>
          <w:rFonts w:asciiTheme="majorBidi" w:hAnsiTheme="majorBidi" w:cstheme="majorBidi"/>
        </w:rPr>
        <w:t>social promotion</w:t>
      </w:r>
      <w:r w:rsidR="00686151">
        <w:rPr>
          <w:rFonts w:asciiTheme="majorBidi" w:hAnsiTheme="majorBidi" w:cstheme="majorBidi"/>
        </w:rPr>
        <w:t>”</w:t>
      </w:r>
      <w:r w:rsidR="00370B00">
        <w:rPr>
          <w:rFonts w:asciiTheme="majorBidi" w:hAnsiTheme="majorBidi" w:cstheme="majorBidi"/>
        </w:rPr>
        <w:t xml:space="preserve"> (Bourdieu, 1984, p.</w:t>
      </w:r>
      <w:r w:rsidR="00BF54A6">
        <w:rPr>
          <w:rFonts w:asciiTheme="majorBidi" w:hAnsiTheme="majorBidi" w:cstheme="majorBidi"/>
        </w:rPr>
        <w:t xml:space="preserve"> </w:t>
      </w:r>
      <w:r w:rsidRPr="00396381">
        <w:rPr>
          <w:rFonts w:asciiTheme="majorBidi" w:hAnsiTheme="majorBidi" w:cstheme="majorBidi"/>
        </w:rPr>
        <w:t xml:space="preserve">251). </w:t>
      </w:r>
      <w:r w:rsidR="00894C6B">
        <w:rPr>
          <w:rFonts w:asciiTheme="majorBidi" w:hAnsiTheme="majorBidi" w:cstheme="majorBidi"/>
        </w:rPr>
        <w:t>Also indicated in Mr</w:t>
      </w:r>
      <w:r w:rsidR="00893F02">
        <w:rPr>
          <w:rFonts w:asciiTheme="majorBidi" w:hAnsiTheme="majorBidi" w:cstheme="majorBidi"/>
        </w:rPr>
        <w:t xml:space="preserve">s </w:t>
      </w:r>
      <w:proofErr w:type="spellStart"/>
      <w:r w:rsidR="00893F02">
        <w:rPr>
          <w:rFonts w:asciiTheme="majorBidi" w:hAnsiTheme="majorBidi" w:cstheme="majorBidi"/>
        </w:rPr>
        <w:t>Adu’s</w:t>
      </w:r>
      <w:proofErr w:type="spellEnd"/>
      <w:r w:rsidR="00893F02">
        <w:rPr>
          <w:rFonts w:asciiTheme="majorBidi" w:hAnsiTheme="majorBidi" w:cstheme="majorBidi"/>
        </w:rPr>
        <w:t xml:space="preserve"> comment is the idea that</w:t>
      </w:r>
      <w:r w:rsidR="00894C6B">
        <w:rPr>
          <w:rFonts w:asciiTheme="majorBidi" w:hAnsiTheme="majorBidi" w:cstheme="majorBidi"/>
        </w:rPr>
        <w:t xml:space="preserve"> UK-based private boarding schools </w:t>
      </w:r>
      <w:r w:rsidR="00893F02">
        <w:rPr>
          <w:rFonts w:asciiTheme="majorBidi" w:hAnsiTheme="majorBidi" w:cstheme="majorBidi"/>
        </w:rPr>
        <w:t xml:space="preserve">are </w:t>
      </w:r>
      <w:r w:rsidR="00BF54A6">
        <w:rPr>
          <w:rFonts w:asciiTheme="majorBidi" w:hAnsiTheme="majorBidi" w:cstheme="majorBidi"/>
        </w:rPr>
        <w:t>among</w:t>
      </w:r>
      <w:r w:rsidR="00B6457C">
        <w:rPr>
          <w:rFonts w:asciiTheme="majorBidi" w:hAnsiTheme="majorBidi" w:cstheme="majorBidi"/>
        </w:rPr>
        <w:t xml:space="preserve"> </w:t>
      </w:r>
      <w:r w:rsidR="00893F02">
        <w:rPr>
          <w:rFonts w:asciiTheme="majorBidi" w:hAnsiTheme="majorBidi" w:cstheme="majorBidi"/>
        </w:rPr>
        <w:t xml:space="preserve">the </w:t>
      </w:r>
      <w:r w:rsidR="00B6457C">
        <w:rPr>
          <w:rFonts w:asciiTheme="majorBidi" w:hAnsiTheme="majorBidi" w:cstheme="majorBidi"/>
        </w:rPr>
        <w:t xml:space="preserve">few </w:t>
      </w:r>
      <w:r w:rsidR="00162B09">
        <w:rPr>
          <w:rFonts w:asciiTheme="majorBidi" w:hAnsiTheme="majorBidi" w:cstheme="majorBidi"/>
        </w:rPr>
        <w:t>White</w:t>
      </w:r>
      <w:r w:rsidR="00894C6B">
        <w:rPr>
          <w:rFonts w:asciiTheme="majorBidi" w:hAnsiTheme="majorBidi" w:cstheme="majorBidi"/>
        </w:rPr>
        <w:t xml:space="preserve"> space</w:t>
      </w:r>
      <w:r w:rsidR="00B6457C">
        <w:rPr>
          <w:rFonts w:asciiTheme="majorBidi" w:hAnsiTheme="majorBidi" w:cstheme="majorBidi"/>
        </w:rPr>
        <w:t>s</w:t>
      </w:r>
      <w:r w:rsidR="00AE179D">
        <w:rPr>
          <w:rFonts w:asciiTheme="majorBidi" w:hAnsiTheme="majorBidi" w:cstheme="majorBidi"/>
        </w:rPr>
        <w:t xml:space="preserve"> that are “</w:t>
      </w:r>
      <w:r w:rsidR="00894C6B">
        <w:rPr>
          <w:rFonts w:asciiTheme="majorBidi" w:hAnsiTheme="majorBidi" w:cstheme="majorBidi"/>
        </w:rPr>
        <w:t>associated wi</w:t>
      </w:r>
      <w:r w:rsidR="00AE179D">
        <w:rPr>
          <w:rFonts w:asciiTheme="majorBidi" w:hAnsiTheme="majorBidi" w:cstheme="majorBidi"/>
        </w:rPr>
        <w:t>th refinement”</w:t>
      </w:r>
      <w:r w:rsidR="00703D6A">
        <w:rPr>
          <w:rFonts w:asciiTheme="majorBidi" w:hAnsiTheme="majorBidi" w:cstheme="majorBidi"/>
        </w:rPr>
        <w:t xml:space="preserve"> and therefore</w:t>
      </w:r>
      <w:r w:rsidR="00686151">
        <w:rPr>
          <w:rFonts w:asciiTheme="majorBidi" w:hAnsiTheme="majorBidi" w:cstheme="majorBidi"/>
        </w:rPr>
        <w:t xml:space="preserve"> capable of “</w:t>
      </w:r>
      <w:proofErr w:type="spellStart"/>
      <w:r w:rsidR="00686151">
        <w:rPr>
          <w:rFonts w:asciiTheme="majorBidi" w:hAnsiTheme="majorBidi" w:cstheme="majorBidi"/>
        </w:rPr>
        <w:t>civilis</w:t>
      </w:r>
      <w:proofErr w:type="spellEnd"/>
      <w:r w:rsidR="00686151">
        <w:rPr>
          <w:rFonts w:asciiTheme="majorBidi" w:hAnsiTheme="majorBidi" w:cstheme="majorBidi"/>
        </w:rPr>
        <w:t>[</w:t>
      </w:r>
      <w:proofErr w:type="spellStart"/>
      <w:r w:rsidR="00686151">
        <w:rPr>
          <w:rFonts w:asciiTheme="majorBidi" w:hAnsiTheme="majorBidi" w:cstheme="majorBidi"/>
        </w:rPr>
        <w:t>ing</w:t>
      </w:r>
      <w:proofErr w:type="spellEnd"/>
      <w:r w:rsidR="00686151">
        <w:rPr>
          <w:rFonts w:asciiTheme="majorBidi" w:hAnsiTheme="majorBidi" w:cstheme="majorBidi"/>
        </w:rPr>
        <w:t>]</w:t>
      </w:r>
      <w:r w:rsidR="00894C6B">
        <w:rPr>
          <w:rFonts w:asciiTheme="majorBidi" w:hAnsiTheme="majorBidi" w:cstheme="majorBidi"/>
        </w:rPr>
        <w:t xml:space="preserve"> otherwise wild bodies</w:t>
      </w:r>
      <w:r w:rsidR="00686151">
        <w:rPr>
          <w:rFonts w:asciiTheme="majorBidi" w:hAnsiTheme="majorBidi" w:cstheme="majorBidi"/>
        </w:rPr>
        <w:t>”</w:t>
      </w:r>
      <w:r w:rsidR="00894C6B">
        <w:rPr>
          <w:rFonts w:asciiTheme="majorBidi" w:hAnsiTheme="majorBidi" w:cstheme="majorBidi"/>
        </w:rPr>
        <w:t xml:space="preserve"> (</w:t>
      </w:r>
      <w:proofErr w:type="spellStart"/>
      <w:r w:rsidR="00894C6B">
        <w:rPr>
          <w:rFonts w:asciiTheme="majorBidi" w:hAnsiTheme="majorBidi" w:cstheme="majorBidi"/>
        </w:rPr>
        <w:t>Puwar</w:t>
      </w:r>
      <w:proofErr w:type="spellEnd"/>
      <w:r w:rsidR="00894C6B">
        <w:rPr>
          <w:rFonts w:asciiTheme="majorBidi" w:hAnsiTheme="majorBidi" w:cstheme="majorBidi"/>
        </w:rPr>
        <w:t xml:space="preserve">, </w:t>
      </w:r>
      <w:r w:rsidR="00370B00">
        <w:rPr>
          <w:rFonts w:asciiTheme="majorBidi" w:hAnsiTheme="majorBidi" w:cstheme="majorBidi"/>
        </w:rPr>
        <w:t>2004, p.</w:t>
      </w:r>
      <w:r w:rsidR="00894C6B">
        <w:rPr>
          <w:rFonts w:asciiTheme="majorBidi" w:hAnsiTheme="majorBidi" w:cstheme="majorBidi"/>
        </w:rPr>
        <w:t>113).</w:t>
      </w:r>
      <w:r w:rsidR="00414F0E">
        <w:rPr>
          <w:rFonts w:asciiTheme="majorBidi" w:hAnsiTheme="majorBidi" w:cstheme="majorBidi"/>
        </w:rPr>
        <w:t xml:space="preserve"> </w:t>
      </w:r>
    </w:p>
    <w:p w14:paraId="13CDD42D" w14:textId="56C39405" w:rsidR="00E855D7" w:rsidRPr="007911BA" w:rsidRDefault="00BF54A6" w:rsidP="00C50E5B">
      <w:pPr>
        <w:spacing w:line="480" w:lineRule="auto"/>
        <w:jc w:val="both"/>
        <w:rPr>
          <w:rFonts w:asciiTheme="majorBidi" w:hAnsiTheme="majorBidi" w:cstheme="majorBidi"/>
          <w:lang w:eastAsia="en-GB"/>
        </w:rPr>
      </w:pPr>
      <w:r>
        <w:rPr>
          <w:rFonts w:asciiTheme="majorBidi" w:hAnsiTheme="majorBidi" w:cstheme="majorBidi"/>
        </w:rPr>
        <w:tab/>
      </w:r>
      <w:r w:rsidR="00CF2905" w:rsidRPr="00396381">
        <w:rPr>
          <w:rFonts w:asciiTheme="majorBidi" w:hAnsiTheme="majorBidi" w:cstheme="majorBidi"/>
        </w:rPr>
        <w:t xml:space="preserve">In the case of Mrs </w:t>
      </w:r>
      <w:proofErr w:type="spellStart"/>
      <w:r w:rsidR="00CF2905" w:rsidRPr="00396381">
        <w:rPr>
          <w:rFonts w:asciiTheme="majorBidi" w:hAnsiTheme="majorBidi" w:cstheme="majorBidi"/>
        </w:rPr>
        <w:t>Adu’s</w:t>
      </w:r>
      <w:proofErr w:type="spellEnd"/>
      <w:r w:rsidR="00CF2905" w:rsidRPr="00396381">
        <w:rPr>
          <w:rFonts w:asciiTheme="majorBidi" w:hAnsiTheme="majorBidi" w:cstheme="majorBidi"/>
        </w:rPr>
        <w:t xml:space="preserve"> son, the “</w:t>
      </w:r>
      <w:r w:rsidR="00CF2905" w:rsidRPr="00BF54A6">
        <w:rPr>
          <w:rFonts w:asciiTheme="majorBidi" w:hAnsiTheme="majorBidi" w:cstheme="majorBidi"/>
        </w:rPr>
        <w:t>ruggedness</w:t>
      </w:r>
      <w:r w:rsidR="00CF2905" w:rsidRPr="00396381">
        <w:rPr>
          <w:rFonts w:asciiTheme="majorBidi" w:hAnsiTheme="majorBidi" w:cstheme="majorBidi"/>
        </w:rPr>
        <w:t>” and “</w:t>
      </w:r>
      <w:r w:rsidR="00CF2905" w:rsidRPr="00BF54A6">
        <w:rPr>
          <w:rFonts w:asciiTheme="majorBidi" w:hAnsiTheme="majorBidi" w:cstheme="majorBidi"/>
        </w:rPr>
        <w:t>brashness</w:t>
      </w:r>
      <w:r w:rsidR="007A29E3">
        <w:rPr>
          <w:rFonts w:asciiTheme="majorBidi" w:hAnsiTheme="majorBidi" w:cstheme="majorBidi"/>
        </w:rPr>
        <w:t xml:space="preserve">”, </w:t>
      </w:r>
      <w:r w:rsidR="00CF2905" w:rsidRPr="00396381">
        <w:rPr>
          <w:rFonts w:asciiTheme="majorBidi" w:hAnsiTheme="majorBidi" w:cstheme="majorBidi"/>
        </w:rPr>
        <w:t>characterise</w:t>
      </w:r>
      <w:r w:rsidR="00CF2905">
        <w:rPr>
          <w:rFonts w:asciiTheme="majorBidi" w:hAnsiTheme="majorBidi" w:cstheme="majorBidi"/>
        </w:rPr>
        <w:t>d</w:t>
      </w:r>
      <w:r w:rsidR="00CF2905" w:rsidRPr="00396381">
        <w:rPr>
          <w:rFonts w:asciiTheme="majorBidi" w:hAnsiTheme="majorBidi" w:cstheme="majorBidi"/>
        </w:rPr>
        <w:t xml:space="preserve"> here as typical of African o</w:t>
      </w:r>
      <w:r w:rsidR="00AE179D">
        <w:rPr>
          <w:rFonts w:asciiTheme="majorBidi" w:hAnsiTheme="majorBidi" w:cstheme="majorBidi"/>
        </w:rPr>
        <w:t>r Nigerian disposition</w:t>
      </w:r>
      <w:r w:rsidR="007A29E3">
        <w:rPr>
          <w:rFonts w:asciiTheme="majorBidi" w:hAnsiTheme="majorBidi" w:cstheme="majorBidi"/>
        </w:rPr>
        <w:t>,</w:t>
      </w:r>
      <w:r w:rsidR="00AE179D">
        <w:rPr>
          <w:rFonts w:asciiTheme="majorBidi" w:hAnsiTheme="majorBidi" w:cstheme="majorBidi"/>
        </w:rPr>
        <w:t xml:space="preserve"> </w:t>
      </w:r>
      <w:r w:rsidR="00A07069">
        <w:rPr>
          <w:rFonts w:asciiTheme="majorBidi" w:hAnsiTheme="majorBidi" w:cstheme="majorBidi"/>
        </w:rPr>
        <w:t xml:space="preserve">is </w:t>
      </w:r>
      <w:r w:rsidR="00B3556B">
        <w:rPr>
          <w:rFonts w:asciiTheme="majorBidi" w:hAnsiTheme="majorBidi" w:cstheme="majorBidi"/>
        </w:rPr>
        <w:t>“</w:t>
      </w:r>
      <w:r w:rsidR="00AE179D">
        <w:rPr>
          <w:rFonts w:asciiTheme="majorBidi" w:hAnsiTheme="majorBidi" w:cstheme="majorBidi"/>
        </w:rPr>
        <w:t>polished</w:t>
      </w:r>
      <w:r w:rsidR="00B3556B">
        <w:rPr>
          <w:rFonts w:asciiTheme="majorBidi" w:hAnsiTheme="majorBidi" w:cstheme="majorBidi"/>
        </w:rPr>
        <w:t>”</w:t>
      </w:r>
      <w:r w:rsidR="00CF2905" w:rsidRPr="00396381">
        <w:rPr>
          <w:rFonts w:asciiTheme="majorBidi" w:hAnsiTheme="majorBidi" w:cstheme="majorBidi"/>
        </w:rPr>
        <w:t xml:space="preserve"> away and replaced with </w:t>
      </w:r>
      <w:r w:rsidR="00572AAC">
        <w:rPr>
          <w:rFonts w:asciiTheme="majorBidi" w:hAnsiTheme="majorBidi" w:cstheme="majorBidi"/>
        </w:rPr>
        <w:t>Western</w:t>
      </w:r>
      <w:r w:rsidR="00FA111C">
        <w:rPr>
          <w:rFonts w:asciiTheme="majorBidi" w:hAnsiTheme="majorBidi" w:cstheme="majorBidi"/>
        </w:rPr>
        <w:t xml:space="preserve"> </w:t>
      </w:r>
      <w:r w:rsidR="00CF2905" w:rsidRPr="00396381">
        <w:rPr>
          <w:rFonts w:asciiTheme="majorBidi" w:hAnsiTheme="majorBidi" w:cstheme="majorBidi"/>
        </w:rPr>
        <w:t xml:space="preserve">gentility in order </w:t>
      </w:r>
      <w:r w:rsidR="00152784">
        <w:rPr>
          <w:rFonts w:asciiTheme="majorBidi" w:hAnsiTheme="majorBidi" w:cstheme="majorBidi"/>
        </w:rPr>
        <w:t xml:space="preserve">that he may </w:t>
      </w:r>
      <w:r w:rsidR="00CF2905" w:rsidRPr="00396381">
        <w:rPr>
          <w:rFonts w:asciiTheme="majorBidi" w:hAnsiTheme="majorBidi" w:cstheme="majorBidi"/>
        </w:rPr>
        <w:t>become a gentleman</w:t>
      </w:r>
      <w:r w:rsidR="00C50E5B">
        <w:rPr>
          <w:rFonts w:asciiTheme="majorBidi" w:hAnsiTheme="majorBidi" w:cstheme="majorBidi"/>
        </w:rPr>
        <w:t>, and therefore enable him to acquire a</w:t>
      </w:r>
      <w:r w:rsidR="00CF2905" w:rsidRPr="00396381">
        <w:rPr>
          <w:rFonts w:asciiTheme="majorBidi" w:hAnsiTheme="majorBidi" w:cstheme="majorBidi"/>
        </w:rPr>
        <w:t xml:space="preserve"> </w:t>
      </w:r>
      <w:r w:rsidR="00FA111C">
        <w:rPr>
          <w:rFonts w:asciiTheme="majorBidi" w:hAnsiTheme="majorBidi" w:cstheme="majorBidi"/>
        </w:rPr>
        <w:t xml:space="preserve">transnational elite identity. </w:t>
      </w:r>
      <w:r w:rsidR="00E855D7">
        <w:rPr>
          <w:rFonts w:asciiTheme="majorBidi" w:hAnsiTheme="majorBidi" w:cstheme="majorBidi"/>
        </w:rPr>
        <w:t>Fanon</w:t>
      </w:r>
      <w:r w:rsidR="00E855D7" w:rsidRPr="00396381">
        <w:rPr>
          <w:rFonts w:asciiTheme="majorBidi" w:hAnsiTheme="majorBidi" w:cstheme="majorBidi"/>
        </w:rPr>
        <w:t xml:space="preserve"> (</w:t>
      </w:r>
      <w:r w:rsidR="00E855D7">
        <w:rPr>
          <w:rFonts w:asciiTheme="majorBidi" w:hAnsiTheme="majorBidi" w:cstheme="majorBidi"/>
        </w:rPr>
        <w:t>1967/</w:t>
      </w:r>
      <w:r w:rsidR="00E855D7" w:rsidRPr="00396381">
        <w:rPr>
          <w:rFonts w:asciiTheme="majorBidi" w:hAnsiTheme="majorBidi" w:cstheme="majorBidi"/>
        </w:rPr>
        <w:t>2008)</w:t>
      </w:r>
      <w:r w:rsidR="00D515EA">
        <w:rPr>
          <w:rFonts w:asciiTheme="majorBidi" w:hAnsiTheme="majorBidi" w:cstheme="majorBidi"/>
        </w:rPr>
        <w:t xml:space="preserve"> </w:t>
      </w:r>
      <w:r w:rsidR="00C50E5B">
        <w:rPr>
          <w:rFonts w:asciiTheme="majorBidi" w:hAnsiTheme="majorBidi" w:cstheme="majorBidi"/>
        </w:rPr>
        <w:t>asserted</w:t>
      </w:r>
      <w:r w:rsidR="00E855D7" w:rsidRPr="00396381">
        <w:rPr>
          <w:rFonts w:asciiTheme="majorBidi" w:hAnsiTheme="majorBidi" w:cstheme="majorBidi"/>
        </w:rPr>
        <w:t xml:space="preserve">; </w:t>
      </w:r>
    </w:p>
    <w:p w14:paraId="5A518269" w14:textId="7F11F3FB" w:rsidR="00E855D7" w:rsidRPr="00396381" w:rsidRDefault="00E855D7" w:rsidP="00BE7586">
      <w:pPr>
        <w:spacing w:line="480" w:lineRule="auto"/>
        <w:ind w:left="720"/>
        <w:jc w:val="both"/>
        <w:rPr>
          <w:rFonts w:asciiTheme="majorBidi" w:hAnsiTheme="majorBidi" w:cstheme="majorBidi"/>
        </w:rPr>
      </w:pPr>
      <w:r w:rsidRPr="00DA228A">
        <w:rPr>
          <w:rFonts w:asciiTheme="majorBidi" w:hAnsiTheme="majorBidi" w:cstheme="majorBidi"/>
        </w:rPr>
        <w:t>every</w:t>
      </w:r>
      <w:r w:rsidRPr="00396381">
        <w:rPr>
          <w:rFonts w:asciiTheme="majorBidi" w:hAnsiTheme="majorBidi" w:cstheme="majorBidi"/>
        </w:rPr>
        <w:t xml:space="preserve"> colonised people […] is elevated above </w:t>
      </w:r>
      <w:r w:rsidRPr="002920FF">
        <w:rPr>
          <w:rFonts w:asciiTheme="majorBidi" w:hAnsiTheme="majorBidi" w:cstheme="majorBidi"/>
        </w:rPr>
        <w:t>his jungle status</w:t>
      </w:r>
      <w:r w:rsidRPr="00396381">
        <w:rPr>
          <w:rFonts w:asciiTheme="majorBidi" w:hAnsiTheme="majorBidi" w:cstheme="majorBidi"/>
        </w:rPr>
        <w:t xml:space="preserve"> in proportion to his adoption of the mother country’s [the mother country being the colonisers’ country of origin] cultural standards. He </w:t>
      </w:r>
      <w:r w:rsidRPr="002920FF">
        <w:rPr>
          <w:rFonts w:asciiTheme="majorBidi" w:hAnsiTheme="majorBidi" w:cstheme="majorBidi"/>
        </w:rPr>
        <w:t xml:space="preserve">becomes </w:t>
      </w:r>
      <w:r w:rsidR="00162B09">
        <w:rPr>
          <w:rFonts w:asciiTheme="majorBidi" w:hAnsiTheme="majorBidi" w:cstheme="majorBidi"/>
        </w:rPr>
        <w:t>White</w:t>
      </w:r>
      <w:r w:rsidRPr="002920FF">
        <w:rPr>
          <w:rFonts w:asciiTheme="majorBidi" w:hAnsiTheme="majorBidi" w:cstheme="majorBidi"/>
        </w:rPr>
        <w:t xml:space="preserve">r as he denounces his </w:t>
      </w:r>
      <w:r w:rsidR="00162B09">
        <w:rPr>
          <w:rFonts w:asciiTheme="majorBidi" w:hAnsiTheme="majorBidi" w:cstheme="majorBidi"/>
        </w:rPr>
        <w:t>Black</w:t>
      </w:r>
      <w:r w:rsidR="00807B85" w:rsidRPr="002920FF">
        <w:rPr>
          <w:rFonts w:asciiTheme="majorBidi" w:hAnsiTheme="majorBidi" w:cstheme="majorBidi"/>
        </w:rPr>
        <w:t>ness</w:t>
      </w:r>
      <w:r w:rsidRPr="002920FF">
        <w:rPr>
          <w:rFonts w:asciiTheme="majorBidi" w:hAnsiTheme="majorBidi" w:cstheme="majorBidi"/>
        </w:rPr>
        <w:t>, his</w:t>
      </w:r>
      <w:r w:rsidRPr="00396381">
        <w:rPr>
          <w:rFonts w:asciiTheme="majorBidi" w:hAnsiTheme="majorBidi" w:cstheme="majorBidi"/>
        </w:rPr>
        <w:t xml:space="preserve"> jungle[ness]</w:t>
      </w:r>
      <w:r>
        <w:rPr>
          <w:rFonts w:asciiTheme="majorBidi" w:hAnsiTheme="majorBidi" w:cstheme="majorBidi"/>
        </w:rPr>
        <w:t xml:space="preserve"> (p</w:t>
      </w:r>
      <w:r w:rsidR="00370B00">
        <w:rPr>
          <w:rFonts w:asciiTheme="majorBidi" w:hAnsiTheme="majorBidi" w:cstheme="majorBidi"/>
        </w:rPr>
        <w:t>.</w:t>
      </w:r>
      <w:r w:rsidR="002920FF">
        <w:rPr>
          <w:rFonts w:asciiTheme="majorBidi" w:hAnsiTheme="majorBidi" w:cstheme="majorBidi"/>
        </w:rPr>
        <w:t>9</w:t>
      </w:r>
      <w:r>
        <w:rPr>
          <w:rFonts w:asciiTheme="majorBidi" w:hAnsiTheme="majorBidi" w:cstheme="majorBidi"/>
        </w:rPr>
        <w:t>)</w:t>
      </w:r>
      <w:r w:rsidRPr="00396381">
        <w:rPr>
          <w:rFonts w:asciiTheme="majorBidi" w:hAnsiTheme="majorBidi" w:cstheme="majorBidi"/>
        </w:rPr>
        <w:t xml:space="preserve">. </w:t>
      </w:r>
    </w:p>
    <w:p w14:paraId="24872661" w14:textId="1ECAF8D8" w:rsidR="002C30F5" w:rsidRPr="00F76B90" w:rsidRDefault="00DE6DA3" w:rsidP="0020101D">
      <w:pPr>
        <w:spacing w:line="480" w:lineRule="auto"/>
        <w:jc w:val="both"/>
        <w:rPr>
          <w:rFonts w:ascii="Times New Roman" w:hAnsi="Times New Roman" w:cs="Times New Roman"/>
        </w:rPr>
      </w:pPr>
      <w:r>
        <w:rPr>
          <w:rFonts w:asciiTheme="majorBidi" w:hAnsiTheme="majorBidi" w:cstheme="majorBidi"/>
          <w:bCs/>
          <w:lang w:eastAsia="en-GB"/>
        </w:rPr>
        <w:t xml:space="preserve">According to </w:t>
      </w:r>
      <w:proofErr w:type="spellStart"/>
      <w:r w:rsidR="00686151">
        <w:rPr>
          <w:rFonts w:asciiTheme="majorBidi" w:hAnsiTheme="majorBidi" w:cstheme="majorBidi"/>
          <w:bCs/>
          <w:lang w:eastAsia="en-GB"/>
        </w:rPr>
        <w:t>Berghoff</w:t>
      </w:r>
      <w:proofErr w:type="spellEnd"/>
      <w:r w:rsidR="00686151">
        <w:rPr>
          <w:rFonts w:asciiTheme="majorBidi" w:hAnsiTheme="majorBidi" w:cstheme="majorBidi"/>
          <w:bCs/>
          <w:lang w:eastAsia="en-GB"/>
        </w:rPr>
        <w:t xml:space="preserve"> (1990</w:t>
      </w:r>
      <w:r w:rsidR="00CF2905" w:rsidRPr="00396381">
        <w:rPr>
          <w:rFonts w:asciiTheme="majorBidi" w:hAnsiTheme="majorBidi" w:cstheme="majorBidi"/>
          <w:bCs/>
          <w:lang w:eastAsia="en-GB"/>
        </w:rPr>
        <w:t>)</w:t>
      </w:r>
      <w:r>
        <w:rPr>
          <w:rFonts w:asciiTheme="majorBidi" w:hAnsiTheme="majorBidi" w:cstheme="majorBidi"/>
          <w:bCs/>
          <w:lang w:eastAsia="en-GB"/>
        </w:rPr>
        <w:t>,</w:t>
      </w:r>
      <w:r w:rsidR="00CF2905" w:rsidRPr="00396381">
        <w:rPr>
          <w:rFonts w:asciiTheme="majorBidi" w:hAnsiTheme="majorBidi" w:cstheme="majorBidi"/>
          <w:bCs/>
          <w:lang w:eastAsia="en-GB"/>
        </w:rPr>
        <w:t xml:space="preserve"> </w:t>
      </w:r>
      <w:r w:rsidR="00152784">
        <w:rPr>
          <w:rFonts w:asciiTheme="majorBidi" w:hAnsiTheme="majorBidi" w:cstheme="majorBidi"/>
        </w:rPr>
        <w:t xml:space="preserve">private boarding schools </w:t>
      </w:r>
      <w:r>
        <w:rPr>
          <w:rFonts w:asciiTheme="majorBidi" w:hAnsiTheme="majorBidi" w:cstheme="majorBidi"/>
        </w:rPr>
        <w:t xml:space="preserve">in the UK </w:t>
      </w:r>
      <w:r w:rsidR="00152784">
        <w:rPr>
          <w:rFonts w:asciiTheme="majorBidi" w:hAnsiTheme="majorBidi" w:cstheme="majorBidi"/>
        </w:rPr>
        <w:t>are</w:t>
      </w:r>
      <w:r w:rsidR="00686151">
        <w:rPr>
          <w:rFonts w:asciiTheme="majorBidi" w:hAnsiTheme="majorBidi" w:cstheme="majorBidi"/>
        </w:rPr>
        <w:t xml:space="preserve"> “</w:t>
      </w:r>
      <w:r w:rsidR="00CF2905" w:rsidRPr="00396381">
        <w:rPr>
          <w:rFonts w:asciiTheme="majorBidi" w:hAnsiTheme="majorBidi" w:cstheme="majorBidi"/>
          <w:lang w:eastAsia="en-GB"/>
        </w:rPr>
        <w:t>effective instrument</w:t>
      </w:r>
      <w:r w:rsidR="00FC33E6">
        <w:rPr>
          <w:rFonts w:asciiTheme="majorBidi" w:hAnsiTheme="majorBidi" w:cstheme="majorBidi"/>
          <w:lang w:eastAsia="en-GB"/>
        </w:rPr>
        <w:t>[s]</w:t>
      </w:r>
      <w:r w:rsidR="00CF2905" w:rsidRPr="00396381">
        <w:rPr>
          <w:rFonts w:asciiTheme="majorBidi" w:hAnsiTheme="majorBidi" w:cstheme="majorBidi"/>
          <w:lang w:eastAsia="en-GB"/>
        </w:rPr>
        <w:t xml:space="preserve"> for bestowing gentility on the sons of </w:t>
      </w:r>
      <w:r w:rsidR="00CF2905" w:rsidRPr="00BD3A60">
        <w:rPr>
          <w:rFonts w:asciiTheme="majorBidi" w:hAnsiTheme="majorBidi" w:cstheme="majorBidi"/>
          <w:lang w:eastAsia="en-GB"/>
        </w:rPr>
        <w:t xml:space="preserve">the </w:t>
      </w:r>
      <w:r w:rsidR="00CF2905" w:rsidRPr="00BD3A60">
        <w:rPr>
          <w:rFonts w:asciiTheme="majorBidi" w:hAnsiTheme="majorBidi" w:cstheme="majorBidi"/>
          <w:iCs/>
          <w:lang w:eastAsia="en-GB"/>
        </w:rPr>
        <w:t>rough</w:t>
      </w:r>
      <w:r w:rsidR="00CF2905" w:rsidRPr="00BD3A60">
        <w:rPr>
          <w:rFonts w:asciiTheme="majorBidi" w:hAnsiTheme="majorBidi" w:cstheme="majorBidi"/>
          <w:lang w:eastAsia="en-GB"/>
        </w:rPr>
        <w:t xml:space="preserve"> and </w:t>
      </w:r>
      <w:r w:rsidR="00CF2905" w:rsidRPr="00BD3A60">
        <w:rPr>
          <w:rFonts w:asciiTheme="majorBidi" w:hAnsiTheme="majorBidi" w:cstheme="majorBidi"/>
          <w:iCs/>
          <w:lang w:eastAsia="en-GB"/>
        </w:rPr>
        <w:t>warty</w:t>
      </w:r>
      <w:r w:rsidR="00CF2905" w:rsidRPr="00BD3A60">
        <w:rPr>
          <w:rFonts w:asciiTheme="majorBidi" w:hAnsiTheme="majorBidi" w:cstheme="majorBidi"/>
          <w:lang w:eastAsia="en-GB"/>
        </w:rPr>
        <w:t xml:space="preserve"> industrial</w:t>
      </w:r>
      <w:r w:rsidR="00CF2905" w:rsidRPr="00396381">
        <w:rPr>
          <w:rFonts w:asciiTheme="majorBidi" w:hAnsiTheme="majorBidi" w:cstheme="majorBidi"/>
          <w:lang w:eastAsia="en-GB"/>
        </w:rPr>
        <w:t xml:space="preserve"> pioneers</w:t>
      </w:r>
      <w:r w:rsidR="00686151">
        <w:rPr>
          <w:rFonts w:asciiTheme="majorBidi" w:hAnsiTheme="majorBidi" w:cstheme="majorBidi"/>
          <w:lang w:eastAsia="en-GB"/>
        </w:rPr>
        <w:t>” (p</w:t>
      </w:r>
      <w:r w:rsidR="00370B00">
        <w:rPr>
          <w:rFonts w:asciiTheme="majorBidi" w:hAnsiTheme="majorBidi" w:cstheme="majorBidi"/>
          <w:lang w:eastAsia="en-GB"/>
        </w:rPr>
        <w:t>.</w:t>
      </w:r>
      <w:r w:rsidR="00BD3A60">
        <w:rPr>
          <w:rFonts w:asciiTheme="majorBidi" w:hAnsiTheme="majorBidi" w:cstheme="majorBidi"/>
          <w:lang w:eastAsia="en-GB"/>
        </w:rPr>
        <w:t>150)</w:t>
      </w:r>
      <w:r w:rsidR="00010445">
        <w:rPr>
          <w:rFonts w:asciiTheme="majorBidi" w:hAnsiTheme="majorBidi" w:cstheme="majorBidi"/>
          <w:lang w:eastAsia="en-GB"/>
        </w:rPr>
        <w:t>.</w:t>
      </w:r>
      <w:r w:rsidR="00E855D7">
        <w:rPr>
          <w:rFonts w:asciiTheme="majorBidi" w:hAnsiTheme="majorBidi" w:cstheme="majorBidi"/>
          <w:lang w:eastAsia="en-GB"/>
        </w:rPr>
        <w:t xml:space="preserve"> </w:t>
      </w:r>
      <w:r w:rsidR="00290D9D">
        <w:rPr>
          <w:rFonts w:asciiTheme="majorBidi" w:hAnsiTheme="majorBidi" w:cstheme="majorBidi"/>
          <w:lang w:eastAsia="en-GB"/>
        </w:rPr>
        <w:t>G</w:t>
      </w:r>
      <w:r w:rsidR="00141C27">
        <w:rPr>
          <w:rFonts w:asciiTheme="majorBidi" w:hAnsiTheme="majorBidi" w:cstheme="majorBidi"/>
          <w:lang w:eastAsia="en-GB"/>
        </w:rPr>
        <w:t xml:space="preserve">iven </w:t>
      </w:r>
      <w:r w:rsidR="00A43495" w:rsidRPr="007911BA">
        <w:rPr>
          <w:rFonts w:asciiTheme="majorBidi" w:hAnsiTheme="majorBidi" w:cstheme="majorBidi"/>
          <w:lang w:eastAsia="en-GB"/>
        </w:rPr>
        <w:t>that Mrs</w:t>
      </w:r>
      <w:r w:rsidR="00BF54A6">
        <w:rPr>
          <w:rFonts w:asciiTheme="majorBidi" w:hAnsiTheme="majorBidi" w:cstheme="majorBidi"/>
          <w:lang w:eastAsia="en-GB"/>
        </w:rPr>
        <w:t>.</w:t>
      </w:r>
      <w:r w:rsidR="00A43495" w:rsidRPr="007911BA">
        <w:rPr>
          <w:rFonts w:asciiTheme="majorBidi" w:hAnsiTheme="majorBidi" w:cstheme="majorBidi"/>
          <w:lang w:eastAsia="en-GB"/>
        </w:rPr>
        <w:t xml:space="preserve"> </w:t>
      </w:r>
      <w:proofErr w:type="spellStart"/>
      <w:r w:rsidR="00A43495" w:rsidRPr="007911BA">
        <w:rPr>
          <w:rFonts w:asciiTheme="majorBidi" w:hAnsiTheme="majorBidi" w:cstheme="majorBidi"/>
          <w:lang w:eastAsia="en-GB"/>
        </w:rPr>
        <w:t>Adu</w:t>
      </w:r>
      <w:proofErr w:type="spellEnd"/>
      <w:r w:rsidR="00A43495" w:rsidRPr="007911BA">
        <w:rPr>
          <w:rFonts w:asciiTheme="majorBidi" w:hAnsiTheme="majorBidi" w:cstheme="majorBidi"/>
          <w:lang w:eastAsia="en-GB"/>
        </w:rPr>
        <w:t xml:space="preserve"> was one of </w:t>
      </w:r>
      <w:r w:rsidR="00290D9D">
        <w:rPr>
          <w:rFonts w:asciiTheme="majorBidi" w:hAnsiTheme="majorBidi" w:cstheme="majorBidi"/>
          <w:lang w:eastAsia="en-GB"/>
        </w:rPr>
        <w:t xml:space="preserve">the </w:t>
      </w:r>
      <w:r w:rsidR="00A43495" w:rsidRPr="007911BA">
        <w:rPr>
          <w:rFonts w:asciiTheme="majorBidi" w:hAnsiTheme="majorBidi" w:cstheme="majorBidi"/>
          <w:lang w:eastAsia="en-GB"/>
        </w:rPr>
        <w:t>parents in the study with an elite background</w:t>
      </w:r>
      <w:r w:rsidR="00290D9D">
        <w:rPr>
          <w:rFonts w:asciiTheme="majorBidi" w:hAnsiTheme="majorBidi" w:cstheme="majorBidi"/>
          <w:lang w:eastAsia="en-GB"/>
        </w:rPr>
        <w:t>, it is curious that</w:t>
      </w:r>
      <w:r w:rsidR="00A43495" w:rsidRPr="007911BA">
        <w:rPr>
          <w:rFonts w:asciiTheme="majorBidi" w:hAnsiTheme="majorBidi" w:cstheme="majorBidi"/>
          <w:lang w:eastAsia="en-GB"/>
        </w:rPr>
        <w:t xml:space="preserve"> </w:t>
      </w:r>
      <w:r w:rsidR="00290D9D">
        <w:rPr>
          <w:rFonts w:asciiTheme="majorBidi" w:hAnsiTheme="majorBidi" w:cstheme="majorBidi"/>
          <w:lang w:eastAsia="en-GB"/>
        </w:rPr>
        <w:lastRenderedPageBreak/>
        <w:t xml:space="preserve">she would say she </w:t>
      </w:r>
      <w:r w:rsidR="00141C27">
        <w:rPr>
          <w:rFonts w:asciiTheme="majorBidi" w:hAnsiTheme="majorBidi" w:cstheme="majorBidi"/>
          <w:lang w:eastAsia="en-GB"/>
        </w:rPr>
        <w:t xml:space="preserve">sent her children to English private boarding </w:t>
      </w:r>
      <w:r w:rsidR="00290D9D">
        <w:rPr>
          <w:rFonts w:asciiTheme="majorBidi" w:hAnsiTheme="majorBidi" w:cstheme="majorBidi"/>
          <w:lang w:eastAsia="en-GB"/>
        </w:rPr>
        <w:t xml:space="preserve">school </w:t>
      </w:r>
      <w:r w:rsidR="00141C27">
        <w:rPr>
          <w:rFonts w:asciiTheme="majorBidi" w:hAnsiTheme="majorBidi" w:cstheme="majorBidi"/>
          <w:lang w:eastAsia="en-GB"/>
        </w:rPr>
        <w:t>so</w:t>
      </w:r>
      <w:r w:rsidR="0020101D">
        <w:rPr>
          <w:rFonts w:asciiTheme="majorBidi" w:hAnsiTheme="majorBidi" w:cstheme="majorBidi"/>
          <w:lang w:eastAsia="en-GB"/>
        </w:rPr>
        <w:t xml:space="preserve"> that</w:t>
      </w:r>
      <w:r w:rsidR="00141C27">
        <w:rPr>
          <w:rFonts w:asciiTheme="majorBidi" w:hAnsiTheme="majorBidi" w:cstheme="majorBidi"/>
          <w:lang w:eastAsia="en-GB"/>
        </w:rPr>
        <w:t xml:space="preserve"> they</w:t>
      </w:r>
      <w:r w:rsidR="0020101D">
        <w:rPr>
          <w:rFonts w:asciiTheme="majorBidi" w:hAnsiTheme="majorBidi" w:cstheme="majorBidi"/>
          <w:lang w:eastAsia="en-GB"/>
        </w:rPr>
        <w:t xml:space="preserve"> could</w:t>
      </w:r>
      <w:r w:rsidR="00141C27">
        <w:rPr>
          <w:rFonts w:asciiTheme="majorBidi" w:hAnsiTheme="majorBidi" w:cstheme="majorBidi"/>
          <w:lang w:eastAsia="en-GB"/>
        </w:rPr>
        <w:t xml:space="preserve"> be “exposed to the </w:t>
      </w:r>
      <w:r w:rsidR="00141C27" w:rsidRPr="00BE7586">
        <w:rPr>
          <w:rFonts w:asciiTheme="majorBidi" w:hAnsiTheme="majorBidi" w:cstheme="majorBidi"/>
          <w:iCs/>
          <w:lang w:eastAsia="en-GB"/>
        </w:rPr>
        <w:t>proper</w:t>
      </w:r>
      <w:r w:rsidR="00141C27">
        <w:rPr>
          <w:rFonts w:asciiTheme="majorBidi" w:hAnsiTheme="majorBidi" w:cstheme="majorBidi"/>
          <w:lang w:eastAsia="en-GB"/>
        </w:rPr>
        <w:t xml:space="preserve"> way of doing things</w:t>
      </w:r>
      <w:r w:rsidR="00290D9D">
        <w:rPr>
          <w:rFonts w:asciiTheme="majorBidi" w:hAnsiTheme="majorBidi" w:cstheme="majorBidi"/>
          <w:lang w:eastAsia="en-GB"/>
        </w:rPr>
        <w:t>.</w:t>
      </w:r>
      <w:r w:rsidR="00141C27">
        <w:rPr>
          <w:rFonts w:asciiTheme="majorBidi" w:hAnsiTheme="majorBidi" w:cstheme="majorBidi"/>
          <w:lang w:eastAsia="en-GB"/>
        </w:rPr>
        <w:t xml:space="preserve">” </w:t>
      </w:r>
      <w:r w:rsidR="00290D9D">
        <w:rPr>
          <w:rFonts w:asciiTheme="majorBidi" w:hAnsiTheme="majorBidi" w:cstheme="majorBidi"/>
          <w:lang w:eastAsia="en-GB"/>
        </w:rPr>
        <w:t xml:space="preserve">This </w:t>
      </w:r>
      <w:r w:rsidR="00A43495" w:rsidRPr="007911BA">
        <w:rPr>
          <w:rFonts w:asciiTheme="majorBidi" w:hAnsiTheme="majorBidi" w:cstheme="majorBidi"/>
          <w:lang w:eastAsia="en-GB"/>
        </w:rPr>
        <w:t>suggests that unlike British elites</w:t>
      </w:r>
      <w:r w:rsidR="00141C27">
        <w:rPr>
          <w:rFonts w:asciiTheme="majorBidi" w:hAnsiTheme="majorBidi" w:cstheme="majorBidi"/>
          <w:lang w:eastAsia="en-GB"/>
        </w:rPr>
        <w:t xml:space="preserve"> </w:t>
      </w:r>
      <w:r w:rsidR="00A43495" w:rsidRPr="007911BA">
        <w:rPr>
          <w:rFonts w:asciiTheme="majorBidi" w:hAnsiTheme="majorBidi" w:cstheme="majorBidi"/>
          <w:lang w:eastAsia="en-GB"/>
        </w:rPr>
        <w:t xml:space="preserve">for whom gentility </w:t>
      </w:r>
      <w:r w:rsidR="007911BA" w:rsidRPr="007911BA">
        <w:rPr>
          <w:rFonts w:asciiTheme="majorBidi" w:hAnsiTheme="majorBidi" w:cstheme="majorBidi"/>
          <w:lang w:eastAsia="en-GB"/>
        </w:rPr>
        <w:t xml:space="preserve">is </w:t>
      </w:r>
      <w:r w:rsidR="00290D9D">
        <w:rPr>
          <w:rFonts w:asciiTheme="majorBidi" w:hAnsiTheme="majorBidi" w:cstheme="majorBidi"/>
          <w:lang w:eastAsia="en-GB"/>
        </w:rPr>
        <w:t xml:space="preserve">ostensibly </w:t>
      </w:r>
      <w:r w:rsidR="00A43495" w:rsidRPr="007911BA">
        <w:rPr>
          <w:rFonts w:asciiTheme="majorBidi" w:hAnsiTheme="majorBidi" w:cstheme="majorBidi"/>
          <w:lang w:eastAsia="en-GB"/>
        </w:rPr>
        <w:t>hereditary</w:t>
      </w:r>
      <w:r w:rsidR="00290D9D">
        <w:rPr>
          <w:rFonts w:asciiTheme="majorBidi" w:hAnsiTheme="majorBidi" w:cstheme="majorBidi"/>
          <w:lang w:eastAsia="en-GB"/>
        </w:rPr>
        <w:t xml:space="preserve">, </w:t>
      </w:r>
      <w:r w:rsidR="00A43495" w:rsidRPr="007911BA">
        <w:rPr>
          <w:rFonts w:asciiTheme="majorBidi" w:hAnsiTheme="majorBidi" w:cstheme="majorBidi"/>
          <w:lang w:eastAsia="en-GB"/>
        </w:rPr>
        <w:t xml:space="preserve">Nigerian </w:t>
      </w:r>
      <w:r w:rsidR="00893F02">
        <w:rPr>
          <w:rFonts w:asciiTheme="majorBidi" w:hAnsiTheme="majorBidi" w:cstheme="majorBidi"/>
          <w:lang w:eastAsia="en-GB"/>
        </w:rPr>
        <w:t xml:space="preserve">elites </w:t>
      </w:r>
      <w:r w:rsidR="00141C27">
        <w:rPr>
          <w:rFonts w:asciiTheme="majorBidi" w:hAnsiTheme="majorBidi" w:cstheme="majorBidi"/>
          <w:lang w:eastAsia="en-GB"/>
        </w:rPr>
        <w:t xml:space="preserve">are not born with this trait but rather </w:t>
      </w:r>
      <w:r w:rsidR="00290D9D">
        <w:rPr>
          <w:rFonts w:asciiTheme="majorBidi" w:hAnsiTheme="majorBidi" w:cstheme="majorBidi"/>
          <w:lang w:eastAsia="en-GB"/>
        </w:rPr>
        <w:t xml:space="preserve">have </w:t>
      </w:r>
      <w:r w:rsidR="00141C27">
        <w:rPr>
          <w:rFonts w:asciiTheme="majorBidi" w:hAnsiTheme="majorBidi" w:cstheme="majorBidi"/>
          <w:lang w:eastAsia="en-GB"/>
        </w:rPr>
        <w:t xml:space="preserve">to </w:t>
      </w:r>
      <w:r w:rsidR="00A43495" w:rsidRPr="007911BA">
        <w:rPr>
          <w:rFonts w:asciiTheme="majorBidi" w:hAnsiTheme="majorBidi" w:cstheme="majorBidi"/>
          <w:lang w:eastAsia="en-GB"/>
        </w:rPr>
        <w:t>acquire</w:t>
      </w:r>
      <w:r w:rsidR="00141C27">
        <w:rPr>
          <w:rFonts w:asciiTheme="majorBidi" w:hAnsiTheme="majorBidi" w:cstheme="majorBidi"/>
          <w:lang w:eastAsia="en-GB"/>
        </w:rPr>
        <w:t xml:space="preserve"> it</w:t>
      </w:r>
      <w:r w:rsidR="00A43495" w:rsidRPr="007911BA">
        <w:rPr>
          <w:rFonts w:asciiTheme="majorBidi" w:hAnsiTheme="majorBidi" w:cstheme="majorBidi"/>
          <w:lang w:eastAsia="en-GB"/>
        </w:rPr>
        <w:t xml:space="preserve">. </w:t>
      </w:r>
      <w:r w:rsidR="006A407F" w:rsidRPr="00F76B90">
        <w:rPr>
          <w:rFonts w:ascii="Times New Roman" w:hAnsi="Times New Roman" w:cs="Times New Roman"/>
          <w:lang w:eastAsia="en-GB"/>
        </w:rPr>
        <w:t xml:space="preserve">This resonates with Fanon’s </w:t>
      </w:r>
      <w:r w:rsidR="006E39DB" w:rsidRPr="00F76B90">
        <w:rPr>
          <w:rFonts w:ascii="Times New Roman" w:hAnsi="Times New Roman" w:cs="Times New Roman"/>
          <w:lang w:eastAsia="en-GB"/>
        </w:rPr>
        <w:t xml:space="preserve">postulation </w:t>
      </w:r>
      <w:r w:rsidR="006A407F" w:rsidRPr="00F76B90">
        <w:rPr>
          <w:rFonts w:ascii="Times New Roman" w:hAnsi="Times New Roman" w:cs="Times New Roman"/>
          <w:lang w:eastAsia="en-GB"/>
        </w:rPr>
        <w:t xml:space="preserve">that </w:t>
      </w:r>
      <w:r w:rsidR="00162B09">
        <w:rPr>
          <w:rFonts w:ascii="Times New Roman" w:hAnsi="Times New Roman" w:cs="Times New Roman"/>
          <w:lang w:eastAsia="en-GB"/>
        </w:rPr>
        <w:t>Blacks</w:t>
      </w:r>
      <w:r w:rsidR="006A407F" w:rsidRPr="00F76B90">
        <w:rPr>
          <w:rFonts w:ascii="Times New Roman" w:hAnsi="Times New Roman" w:cs="Times New Roman"/>
          <w:lang w:eastAsia="en-GB"/>
        </w:rPr>
        <w:t xml:space="preserve">, irrespective of their social status, are </w:t>
      </w:r>
      <w:r w:rsidR="006E39DB" w:rsidRPr="00F76B90">
        <w:rPr>
          <w:rFonts w:ascii="Times New Roman" w:hAnsi="Times New Roman" w:cs="Times New Roman"/>
          <w:lang w:eastAsia="en-GB"/>
        </w:rPr>
        <w:t xml:space="preserve">deemed </w:t>
      </w:r>
      <w:r w:rsidR="006A407F" w:rsidRPr="00F76B90">
        <w:rPr>
          <w:rFonts w:ascii="Times New Roman" w:hAnsi="Times New Roman" w:cs="Times New Roman"/>
          <w:lang w:eastAsia="en-GB"/>
        </w:rPr>
        <w:t xml:space="preserve">‘rough’ precisely because of the colour of their skin. </w:t>
      </w:r>
      <w:r w:rsidR="00EF54D8" w:rsidRPr="00F76B90">
        <w:rPr>
          <w:rFonts w:ascii="Times New Roman" w:hAnsi="Times New Roman" w:cs="Times New Roman"/>
        </w:rPr>
        <w:t xml:space="preserve">Nonetheless, </w:t>
      </w:r>
      <w:r w:rsidR="00EF54D8" w:rsidRPr="00F76B90">
        <w:rPr>
          <w:rFonts w:asciiTheme="majorBidi" w:hAnsiTheme="majorBidi" w:cstheme="majorBidi"/>
          <w:lang w:eastAsia="en-GB"/>
        </w:rPr>
        <w:t>p</w:t>
      </w:r>
      <w:r w:rsidR="00EF54D8" w:rsidRPr="00F76B90">
        <w:rPr>
          <w:rFonts w:ascii="Times New Roman" w:hAnsi="Times New Roman" w:cs="Times New Roman"/>
        </w:rPr>
        <w:t>arents’ desire to transform their children’s body suggests that they are aware that the body is the most indispensable materialisation of class</w:t>
      </w:r>
      <w:r w:rsidR="00132E5E">
        <w:rPr>
          <w:rFonts w:ascii="Times New Roman" w:hAnsi="Times New Roman" w:cs="Times New Roman"/>
        </w:rPr>
        <w:t xml:space="preserve"> and taste (Bourdieu, 1977</w:t>
      </w:r>
      <w:r w:rsidR="00EF54D8" w:rsidRPr="00F76B90">
        <w:rPr>
          <w:rFonts w:ascii="Times New Roman" w:hAnsi="Times New Roman" w:cs="Times New Roman"/>
        </w:rPr>
        <w:t xml:space="preserve">). </w:t>
      </w:r>
    </w:p>
    <w:p w14:paraId="12C24192" w14:textId="77777777" w:rsidR="00020118" w:rsidRPr="00020118" w:rsidRDefault="00020118" w:rsidP="002C30F5">
      <w:pPr>
        <w:spacing w:line="480" w:lineRule="auto"/>
        <w:jc w:val="both"/>
      </w:pPr>
      <w:bookmarkStart w:id="0" w:name="_Toc251829541"/>
      <w:bookmarkStart w:id="1" w:name="_Toc251829637"/>
      <w:bookmarkStart w:id="2" w:name="_Toc251829997"/>
      <w:bookmarkStart w:id="3" w:name="_Toc377986991"/>
      <w:bookmarkStart w:id="4" w:name="_Toc377987107"/>
      <w:bookmarkStart w:id="5" w:name="_Toc256855674"/>
    </w:p>
    <w:p w14:paraId="5DE88B6D" w14:textId="2C8022A1" w:rsidR="00CF2905" w:rsidRPr="007919B8" w:rsidRDefault="00927F70" w:rsidP="00290D9D">
      <w:pPr>
        <w:spacing w:line="480" w:lineRule="auto"/>
        <w:jc w:val="center"/>
      </w:pPr>
      <w:r w:rsidRPr="002C30F5">
        <w:rPr>
          <w:rFonts w:ascii="Times New Roman" w:hAnsi="Times New Roman" w:cs="Times New Roman"/>
        </w:rPr>
        <w:t>‘</w:t>
      </w:r>
      <w:r w:rsidR="008612D8" w:rsidRPr="002C30F5">
        <w:rPr>
          <w:rFonts w:ascii="Times New Roman" w:hAnsi="Times New Roman" w:cs="Times New Roman"/>
        </w:rPr>
        <w:t>Refined</w:t>
      </w:r>
      <w:r w:rsidRPr="002C30F5">
        <w:rPr>
          <w:rFonts w:ascii="Times New Roman" w:hAnsi="Times New Roman" w:cs="Times New Roman"/>
        </w:rPr>
        <w:t>’</w:t>
      </w:r>
      <w:r w:rsidR="008612D8" w:rsidRPr="002C30F5">
        <w:rPr>
          <w:rFonts w:ascii="Times New Roman" w:hAnsi="Times New Roman" w:cs="Times New Roman"/>
        </w:rPr>
        <w:t xml:space="preserve"> </w:t>
      </w:r>
      <w:r w:rsidR="00CF2905" w:rsidRPr="002C30F5">
        <w:rPr>
          <w:rFonts w:ascii="Times New Roman" w:hAnsi="Times New Roman" w:cs="Times New Roman"/>
        </w:rPr>
        <w:t>Accent</w:t>
      </w:r>
      <w:bookmarkEnd w:id="0"/>
      <w:bookmarkEnd w:id="1"/>
      <w:bookmarkEnd w:id="2"/>
      <w:bookmarkEnd w:id="3"/>
      <w:bookmarkEnd w:id="4"/>
      <w:bookmarkEnd w:id="5"/>
    </w:p>
    <w:p w14:paraId="6BFBB983" w14:textId="265C9B35" w:rsidR="006E4C15" w:rsidRDefault="00BD3A60" w:rsidP="00290D9D">
      <w:pPr>
        <w:spacing w:line="480" w:lineRule="auto"/>
        <w:ind w:left="720"/>
        <w:rPr>
          <w:rFonts w:ascii="Times New Roman" w:hAnsi="Times New Roman" w:cs="Times New Roman"/>
        </w:rPr>
      </w:pPr>
      <w:r>
        <w:rPr>
          <w:rFonts w:ascii="Times New Roman" w:hAnsi="Times New Roman" w:cs="Times New Roman"/>
          <w:i/>
        </w:rPr>
        <w:t>Entrance into ‘</w:t>
      </w:r>
      <w:r w:rsidR="00CF2905" w:rsidRPr="009531B9">
        <w:rPr>
          <w:rFonts w:ascii="Times New Roman" w:hAnsi="Times New Roman" w:cs="Times New Roman"/>
          <w:i/>
        </w:rPr>
        <w:t>so</w:t>
      </w:r>
      <w:r>
        <w:rPr>
          <w:rFonts w:ascii="Times New Roman" w:hAnsi="Times New Roman" w:cs="Times New Roman"/>
          <w:i/>
        </w:rPr>
        <w:t>ciety’</w:t>
      </w:r>
      <w:r w:rsidR="00CF2905">
        <w:rPr>
          <w:rFonts w:ascii="Times New Roman" w:hAnsi="Times New Roman" w:cs="Times New Roman"/>
          <w:i/>
        </w:rPr>
        <w:t xml:space="preserve"> assumes that one refines one’s upbringing and lose one’s local accent</w:t>
      </w:r>
      <w:r w:rsidR="00290D9D">
        <w:rPr>
          <w:rFonts w:ascii="Times New Roman" w:hAnsi="Times New Roman" w:cs="Times New Roman"/>
          <w:i/>
        </w:rPr>
        <w:t>.</w:t>
      </w:r>
      <w:r w:rsidR="00CF2905" w:rsidRPr="009531B9">
        <w:rPr>
          <w:rFonts w:ascii="Times New Roman" w:hAnsi="Times New Roman" w:cs="Times New Roman"/>
          <w:i/>
        </w:rPr>
        <w:t xml:space="preserve"> </w:t>
      </w:r>
      <w:r w:rsidR="00492A14">
        <w:rPr>
          <w:rFonts w:ascii="Times New Roman" w:hAnsi="Times New Roman" w:cs="Times New Roman"/>
        </w:rPr>
        <w:t>(Bourdieu, 1996, p.</w:t>
      </w:r>
      <w:r>
        <w:rPr>
          <w:rFonts w:ascii="Times New Roman" w:hAnsi="Times New Roman" w:cs="Times New Roman"/>
        </w:rPr>
        <w:t>316)</w:t>
      </w:r>
    </w:p>
    <w:p w14:paraId="17F7D38C" w14:textId="52AD3750" w:rsidR="00290D9D" w:rsidRPr="0085229A" w:rsidRDefault="00290D9D" w:rsidP="00CF2905">
      <w:pPr>
        <w:pStyle w:val="NormalWeb"/>
        <w:spacing w:line="480" w:lineRule="auto"/>
        <w:jc w:val="both"/>
        <w:rPr>
          <w:rFonts w:asciiTheme="majorBidi" w:hAnsiTheme="majorBidi" w:cstheme="majorBidi"/>
        </w:rPr>
      </w:pPr>
      <w:r>
        <w:rPr>
          <w:rFonts w:asciiTheme="majorBidi" w:hAnsiTheme="majorBidi" w:cstheme="majorBidi"/>
        </w:rPr>
        <w:tab/>
        <w:t>A</w:t>
      </w:r>
      <w:r w:rsidR="000C3FED">
        <w:rPr>
          <w:rFonts w:asciiTheme="majorBidi" w:hAnsiTheme="majorBidi" w:cstheme="majorBidi"/>
        </w:rPr>
        <w:t xml:space="preserve">ll the parents </w:t>
      </w:r>
      <w:r w:rsidR="003A4110">
        <w:rPr>
          <w:rFonts w:asciiTheme="majorBidi" w:hAnsiTheme="majorBidi" w:cstheme="majorBidi"/>
        </w:rPr>
        <w:t xml:space="preserve">in the study </w:t>
      </w:r>
      <w:r w:rsidR="00CF2905" w:rsidRPr="0085229A">
        <w:rPr>
          <w:rFonts w:asciiTheme="majorBidi" w:hAnsiTheme="majorBidi" w:cstheme="majorBidi"/>
        </w:rPr>
        <w:t>see the acquisition of a foreign accent as one of the main benefits for sending their children overseas for their education. The prevalence of words like “accent”, “intonation”, “diction” in the interview transcripts, i</w:t>
      </w:r>
      <w:r w:rsidR="00B7555E">
        <w:rPr>
          <w:rFonts w:asciiTheme="majorBidi" w:hAnsiTheme="majorBidi" w:cstheme="majorBidi"/>
        </w:rPr>
        <w:t>ndicate that acquiring a</w:t>
      </w:r>
      <w:r w:rsidR="000C3FED">
        <w:rPr>
          <w:rFonts w:asciiTheme="majorBidi" w:hAnsiTheme="majorBidi" w:cstheme="majorBidi"/>
        </w:rPr>
        <w:t xml:space="preserve"> refined</w:t>
      </w:r>
      <w:r w:rsidR="00B7555E">
        <w:rPr>
          <w:rFonts w:asciiTheme="majorBidi" w:hAnsiTheme="majorBidi" w:cstheme="majorBidi"/>
        </w:rPr>
        <w:t xml:space="preserve"> accent and </w:t>
      </w:r>
      <w:r w:rsidR="00CF2905" w:rsidRPr="0085229A">
        <w:rPr>
          <w:rFonts w:asciiTheme="majorBidi" w:hAnsiTheme="majorBidi" w:cstheme="majorBidi"/>
        </w:rPr>
        <w:t>pronouncing English words “the way it ought to be pronou</w:t>
      </w:r>
      <w:r w:rsidR="00B7555E">
        <w:rPr>
          <w:rFonts w:asciiTheme="majorBidi" w:hAnsiTheme="majorBidi" w:cstheme="majorBidi"/>
        </w:rPr>
        <w:t>nced</w:t>
      </w:r>
      <w:r>
        <w:rPr>
          <w:rFonts w:asciiTheme="majorBidi" w:hAnsiTheme="majorBidi" w:cstheme="majorBidi"/>
        </w:rPr>
        <w:t>,</w:t>
      </w:r>
      <w:r w:rsidR="00B7555E">
        <w:rPr>
          <w:rFonts w:asciiTheme="majorBidi" w:hAnsiTheme="majorBidi" w:cstheme="majorBidi"/>
        </w:rPr>
        <w:t xml:space="preserve">” </w:t>
      </w:r>
      <w:r>
        <w:rPr>
          <w:rFonts w:asciiTheme="majorBidi" w:hAnsiTheme="majorBidi" w:cstheme="majorBidi"/>
        </w:rPr>
        <w:t xml:space="preserve">to quote </w:t>
      </w:r>
      <w:r w:rsidR="00B7555E">
        <w:rPr>
          <w:rFonts w:asciiTheme="majorBidi" w:hAnsiTheme="majorBidi" w:cstheme="majorBidi"/>
        </w:rPr>
        <w:t>Mrs</w:t>
      </w:r>
      <w:r>
        <w:rPr>
          <w:rFonts w:asciiTheme="majorBidi" w:hAnsiTheme="majorBidi" w:cstheme="majorBidi"/>
        </w:rPr>
        <w:t>.</w:t>
      </w:r>
      <w:r w:rsidR="00B7555E">
        <w:rPr>
          <w:rFonts w:asciiTheme="majorBidi" w:hAnsiTheme="majorBidi" w:cstheme="majorBidi"/>
        </w:rPr>
        <w:t xml:space="preserve"> Chuka</w:t>
      </w:r>
      <w:r>
        <w:rPr>
          <w:rFonts w:asciiTheme="majorBidi" w:hAnsiTheme="majorBidi" w:cstheme="majorBidi"/>
        </w:rPr>
        <w:t>,</w:t>
      </w:r>
      <w:r w:rsidR="000C3FED">
        <w:rPr>
          <w:rFonts w:asciiTheme="majorBidi" w:hAnsiTheme="majorBidi" w:cstheme="majorBidi"/>
        </w:rPr>
        <w:t xml:space="preserve"> is very important to the</w:t>
      </w:r>
      <w:r w:rsidR="00CF2905" w:rsidRPr="0085229A">
        <w:rPr>
          <w:rFonts w:asciiTheme="majorBidi" w:hAnsiTheme="majorBidi" w:cstheme="majorBidi"/>
        </w:rPr>
        <w:t>s</w:t>
      </w:r>
      <w:r w:rsidR="000C3FED">
        <w:rPr>
          <w:rFonts w:asciiTheme="majorBidi" w:hAnsiTheme="majorBidi" w:cstheme="majorBidi"/>
        </w:rPr>
        <w:t>e</w:t>
      </w:r>
      <w:r w:rsidR="00B7555E">
        <w:rPr>
          <w:rFonts w:asciiTheme="majorBidi" w:hAnsiTheme="majorBidi" w:cstheme="majorBidi"/>
        </w:rPr>
        <w:t xml:space="preserve"> parents. More</w:t>
      </w:r>
      <w:r>
        <w:rPr>
          <w:rFonts w:asciiTheme="majorBidi" w:hAnsiTheme="majorBidi" w:cstheme="majorBidi"/>
        </w:rPr>
        <w:t>over</w:t>
      </w:r>
      <w:r w:rsidR="00B7555E">
        <w:rPr>
          <w:rFonts w:asciiTheme="majorBidi" w:hAnsiTheme="majorBidi" w:cstheme="majorBidi"/>
        </w:rPr>
        <w:t>, t</w:t>
      </w:r>
      <w:r w:rsidR="00AE179D">
        <w:rPr>
          <w:rFonts w:asciiTheme="majorBidi" w:hAnsiTheme="majorBidi" w:cstheme="majorBidi"/>
        </w:rPr>
        <w:t>h</w:t>
      </w:r>
      <w:r w:rsidR="00B6457C">
        <w:rPr>
          <w:rFonts w:asciiTheme="majorBidi" w:hAnsiTheme="majorBidi" w:cstheme="majorBidi"/>
        </w:rPr>
        <w:t>ese</w:t>
      </w:r>
      <w:r w:rsidR="00CF2905" w:rsidRPr="0085229A">
        <w:rPr>
          <w:rFonts w:asciiTheme="majorBidi" w:hAnsiTheme="majorBidi" w:cstheme="majorBidi"/>
        </w:rPr>
        <w:t xml:space="preserve"> parents are also very keen to point out that the accent and </w:t>
      </w:r>
      <w:r w:rsidR="00B7555E">
        <w:rPr>
          <w:rFonts w:asciiTheme="majorBidi" w:hAnsiTheme="majorBidi" w:cstheme="majorBidi"/>
        </w:rPr>
        <w:t>diction</w:t>
      </w:r>
      <w:r w:rsidR="00CF2905" w:rsidRPr="0085229A">
        <w:rPr>
          <w:rFonts w:asciiTheme="majorBidi" w:hAnsiTheme="majorBidi" w:cstheme="majorBidi"/>
        </w:rPr>
        <w:t xml:space="preserve"> they want</w:t>
      </w:r>
      <w:r w:rsidR="00FB4245">
        <w:rPr>
          <w:rFonts w:asciiTheme="majorBidi" w:hAnsiTheme="majorBidi" w:cstheme="majorBidi"/>
        </w:rPr>
        <w:t xml:space="preserve">ed </w:t>
      </w:r>
      <w:r w:rsidR="00CF2905" w:rsidRPr="0085229A">
        <w:rPr>
          <w:rFonts w:asciiTheme="majorBidi" w:hAnsiTheme="majorBidi" w:cstheme="majorBidi"/>
        </w:rPr>
        <w:t>their children to acquire is</w:t>
      </w:r>
      <w:r w:rsidR="00B7555E">
        <w:rPr>
          <w:rFonts w:asciiTheme="majorBidi" w:hAnsiTheme="majorBidi" w:cstheme="majorBidi"/>
        </w:rPr>
        <w:t xml:space="preserve"> that of</w:t>
      </w:r>
      <w:r w:rsidR="00CF2905" w:rsidRPr="0085229A">
        <w:rPr>
          <w:rFonts w:asciiTheme="majorBidi" w:hAnsiTheme="majorBidi" w:cstheme="majorBidi"/>
        </w:rPr>
        <w:t xml:space="preserve"> the </w:t>
      </w:r>
      <w:r w:rsidR="00162B09">
        <w:rPr>
          <w:rFonts w:asciiTheme="majorBidi" w:hAnsiTheme="majorBidi" w:cstheme="majorBidi"/>
        </w:rPr>
        <w:t>White</w:t>
      </w:r>
      <w:r w:rsidR="00CF2905" w:rsidRPr="0085229A">
        <w:rPr>
          <w:rFonts w:asciiTheme="majorBidi" w:hAnsiTheme="majorBidi" w:cstheme="majorBidi"/>
        </w:rPr>
        <w:t xml:space="preserve"> British </w:t>
      </w:r>
      <w:r w:rsidR="00371092">
        <w:rPr>
          <w:rFonts w:asciiTheme="majorBidi" w:hAnsiTheme="majorBidi" w:cstheme="majorBidi"/>
        </w:rPr>
        <w:t>upper-class</w:t>
      </w:r>
      <w:r w:rsidR="00CF2905" w:rsidRPr="0085229A">
        <w:rPr>
          <w:rFonts w:asciiTheme="majorBidi" w:hAnsiTheme="majorBidi" w:cstheme="majorBidi"/>
        </w:rPr>
        <w:t xml:space="preserve">es’. </w:t>
      </w:r>
      <w:r w:rsidR="003B2951">
        <w:rPr>
          <w:rFonts w:asciiTheme="majorBidi" w:hAnsiTheme="majorBidi" w:cstheme="majorBidi"/>
        </w:rPr>
        <w:t xml:space="preserve">For example, </w:t>
      </w:r>
      <w:r w:rsidR="00BD3A60">
        <w:rPr>
          <w:rFonts w:asciiTheme="majorBidi" w:hAnsiTheme="majorBidi" w:cstheme="majorBidi"/>
        </w:rPr>
        <w:t xml:space="preserve">Mrs. Ola </w:t>
      </w:r>
      <w:r w:rsidR="005B1940">
        <w:rPr>
          <w:rFonts w:asciiTheme="majorBidi" w:hAnsiTheme="majorBidi" w:cstheme="majorBidi"/>
        </w:rPr>
        <w:t>explains</w:t>
      </w:r>
      <w:r w:rsidR="00BD3A60">
        <w:rPr>
          <w:rFonts w:asciiTheme="majorBidi" w:hAnsiTheme="majorBidi" w:cstheme="majorBidi"/>
        </w:rPr>
        <w:t>,</w:t>
      </w:r>
      <w:r>
        <w:rPr>
          <w:rFonts w:asciiTheme="majorBidi" w:hAnsiTheme="majorBidi" w:cstheme="majorBidi"/>
        </w:rPr>
        <w:t xml:space="preserve"> “What I want them to pick up is the posh British accent, real B</w:t>
      </w:r>
      <w:r w:rsidR="00BD3A60">
        <w:rPr>
          <w:rFonts w:asciiTheme="majorBidi" w:hAnsiTheme="majorBidi" w:cstheme="majorBidi"/>
        </w:rPr>
        <w:t>ritish accent. I really love it.</w:t>
      </w:r>
      <w:r>
        <w:rPr>
          <w:rFonts w:asciiTheme="majorBidi" w:hAnsiTheme="majorBidi" w:cstheme="majorBidi"/>
        </w:rPr>
        <w:t>”</w:t>
      </w:r>
      <w:r w:rsidR="003B2951">
        <w:rPr>
          <w:rFonts w:asciiTheme="majorBidi" w:hAnsiTheme="majorBidi" w:cstheme="majorBidi"/>
        </w:rPr>
        <w:t xml:space="preserve"> Elaborating the point further,</w:t>
      </w:r>
      <w:r w:rsidR="00BD3A60">
        <w:rPr>
          <w:rFonts w:asciiTheme="majorBidi" w:hAnsiTheme="majorBidi" w:cstheme="majorBidi"/>
        </w:rPr>
        <w:t xml:space="preserve"> </w:t>
      </w:r>
      <w:r>
        <w:rPr>
          <w:rFonts w:asciiTheme="majorBidi" w:hAnsiTheme="majorBidi" w:cstheme="majorBidi"/>
        </w:rPr>
        <w:t xml:space="preserve">Mrs. </w:t>
      </w:r>
      <w:proofErr w:type="spellStart"/>
      <w:r>
        <w:rPr>
          <w:rFonts w:asciiTheme="majorBidi" w:hAnsiTheme="majorBidi" w:cstheme="majorBidi"/>
        </w:rPr>
        <w:t>Kuti</w:t>
      </w:r>
      <w:proofErr w:type="spellEnd"/>
      <w:r w:rsidR="003B2951">
        <w:rPr>
          <w:rFonts w:asciiTheme="majorBidi" w:hAnsiTheme="majorBidi" w:cstheme="majorBidi"/>
        </w:rPr>
        <w:t xml:space="preserve"> remarks</w:t>
      </w:r>
      <w:r>
        <w:rPr>
          <w:rFonts w:asciiTheme="majorBidi" w:hAnsiTheme="majorBidi" w:cstheme="majorBidi"/>
        </w:rPr>
        <w:t>,</w:t>
      </w:r>
    </w:p>
    <w:p w14:paraId="66D86902" w14:textId="7FEAED77" w:rsidR="00CF2905" w:rsidRPr="0085229A" w:rsidRDefault="00CF2905" w:rsidP="00BE7586">
      <w:pPr>
        <w:pStyle w:val="NormalWeb"/>
        <w:spacing w:line="480" w:lineRule="auto"/>
        <w:ind w:left="720"/>
        <w:jc w:val="both"/>
        <w:rPr>
          <w:rFonts w:asciiTheme="majorBidi" w:hAnsiTheme="majorBidi" w:cstheme="majorBidi"/>
        </w:rPr>
      </w:pPr>
      <w:r w:rsidRPr="0085229A">
        <w:t>My children now have the correct proper British accent. The accent of the British aristocrats and that is one of my goals. I love the way the British top class speak</w:t>
      </w:r>
      <w:r w:rsidR="003B2951">
        <w:t>s</w:t>
      </w:r>
      <w:r w:rsidRPr="0085229A">
        <w:t xml:space="preserve">, very proper. This is different from the way most people speak in England. You hear many </w:t>
      </w:r>
      <w:r w:rsidR="003B2951">
        <w:lastRenderedPageBreak/>
        <w:t>‘</w:t>
      </w:r>
      <w:r w:rsidRPr="00BD3A60">
        <w:rPr>
          <w:iCs/>
        </w:rPr>
        <w:t>Have been to</w:t>
      </w:r>
      <w:r w:rsidR="003B2951">
        <w:rPr>
          <w:iCs/>
        </w:rPr>
        <w:t>’</w:t>
      </w:r>
      <w:r w:rsidRPr="00BD3A60">
        <w:t xml:space="preserve"> speaking</w:t>
      </w:r>
      <w:r w:rsidRPr="0085229A">
        <w:t xml:space="preserve"> badly. They don’t speak the cor</w:t>
      </w:r>
      <w:r w:rsidR="003B2951">
        <w:t>rect, proper English, they say ‘</w:t>
      </w:r>
      <w:proofErr w:type="spellStart"/>
      <w:r w:rsidRPr="0085229A">
        <w:t>init</w:t>
      </w:r>
      <w:proofErr w:type="spellEnd"/>
      <w:r w:rsidR="003B2951">
        <w:t>’</w:t>
      </w:r>
      <w:r w:rsidRPr="0085229A">
        <w:t xml:space="preserve"> instead of isn’t it. Things like that. This is gutter English. It is not how the British elites speak</w:t>
      </w:r>
      <w:r w:rsidR="00290D9D">
        <w:t>.</w:t>
      </w:r>
    </w:p>
    <w:p w14:paraId="068DC6B5" w14:textId="3C7938D5" w:rsidR="002166C4" w:rsidRPr="00180098" w:rsidRDefault="00162B09" w:rsidP="00BE2DBF">
      <w:pPr>
        <w:pStyle w:val="NormalWeb"/>
        <w:spacing w:line="480" w:lineRule="auto"/>
        <w:jc w:val="both"/>
      </w:pPr>
      <w:r>
        <w:rPr>
          <w:rFonts w:asciiTheme="majorBidi" w:hAnsiTheme="majorBidi" w:cstheme="majorBidi"/>
        </w:rPr>
        <w:t>Blacks</w:t>
      </w:r>
      <w:r w:rsidR="00842AB7" w:rsidRPr="006A407F">
        <w:rPr>
          <w:rFonts w:asciiTheme="majorBidi" w:hAnsiTheme="majorBidi" w:cstheme="majorBidi"/>
        </w:rPr>
        <w:t xml:space="preserve"> have historically been “devalued, positioned as working class, uneducated, and capable of only conversing using colloquialisms or </w:t>
      </w:r>
      <w:r w:rsidR="00290D9D">
        <w:rPr>
          <w:rFonts w:asciiTheme="majorBidi" w:hAnsiTheme="majorBidi" w:cstheme="majorBidi"/>
        </w:rPr>
        <w:t>‘</w:t>
      </w:r>
      <w:r w:rsidR="00842AB7" w:rsidRPr="006A407F">
        <w:rPr>
          <w:rFonts w:asciiTheme="majorBidi" w:hAnsiTheme="majorBidi" w:cstheme="majorBidi"/>
        </w:rPr>
        <w:t>Negro dialect</w:t>
      </w:r>
      <w:r w:rsidR="00290D9D">
        <w:rPr>
          <w:rFonts w:asciiTheme="majorBidi" w:hAnsiTheme="majorBidi" w:cstheme="majorBidi"/>
        </w:rPr>
        <w:t>’”</w:t>
      </w:r>
      <w:r w:rsidR="00842AB7" w:rsidRPr="006A407F">
        <w:rPr>
          <w:rFonts w:asciiTheme="majorBidi" w:hAnsiTheme="majorBidi" w:cstheme="majorBidi"/>
        </w:rPr>
        <w:t xml:space="preserve"> (</w:t>
      </w:r>
      <w:proofErr w:type="spellStart"/>
      <w:r w:rsidR="00842AB7" w:rsidRPr="006A407F">
        <w:rPr>
          <w:rFonts w:asciiTheme="majorBidi" w:hAnsiTheme="majorBidi" w:cstheme="majorBidi"/>
        </w:rPr>
        <w:t>Rollock</w:t>
      </w:r>
      <w:proofErr w:type="spellEnd"/>
      <w:r w:rsidR="00842AB7" w:rsidRPr="006A407F">
        <w:rPr>
          <w:rFonts w:asciiTheme="majorBidi" w:hAnsiTheme="majorBidi" w:cstheme="majorBidi"/>
        </w:rPr>
        <w:t xml:space="preserve"> et al., 2011, p.</w:t>
      </w:r>
      <w:r w:rsidR="00290D9D">
        <w:rPr>
          <w:rFonts w:asciiTheme="majorBidi" w:hAnsiTheme="majorBidi" w:cstheme="majorBidi"/>
        </w:rPr>
        <w:t xml:space="preserve"> </w:t>
      </w:r>
      <w:r w:rsidR="00842AB7" w:rsidRPr="006A407F">
        <w:rPr>
          <w:rFonts w:asciiTheme="majorBidi" w:hAnsiTheme="majorBidi" w:cstheme="majorBidi"/>
        </w:rPr>
        <w:t xml:space="preserve">1080) in Europe and </w:t>
      </w:r>
      <w:r w:rsidR="00290D9D">
        <w:rPr>
          <w:rFonts w:asciiTheme="majorBidi" w:hAnsiTheme="majorBidi" w:cstheme="majorBidi"/>
        </w:rPr>
        <w:t>the U.S</w:t>
      </w:r>
      <w:r w:rsidR="00842AB7" w:rsidRPr="006A407F">
        <w:rPr>
          <w:rFonts w:asciiTheme="majorBidi" w:hAnsiTheme="majorBidi" w:cstheme="majorBidi"/>
        </w:rPr>
        <w:t xml:space="preserve">. </w:t>
      </w:r>
      <w:r w:rsidR="00BE2DBF" w:rsidRPr="006A407F">
        <w:rPr>
          <w:rFonts w:asciiTheme="majorBidi" w:hAnsiTheme="majorBidi" w:cstheme="majorBidi"/>
        </w:rPr>
        <w:t>Thus, a “</w:t>
      </w:r>
      <w:r w:rsidR="00BE2DBF" w:rsidRPr="00290D9D">
        <w:rPr>
          <w:rFonts w:asciiTheme="majorBidi" w:hAnsiTheme="majorBidi" w:cstheme="majorBidi"/>
        </w:rPr>
        <w:t>correct proper British accent”</w:t>
      </w:r>
      <w:r w:rsidR="00BE2DBF">
        <w:rPr>
          <w:rFonts w:asciiTheme="majorBidi" w:hAnsiTheme="majorBidi" w:cstheme="majorBidi"/>
        </w:rPr>
        <w:t xml:space="preserve"> is a type of cultural and symbolic capital that </w:t>
      </w:r>
      <w:r w:rsidR="00BE2DBF">
        <w:t>allows</w:t>
      </w:r>
      <w:r w:rsidR="00BE2DBF" w:rsidRPr="00772334">
        <w:t xml:space="preserve"> </w:t>
      </w:r>
      <w:r w:rsidR="00BE2DBF">
        <w:t>“</w:t>
      </w:r>
      <w:r w:rsidR="00BE2DBF" w:rsidRPr="00772334">
        <w:t>the most fundament social differences</w:t>
      </w:r>
      <w:r w:rsidR="00BE2DBF" w:rsidRPr="005F75AE">
        <w:t xml:space="preserve"> to be ex</w:t>
      </w:r>
      <w:r w:rsidR="00A15BA2">
        <w:t>pressed</w:t>
      </w:r>
      <w:r w:rsidR="00290D9D">
        <w:t>”</w:t>
      </w:r>
      <w:r w:rsidR="00A15BA2">
        <w:t xml:space="preserve"> (Bourdieu, 1984, p.</w:t>
      </w:r>
      <w:r w:rsidR="00290D9D">
        <w:t xml:space="preserve"> </w:t>
      </w:r>
      <w:r w:rsidR="00BE2DBF">
        <w:t xml:space="preserve">226). </w:t>
      </w:r>
      <w:r w:rsidR="00033C98">
        <w:rPr>
          <w:rFonts w:asciiTheme="majorBidi" w:hAnsiTheme="majorBidi" w:cstheme="majorBidi"/>
        </w:rPr>
        <w:t xml:space="preserve">As </w:t>
      </w:r>
      <w:r w:rsidR="00FB68FF">
        <w:rPr>
          <w:rFonts w:asciiTheme="majorBidi" w:hAnsiTheme="majorBidi" w:cstheme="majorBidi"/>
        </w:rPr>
        <w:t xml:space="preserve">a type of </w:t>
      </w:r>
      <w:r w:rsidR="0020101D">
        <w:rPr>
          <w:rFonts w:asciiTheme="majorBidi" w:hAnsiTheme="majorBidi" w:cstheme="majorBidi"/>
        </w:rPr>
        <w:t>symbolic capital, a</w:t>
      </w:r>
      <w:r w:rsidR="00CF2905" w:rsidRPr="0085229A">
        <w:rPr>
          <w:rFonts w:asciiTheme="majorBidi" w:hAnsiTheme="majorBidi" w:cstheme="majorBidi"/>
        </w:rPr>
        <w:t xml:space="preserve"> </w:t>
      </w:r>
      <w:r w:rsidR="003A4110">
        <w:rPr>
          <w:rFonts w:asciiTheme="majorBidi" w:hAnsiTheme="majorBidi" w:cstheme="majorBidi"/>
        </w:rPr>
        <w:t>“</w:t>
      </w:r>
      <w:r w:rsidR="003A4110">
        <w:rPr>
          <w:rFonts w:asciiTheme="majorBidi" w:hAnsiTheme="majorBidi" w:cstheme="majorBidi"/>
          <w:iCs/>
        </w:rPr>
        <w:t xml:space="preserve">proper </w:t>
      </w:r>
      <w:r w:rsidR="00CF2905" w:rsidRPr="0085229A">
        <w:rPr>
          <w:rFonts w:asciiTheme="majorBidi" w:hAnsiTheme="majorBidi" w:cstheme="majorBidi"/>
        </w:rPr>
        <w:t>British accent</w:t>
      </w:r>
      <w:r w:rsidR="003A4110">
        <w:rPr>
          <w:rFonts w:asciiTheme="majorBidi" w:hAnsiTheme="majorBidi" w:cstheme="majorBidi"/>
        </w:rPr>
        <w:t>”</w:t>
      </w:r>
      <w:r w:rsidR="00CF2905" w:rsidRPr="0085229A">
        <w:rPr>
          <w:rFonts w:asciiTheme="majorBidi" w:hAnsiTheme="majorBidi" w:cstheme="majorBidi"/>
        </w:rPr>
        <w:t xml:space="preserve"> </w:t>
      </w:r>
      <w:r w:rsidR="0020101D">
        <w:rPr>
          <w:rFonts w:asciiTheme="majorBidi" w:hAnsiTheme="majorBidi" w:cstheme="majorBidi"/>
        </w:rPr>
        <w:t xml:space="preserve">ensures that these parents’ children can be differentiated </w:t>
      </w:r>
      <w:r w:rsidR="00CF2905" w:rsidRPr="0085229A">
        <w:rPr>
          <w:rFonts w:asciiTheme="majorBidi" w:hAnsiTheme="majorBidi" w:cstheme="majorBidi"/>
        </w:rPr>
        <w:t>from the “</w:t>
      </w:r>
      <w:r w:rsidR="0020101D" w:rsidRPr="00A037D3">
        <w:rPr>
          <w:rFonts w:asciiTheme="majorBidi" w:hAnsiTheme="majorBidi" w:cstheme="majorBidi"/>
          <w:iCs/>
        </w:rPr>
        <w:t>H</w:t>
      </w:r>
      <w:r w:rsidR="00CF2905" w:rsidRPr="00A037D3">
        <w:rPr>
          <w:rFonts w:asciiTheme="majorBidi" w:hAnsiTheme="majorBidi" w:cstheme="majorBidi"/>
          <w:iCs/>
        </w:rPr>
        <w:t>ave been to</w:t>
      </w:r>
      <w:r w:rsidR="00A037D3" w:rsidRPr="00A037D3">
        <w:rPr>
          <w:rFonts w:asciiTheme="majorBidi" w:hAnsiTheme="majorBidi" w:cstheme="majorBidi"/>
          <w:iCs/>
        </w:rPr>
        <w:t>,</w:t>
      </w:r>
      <w:r w:rsidR="00CF2905" w:rsidRPr="00A037D3">
        <w:rPr>
          <w:rFonts w:asciiTheme="majorBidi" w:hAnsiTheme="majorBidi" w:cstheme="majorBidi"/>
          <w:iCs/>
        </w:rPr>
        <w:t>”</w:t>
      </w:r>
      <w:r w:rsidR="0020101D" w:rsidRPr="00A037D3">
        <w:rPr>
          <w:rFonts w:asciiTheme="majorBidi" w:hAnsiTheme="majorBidi" w:cstheme="majorBidi"/>
        </w:rPr>
        <w:t xml:space="preserve"> which</w:t>
      </w:r>
      <w:r w:rsidR="0020101D">
        <w:rPr>
          <w:rFonts w:asciiTheme="majorBidi" w:hAnsiTheme="majorBidi" w:cstheme="majorBidi"/>
        </w:rPr>
        <w:t xml:space="preserve"> is</w:t>
      </w:r>
      <w:r w:rsidR="00CF2905">
        <w:rPr>
          <w:rFonts w:asciiTheme="majorBidi" w:hAnsiTheme="majorBidi" w:cstheme="majorBidi"/>
        </w:rPr>
        <w:t xml:space="preserve"> a</w:t>
      </w:r>
      <w:r w:rsidR="00CF2905" w:rsidRPr="0085229A">
        <w:rPr>
          <w:rFonts w:asciiTheme="majorBidi" w:hAnsiTheme="majorBidi" w:cstheme="majorBidi"/>
        </w:rPr>
        <w:t xml:space="preserve"> colloquial term used to describe </w:t>
      </w:r>
      <w:r w:rsidR="001056F7">
        <w:rPr>
          <w:rFonts w:asciiTheme="majorBidi" w:hAnsiTheme="majorBidi" w:cstheme="majorBidi"/>
        </w:rPr>
        <w:t xml:space="preserve">ordinary </w:t>
      </w:r>
      <w:r w:rsidR="00CF2905" w:rsidRPr="0085229A">
        <w:rPr>
          <w:rFonts w:asciiTheme="majorBidi" w:hAnsiTheme="majorBidi" w:cstheme="majorBidi"/>
        </w:rPr>
        <w:t>Nig</w:t>
      </w:r>
      <w:r w:rsidR="00CF2905">
        <w:rPr>
          <w:rFonts w:asciiTheme="majorBidi" w:hAnsiTheme="majorBidi" w:cstheme="majorBidi"/>
        </w:rPr>
        <w:t>erians who have travelled to</w:t>
      </w:r>
      <w:r w:rsidR="00CF2905" w:rsidRPr="0085229A">
        <w:rPr>
          <w:rFonts w:asciiTheme="majorBidi" w:hAnsiTheme="majorBidi" w:cstheme="majorBidi"/>
        </w:rPr>
        <w:t xml:space="preserve"> Europe and/or the U</w:t>
      </w:r>
      <w:r w:rsidR="00A037D3">
        <w:rPr>
          <w:rFonts w:asciiTheme="majorBidi" w:hAnsiTheme="majorBidi" w:cstheme="majorBidi"/>
        </w:rPr>
        <w:t>.</w:t>
      </w:r>
      <w:r w:rsidR="00CF2905" w:rsidRPr="0085229A">
        <w:rPr>
          <w:rFonts w:asciiTheme="majorBidi" w:hAnsiTheme="majorBidi" w:cstheme="majorBidi"/>
        </w:rPr>
        <w:t xml:space="preserve">S. </w:t>
      </w:r>
      <w:r w:rsidR="00033C98">
        <w:rPr>
          <w:rFonts w:asciiTheme="majorBidi" w:hAnsiTheme="majorBidi" w:cstheme="majorBidi"/>
        </w:rPr>
        <w:t xml:space="preserve">A </w:t>
      </w:r>
      <w:r w:rsidR="00DD15A4">
        <w:rPr>
          <w:rFonts w:asciiTheme="majorBidi" w:hAnsiTheme="majorBidi" w:cstheme="majorBidi"/>
        </w:rPr>
        <w:t>refined accent</w:t>
      </w:r>
      <w:r w:rsidR="00151D69">
        <w:rPr>
          <w:rFonts w:asciiTheme="majorBidi" w:hAnsiTheme="majorBidi" w:cstheme="majorBidi"/>
        </w:rPr>
        <w:t xml:space="preserve"> will </w:t>
      </w:r>
      <w:r w:rsidR="00A02E96">
        <w:rPr>
          <w:rFonts w:asciiTheme="majorBidi" w:hAnsiTheme="majorBidi" w:cstheme="majorBidi"/>
        </w:rPr>
        <w:t xml:space="preserve">also </w:t>
      </w:r>
      <w:r w:rsidR="00DD15A4">
        <w:rPr>
          <w:rFonts w:asciiTheme="majorBidi" w:hAnsiTheme="majorBidi" w:cstheme="majorBidi"/>
        </w:rPr>
        <w:t>make</w:t>
      </w:r>
      <w:r w:rsidR="001F7F2E">
        <w:rPr>
          <w:rFonts w:asciiTheme="majorBidi" w:hAnsiTheme="majorBidi" w:cstheme="majorBidi"/>
        </w:rPr>
        <w:t xml:space="preserve"> these</w:t>
      </w:r>
      <w:r w:rsidR="001056F7">
        <w:rPr>
          <w:rFonts w:asciiTheme="majorBidi" w:hAnsiTheme="majorBidi" w:cstheme="majorBidi"/>
        </w:rPr>
        <w:t xml:space="preserve"> parents</w:t>
      </w:r>
      <w:r w:rsidR="00151D69">
        <w:rPr>
          <w:rFonts w:asciiTheme="majorBidi" w:hAnsiTheme="majorBidi" w:cstheme="majorBidi"/>
        </w:rPr>
        <w:t xml:space="preserve">’ children distinguishable from </w:t>
      </w:r>
      <w:r w:rsidR="00FC33E6">
        <w:rPr>
          <w:rFonts w:asciiTheme="majorBidi" w:hAnsiTheme="majorBidi" w:cstheme="majorBidi"/>
        </w:rPr>
        <w:t xml:space="preserve">those </w:t>
      </w:r>
      <w:r w:rsidR="00A037D3">
        <w:rPr>
          <w:rFonts w:asciiTheme="majorBidi" w:hAnsiTheme="majorBidi" w:cstheme="majorBidi"/>
        </w:rPr>
        <w:t xml:space="preserve">who belong to </w:t>
      </w:r>
      <w:r w:rsidR="00CD7AE4">
        <w:rPr>
          <w:rFonts w:asciiTheme="majorBidi" w:hAnsiTheme="majorBidi" w:cstheme="majorBidi"/>
        </w:rPr>
        <w:t>other social groups</w:t>
      </w:r>
      <w:r w:rsidR="005B1940">
        <w:rPr>
          <w:rFonts w:asciiTheme="majorBidi" w:hAnsiTheme="majorBidi" w:cstheme="majorBidi"/>
        </w:rPr>
        <w:t xml:space="preserve">, </w:t>
      </w:r>
      <w:r w:rsidR="00CD7AE4">
        <w:rPr>
          <w:rFonts w:asciiTheme="majorBidi" w:hAnsiTheme="majorBidi" w:cstheme="majorBidi"/>
        </w:rPr>
        <w:t xml:space="preserve">who, through increased schooling and the </w:t>
      </w:r>
      <w:r w:rsidR="00F868CD">
        <w:rPr>
          <w:rFonts w:asciiTheme="majorBidi" w:hAnsiTheme="majorBidi" w:cstheme="majorBidi"/>
        </w:rPr>
        <w:t xml:space="preserve">mass </w:t>
      </w:r>
      <w:r w:rsidR="00CD7AE4">
        <w:rPr>
          <w:rFonts w:asciiTheme="majorBidi" w:hAnsiTheme="majorBidi" w:cstheme="majorBidi"/>
        </w:rPr>
        <w:t>media</w:t>
      </w:r>
      <w:r w:rsidR="002E44C9">
        <w:rPr>
          <w:rFonts w:asciiTheme="majorBidi" w:hAnsiTheme="majorBidi" w:cstheme="majorBidi"/>
        </w:rPr>
        <w:t xml:space="preserve">, </w:t>
      </w:r>
      <w:r w:rsidR="001F7F2E">
        <w:rPr>
          <w:rFonts w:asciiTheme="majorBidi" w:hAnsiTheme="majorBidi" w:cstheme="majorBidi"/>
        </w:rPr>
        <w:t xml:space="preserve">may </w:t>
      </w:r>
      <w:r w:rsidR="00DD15A4">
        <w:rPr>
          <w:rFonts w:asciiTheme="majorBidi" w:hAnsiTheme="majorBidi" w:cstheme="majorBidi"/>
        </w:rPr>
        <w:t>have</w:t>
      </w:r>
      <w:r w:rsidR="002E44C9">
        <w:rPr>
          <w:rFonts w:asciiTheme="majorBidi" w:hAnsiTheme="majorBidi" w:cstheme="majorBidi"/>
        </w:rPr>
        <w:t xml:space="preserve"> </w:t>
      </w:r>
      <w:r w:rsidR="00DD15A4">
        <w:rPr>
          <w:rFonts w:asciiTheme="majorBidi" w:hAnsiTheme="majorBidi" w:cstheme="majorBidi"/>
        </w:rPr>
        <w:t>acquired</w:t>
      </w:r>
      <w:r w:rsidR="002E44C9">
        <w:rPr>
          <w:rFonts w:asciiTheme="majorBidi" w:hAnsiTheme="majorBidi" w:cstheme="majorBidi"/>
        </w:rPr>
        <w:t xml:space="preserve"> </w:t>
      </w:r>
      <w:r w:rsidR="00CD7AE4">
        <w:rPr>
          <w:rFonts w:asciiTheme="majorBidi" w:hAnsiTheme="majorBidi" w:cstheme="majorBidi"/>
        </w:rPr>
        <w:t xml:space="preserve">fluency </w:t>
      </w:r>
      <w:r w:rsidR="002E44C9">
        <w:rPr>
          <w:rFonts w:asciiTheme="majorBidi" w:hAnsiTheme="majorBidi" w:cstheme="majorBidi"/>
        </w:rPr>
        <w:t>in</w:t>
      </w:r>
      <w:r w:rsidR="00CD7AE4">
        <w:rPr>
          <w:rFonts w:asciiTheme="majorBidi" w:hAnsiTheme="majorBidi" w:cstheme="majorBidi"/>
        </w:rPr>
        <w:t xml:space="preserve"> the English language</w:t>
      </w:r>
      <w:r w:rsidR="00DD15A4">
        <w:rPr>
          <w:rFonts w:asciiTheme="majorBidi" w:hAnsiTheme="majorBidi" w:cstheme="majorBidi"/>
        </w:rPr>
        <w:t>,</w:t>
      </w:r>
      <w:r w:rsidR="001F7F2E">
        <w:rPr>
          <w:rFonts w:asciiTheme="majorBidi" w:hAnsiTheme="majorBidi" w:cstheme="majorBidi"/>
        </w:rPr>
        <w:t xml:space="preserve"> but not necessarily </w:t>
      </w:r>
      <w:r w:rsidR="00DD15A4">
        <w:rPr>
          <w:rFonts w:asciiTheme="majorBidi" w:hAnsiTheme="majorBidi" w:cstheme="majorBidi"/>
        </w:rPr>
        <w:t>a</w:t>
      </w:r>
      <w:r w:rsidR="001F7F2E">
        <w:rPr>
          <w:rFonts w:asciiTheme="majorBidi" w:hAnsiTheme="majorBidi" w:cstheme="majorBidi"/>
        </w:rPr>
        <w:t xml:space="preserve"> </w:t>
      </w:r>
      <w:r w:rsidR="00DD15A4" w:rsidRPr="0085229A">
        <w:rPr>
          <w:rFonts w:asciiTheme="majorBidi" w:hAnsiTheme="majorBidi" w:cstheme="majorBidi"/>
        </w:rPr>
        <w:t>“</w:t>
      </w:r>
      <w:r w:rsidR="00DD15A4">
        <w:rPr>
          <w:rFonts w:asciiTheme="majorBidi" w:hAnsiTheme="majorBidi" w:cstheme="majorBidi"/>
        </w:rPr>
        <w:t xml:space="preserve">posh </w:t>
      </w:r>
      <w:r w:rsidR="00DD15A4" w:rsidRPr="0085229A">
        <w:rPr>
          <w:rFonts w:asciiTheme="majorBidi" w:hAnsiTheme="majorBidi" w:cstheme="majorBidi"/>
        </w:rPr>
        <w:t>British accent</w:t>
      </w:r>
      <w:r w:rsidR="00A037D3">
        <w:rPr>
          <w:rFonts w:asciiTheme="majorBidi" w:hAnsiTheme="majorBidi" w:cstheme="majorBidi"/>
        </w:rPr>
        <w:t>.</w:t>
      </w:r>
      <w:r w:rsidR="00DD15A4" w:rsidRPr="0085229A">
        <w:rPr>
          <w:rFonts w:asciiTheme="majorBidi" w:hAnsiTheme="majorBidi" w:cstheme="majorBidi"/>
        </w:rPr>
        <w:t>”</w:t>
      </w:r>
      <w:r w:rsidR="006A407F">
        <w:rPr>
          <w:rFonts w:asciiTheme="majorBidi" w:hAnsiTheme="majorBidi" w:cstheme="majorBidi"/>
        </w:rPr>
        <w:t xml:space="preserve"> </w:t>
      </w:r>
      <w:r w:rsidR="00132E5E">
        <w:rPr>
          <w:rFonts w:asciiTheme="majorBidi" w:hAnsiTheme="majorBidi" w:cstheme="majorBidi"/>
        </w:rPr>
        <w:t>Thus, a</w:t>
      </w:r>
      <w:r w:rsidR="00BE2DBF" w:rsidRPr="006A407F">
        <w:rPr>
          <w:rFonts w:asciiTheme="majorBidi" w:hAnsiTheme="majorBidi" w:cstheme="majorBidi"/>
        </w:rPr>
        <w:t xml:space="preserve">s well as </w:t>
      </w:r>
      <w:r w:rsidR="00BE2DBF" w:rsidRPr="006A407F">
        <w:t xml:space="preserve">being an exclusionary tactic, </w:t>
      </w:r>
      <w:r w:rsidR="006A407F" w:rsidRPr="006A407F">
        <w:t xml:space="preserve">parents appeared to have conceived a refined British accent as a stronger marker of class </w:t>
      </w:r>
      <w:r w:rsidR="00BE2DBF" w:rsidRPr="006A407F">
        <w:t xml:space="preserve">boundaries </w:t>
      </w:r>
      <w:r w:rsidR="006A407F" w:rsidRPr="006A407F">
        <w:t xml:space="preserve">and social status. Research has shown </w:t>
      </w:r>
      <w:r w:rsidR="006A407F" w:rsidRPr="00F868CD">
        <w:t xml:space="preserve">that refined accent is a solid marker of </w:t>
      </w:r>
      <w:r w:rsidR="00FB4245" w:rsidRPr="00F868CD">
        <w:t>distinction, which</w:t>
      </w:r>
      <w:r w:rsidR="006A407F" w:rsidRPr="00F868CD">
        <w:t xml:space="preserve"> qualifies those who have acquired it as elites in contemporary societies (</w:t>
      </w:r>
      <w:proofErr w:type="spellStart"/>
      <w:r w:rsidR="006A407F" w:rsidRPr="00F868CD">
        <w:rPr>
          <w:bCs/>
        </w:rPr>
        <w:t>Berghoff</w:t>
      </w:r>
      <w:proofErr w:type="spellEnd"/>
      <w:r w:rsidR="006A407F" w:rsidRPr="00F868CD">
        <w:rPr>
          <w:bCs/>
        </w:rPr>
        <w:t>, 1990)</w:t>
      </w:r>
      <w:r w:rsidR="006A407F" w:rsidRPr="00F868CD">
        <w:t xml:space="preserve">. </w:t>
      </w:r>
    </w:p>
    <w:p w14:paraId="425CD137" w14:textId="7450DADC" w:rsidR="00CF2905" w:rsidRPr="0085229A" w:rsidRDefault="002166C4" w:rsidP="00BE7586">
      <w:pPr>
        <w:pStyle w:val="NormalWeb"/>
        <w:spacing w:line="480" w:lineRule="auto"/>
        <w:jc w:val="both"/>
      </w:pPr>
      <w:r>
        <w:tab/>
      </w:r>
      <w:r w:rsidR="00B7555E">
        <w:rPr>
          <w:rFonts w:asciiTheme="majorBidi" w:hAnsiTheme="majorBidi" w:cstheme="majorBidi"/>
        </w:rPr>
        <w:t>A</w:t>
      </w:r>
      <w:r w:rsidR="00BE2DBF">
        <w:rPr>
          <w:rFonts w:asciiTheme="majorBidi" w:hAnsiTheme="majorBidi" w:cstheme="majorBidi"/>
        </w:rPr>
        <w:t>lso</w:t>
      </w:r>
      <w:r w:rsidR="004B0E67">
        <w:rPr>
          <w:rFonts w:asciiTheme="majorBidi" w:hAnsiTheme="majorBidi" w:cstheme="majorBidi"/>
        </w:rPr>
        <w:t>,</w:t>
      </w:r>
      <w:r w:rsidR="00B7555E">
        <w:rPr>
          <w:rFonts w:asciiTheme="majorBidi" w:hAnsiTheme="majorBidi" w:cstheme="majorBidi"/>
        </w:rPr>
        <w:t xml:space="preserve"> </w:t>
      </w:r>
      <w:r w:rsidR="00CF2905" w:rsidRPr="0085229A">
        <w:rPr>
          <w:rFonts w:asciiTheme="majorBidi" w:hAnsiTheme="majorBidi" w:cstheme="majorBidi"/>
        </w:rPr>
        <w:t xml:space="preserve">by placing their children in schools which enable them to acquire the accent of the </w:t>
      </w:r>
      <w:r w:rsidR="00CF2905" w:rsidRPr="004006EC">
        <w:rPr>
          <w:rFonts w:asciiTheme="majorBidi" w:hAnsiTheme="majorBidi" w:cstheme="majorBidi"/>
        </w:rPr>
        <w:t>“British top class</w:t>
      </w:r>
      <w:r>
        <w:rPr>
          <w:rFonts w:asciiTheme="majorBidi" w:hAnsiTheme="majorBidi" w:cstheme="majorBidi"/>
        </w:rPr>
        <w:t>,</w:t>
      </w:r>
      <w:r w:rsidR="00CF2905" w:rsidRPr="004006EC">
        <w:rPr>
          <w:rFonts w:asciiTheme="majorBidi" w:hAnsiTheme="majorBidi" w:cstheme="majorBidi"/>
        </w:rPr>
        <w:t>”</w:t>
      </w:r>
      <w:r w:rsidR="00CF2905" w:rsidRPr="0085229A">
        <w:rPr>
          <w:rFonts w:asciiTheme="majorBidi" w:hAnsiTheme="majorBidi" w:cstheme="majorBidi"/>
        </w:rPr>
        <w:t xml:space="preserve"> these parents are systematically aligning their children (and themselves) to the </w:t>
      </w:r>
      <w:r w:rsidR="00162B09">
        <w:rPr>
          <w:rFonts w:asciiTheme="majorBidi" w:hAnsiTheme="majorBidi" w:cstheme="majorBidi"/>
        </w:rPr>
        <w:t>White</w:t>
      </w:r>
      <w:r w:rsidR="00CF2905" w:rsidRPr="0085229A">
        <w:rPr>
          <w:rFonts w:asciiTheme="majorBidi" w:hAnsiTheme="majorBidi" w:cstheme="majorBidi"/>
        </w:rPr>
        <w:t xml:space="preserve"> British </w:t>
      </w:r>
      <w:r w:rsidR="00371092">
        <w:rPr>
          <w:rFonts w:asciiTheme="majorBidi" w:hAnsiTheme="majorBidi" w:cstheme="majorBidi"/>
        </w:rPr>
        <w:t>upper-class</w:t>
      </w:r>
      <w:r w:rsidR="00CF2905" w:rsidRPr="0085229A">
        <w:rPr>
          <w:rFonts w:asciiTheme="majorBidi" w:hAnsiTheme="majorBidi" w:cstheme="majorBidi"/>
        </w:rPr>
        <w:t>es</w:t>
      </w:r>
      <w:r w:rsidR="00132E5E">
        <w:rPr>
          <w:rFonts w:asciiTheme="majorBidi" w:hAnsiTheme="majorBidi" w:cstheme="majorBidi"/>
        </w:rPr>
        <w:t xml:space="preserve">, which in turn </w:t>
      </w:r>
      <w:r w:rsidR="00FB68FF">
        <w:rPr>
          <w:rFonts w:asciiTheme="majorBidi" w:hAnsiTheme="majorBidi" w:cstheme="majorBidi"/>
        </w:rPr>
        <w:t>accentuate</w:t>
      </w:r>
      <w:r w:rsidR="00132E5E">
        <w:rPr>
          <w:rFonts w:asciiTheme="majorBidi" w:hAnsiTheme="majorBidi" w:cstheme="majorBidi"/>
        </w:rPr>
        <w:t>s</w:t>
      </w:r>
      <w:r w:rsidR="00FB68FF">
        <w:rPr>
          <w:rFonts w:asciiTheme="majorBidi" w:hAnsiTheme="majorBidi" w:cstheme="majorBidi"/>
        </w:rPr>
        <w:t xml:space="preserve"> </w:t>
      </w:r>
      <w:r w:rsidR="00A15BA2" w:rsidRPr="006A407F">
        <w:rPr>
          <w:rFonts w:asciiTheme="majorBidi" w:hAnsiTheme="majorBidi" w:cstheme="majorBidi"/>
        </w:rPr>
        <w:t>their seniority within local elite groups</w:t>
      </w:r>
      <w:r w:rsidR="00CF2905" w:rsidRPr="006A407F">
        <w:rPr>
          <w:rFonts w:asciiTheme="majorBidi" w:hAnsiTheme="majorBidi" w:cstheme="majorBidi"/>
        </w:rPr>
        <w:t>. A</w:t>
      </w:r>
      <w:r w:rsidR="00CF2905" w:rsidRPr="0085229A">
        <w:rPr>
          <w:rFonts w:asciiTheme="majorBidi" w:hAnsiTheme="majorBidi" w:cstheme="majorBidi"/>
        </w:rPr>
        <w:t xml:space="preserve"> similar finding was made by </w:t>
      </w:r>
      <w:proofErr w:type="spellStart"/>
      <w:r w:rsidR="00223028" w:rsidRPr="00763126">
        <w:t>Rollock</w:t>
      </w:r>
      <w:proofErr w:type="spellEnd"/>
      <w:r w:rsidR="00223028" w:rsidRPr="00763126">
        <w:t xml:space="preserve">, </w:t>
      </w:r>
      <w:proofErr w:type="spellStart"/>
      <w:r w:rsidR="00223028" w:rsidRPr="00763126">
        <w:t>Gillborn</w:t>
      </w:r>
      <w:proofErr w:type="spellEnd"/>
      <w:r w:rsidR="00223028" w:rsidRPr="00763126">
        <w:t xml:space="preserve">, Vincent, </w:t>
      </w:r>
      <w:r w:rsidR="00223028">
        <w:t xml:space="preserve">&amp; </w:t>
      </w:r>
      <w:r w:rsidR="00223028" w:rsidRPr="00763126">
        <w:t>Ball</w:t>
      </w:r>
      <w:r w:rsidR="00223028" w:rsidRPr="0085229A">
        <w:rPr>
          <w:rFonts w:asciiTheme="majorBidi" w:hAnsiTheme="majorBidi" w:cstheme="majorBidi"/>
        </w:rPr>
        <w:t xml:space="preserve"> </w:t>
      </w:r>
      <w:r w:rsidR="00CF2905" w:rsidRPr="0085229A">
        <w:rPr>
          <w:rFonts w:asciiTheme="majorBidi" w:hAnsiTheme="majorBidi" w:cstheme="majorBidi"/>
        </w:rPr>
        <w:t>(2011</w:t>
      </w:r>
      <w:r>
        <w:rPr>
          <w:rFonts w:asciiTheme="majorBidi" w:hAnsiTheme="majorBidi" w:cstheme="majorBidi"/>
        </w:rPr>
        <w:t>), who</w:t>
      </w:r>
      <w:r w:rsidR="00CF2905" w:rsidRPr="0085229A">
        <w:rPr>
          <w:rFonts w:asciiTheme="majorBidi" w:hAnsiTheme="majorBidi" w:cstheme="majorBidi"/>
        </w:rPr>
        <w:t xml:space="preserve"> explore the public identity of the </w:t>
      </w:r>
      <w:r w:rsidR="00162B09">
        <w:rPr>
          <w:rFonts w:asciiTheme="majorBidi" w:hAnsiTheme="majorBidi" w:cstheme="majorBidi"/>
        </w:rPr>
        <w:t>Black</w:t>
      </w:r>
      <w:r w:rsidR="00CF2905" w:rsidRPr="0085229A">
        <w:rPr>
          <w:rFonts w:asciiTheme="majorBidi" w:hAnsiTheme="majorBidi" w:cstheme="majorBidi"/>
        </w:rPr>
        <w:t xml:space="preserve"> British middle classes. They noted that </w:t>
      </w:r>
      <w:r>
        <w:rPr>
          <w:rFonts w:asciiTheme="majorBidi" w:hAnsiTheme="majorBidi" w:cstheme="majorBidi"/>
        </w:rPr>
        <w:t>“</w:t>
      </w:r>
      <w:r w:rsidR="00CF2905" w:rsidRPr="0085229A">
        <w:rPr>
          <w:rFonts w:asciiTheme="majorBidi" w:hAnsiTheme="majorBidi" w:cstheme="majorBidi"/>
        </w:rPr>
        <w:t xml:space="preserve">language and accent were one of the central tools used by the </w:t>
      </w:r>
      <w:r w:rsidR="00162B09">
        <w:rPr>
          <w:rFonts w:asciiTheme="majorBidi" w:hAnsiTheme="majorBidi" w:cstheme="majorBidi"/>
        </w:rPr>
        <w:t>Black</w:t>
      </w:r>
      <w:r w:rsidR="00CF2905" w:rsidRPr="0085229A">
        <w:rPr>
          <w:rFonts w:asciiTheme="majorBidi" w:hAnsiTheme="majorBidi" w:cstheme="majorBidi"/>
        </w:rPr>
        <w:t xml:space="preserve"> British middle class to signal their class status </w:t>
      </w:r>
      <w:r w:rsidR="00CF2905" w:rsidRPr="0085229A">
        <w:rPr>
          <w:rFonts w:asciiTheme="majorBidi" w:hAnsiTheme="majorBidi" w:cstheme="majorBidi"/>
        </w:rPr>
        <w:lastRenderedPageBreak/>
        <w:t xml:space="preserve">to </w:t>
      </w:r>
      <w:r w:rsidR="00162B09">
        <w:rPr>
          <w:rFonts w:asciiTheme="majorBidi" w:hAnsiTheme="majorBidi" w:cstheme="majorBidi"/>
        </w:rPr>
        <w:t>White</w:t>
      </w:r>
      <w:r w:rsidR="00CF2905" w:rsidRPr="0085229A">
        <w:rPr>
          <w:rFonts w:asciiTheme="majorBidi" w:hAnsiTheme="majorBidi" w:cstheme="majorBidi"/>
        </w:rPr>
        <w:t xml:space="preserve"> others</w:t>
      </w:r>
      <w:r>
        <w:rPr>
          <w:rFonts w:asciiTheme="majorBidi" w:hAnsiTheme="majorBidi" w:cstheme="majorBidi"/>
        </w:rPr>
        <w:t>”</w:t>
      </w:r>
      <w:r w:rsidR="00CF2905" w:rsidRPr="0085229A">
        <w:rPr>
          <w:rFonts w:asciiTheme="majorBidi" w:hAnsiTheme="majorBidi" w:cstheme="majorBidi"/>
        </w:rPr>
        <w:t xml:space="preserve"> (</w:t>
      </w:r>
      <w:r w:rsidR="00492A14">
        <w:rPr>
          <w:rFonts w:asciiTheme="majorBidi" w:hAnsiTheme="majorBidi" w:cstheme="majorBidi"/>
        </w:rPr>
        <w:t>p.</w:t>
      </w:r>
      <w:r>
        <w:rPr>
          <w:rFonts w:asciiTheme="majorBidi" w:hAnsiTheme="majorBidi" w:cstheme="majorBidi"/>
        </w:rPr>
        <w:t xml:space="preserve"> </w:t>
      </w:r>
      <w:r w:rsidR="00CF2905" w:rsidRPr="0085229A">
        <w:rPr>
          <w:rFonts w:asciiTheme="majorBidi" w:hAnsiTheme="majorBidi" w:cstheme="majorBidi"/>
        </w:rPr>
        <w:t>1087). Fanon (</w:t>
      </w:r>
      <w:r w:rsidR="00CF2905">
        <w:rPr>
          <w:rFonts w:asciiTheme="majorBidi" w:hAnsiTheme="majorBidi" w:cstheme="majorBidi"/>
        </w:rPr>
        <w:t>1967/</w:t>
      </w:r>
      <w:r w:rsidR="00CF2905" w:rsidRPr="0085229A">
        <w:rPr>
          <w:rFonts w:asciiTheme="majorBidi" w:hAnsiTheme="majorBidi" w:cstheme="majorBidi"/>
        </w:rPr>
        <w:t>2008) argues</w:t>
      </w:r>
      <w:r w:rsidR="00686151">
        <w:rPr>
          <w:rFonts w:asciiTheme="majorBidi" w:hAnsiTheme="majorBidi" w:cstheme="majorBidi"/>
        </w:rPr>
        <w:t xml:space="preserve"> that as well as giving </w:t>
      </w:r>
      <w:r w:rsidR="00162B09">
        <w:rPr>
          <w:rFonts w:asciiTheme="majorBidi" w:hAnsiTheme="majorBidi" w:cstheme="majorBidi"/>
        </w:rPr>
        <w:t>Blacks</w:t>
      </w:r>
      <w:r w:rsidR="00686151">
        <w:rPr>
          <w:rFonts w:asciiTheme="majorBidi" w:hAnsiTheme="majorBidi" w:cstheme="majorBidi"/>
        </w:rPr>
        <w:t xml:space="preserve"> “</w:t>
      </w:r>
      <w:r w:rsidR="00CF2905" w:rsidRPr="0085229A">
        <w:rPr>
          <w:rFonts w:asciiTheme="majorBidi" w:hAnsiTheme="majorBidi" w:cstheme="majorBidi"/>
        </w:rPr>
        <w:t>honorary citizenship</w:t>
      </w:r>
      <w:r w:rsidR="00686151">
        <w:rPr>
          <w:rFonts w:asciiTheme="majorBidi" w:hAnsiTheme="majorBidi" w:cstheme="majorBidi"/>
        </w:rPr>
        <w:t>” (p</w:t>
      </w:r>
      <w:r w:rsidR="00492A14">
        <w:rPr>
          <w:rFonts w:asciiTheme="majorBidi" w:hAnsiTheme="majorBidi" w:cstheme="majorBidi"/>
        </w:rPr>
        <w:t>.</w:t>
      </w:r>
      <w:r>
        <w:rPr>
          <w:rFonts w:asciiTheme="majorBidi" w:hAnsiTheme="majorBidi" w:cstheme="majorBidi"/>
        </w:rPr>
        <w:t xml:space="preserve"> </w:t>
      </w:r>
      <w:r w:rsidR="00686151">
        <w:rPr>
          <w:rFonts w:asciiTheme="majorBidi" w:hAnsiTheme="majorBidi" w:cstheme="majorBidi"/>
        </w:rPr>
        <w:t>25)</w:t>
      </w:r>
      <w:r w:rsidR="00CF2905" w:rsidRPr="0085229A">
        <w:rPr>
          <w:rFonts w:asciiTheme="majorBidi" w:hAnsiTheme="majorBidi" w:cstheme="majorBidi"/>
        </w:rPr>
        <w:t xml:space="preserve"> to the ‘</w:t>
      </w:r>
      <w:proofErr w:type="spellStart"/>
      <w:r w:rsidR="00162B09">
        <w:rPr>
          <w:rFonts w:asciiTheme="majorBidi" w:hAnsiTheme="majorBidi" w:cstheme="majorBidi"/>
        </w:rPr>
        <w:t>White</w:t>
      </w:r>
      <w:r w:rsidR="00F868CD">
        <w:rPr>
          <w:rFonts w:asciiTheme="majorBidi" w:hAnsiTheme="majorBidi" w:cstheme="majorBidi"/>
        </w:rPr>
        <w:t>World</w:t>
      </w:r>
      <w:proofErr w:type="spellEnd"/>
      <w:r w:rsidR="00CF2905" w:rsidRPr="0085229A">
        <w:rPr>
          <w:rFonts w:asciiTheme="majorBidi" w:hAnsiTheme="majorBidi" w:cstheme="majorBidi"/>
        </w:rPr>
        <w:t>’, the mastery of the coloniser’s language</w:t>
      </w:r>
      <w:r>
        <w:rPr>
          <w:rFonts w:asciiTheme="majorBidi" w:hAnsiTheme="majorBidi" w:cstheme="majorBidi"/>
        </w:rPr>
        <w:t>,</w:t>
      </w:r>
      <w:r w:rsidR="00CF2905" w:rsidRPr="0085229A">
        <w:rPr>
          <w:rFonts w:asciiTheme="majorBidi" w:hAnsiTheme="majorBidi" w:cstheme="majorBidi"/>
        </w:rPr>
        <w:t xml:space="preserve"> manifested in the form of refined accent and diction, is also one of the ways by whic</w:t>
      </w:r>
      <w:r w:rsidR="00AE179D">
        <w:rPr>
          <w:rFonts w:asciiTheme="majorBidi" w:hAnsiTheme="majorBidi" w:cstheme="majorBidi"/>
        </w:rPr>
        <w:t>h the colonised can prove that “</w:t>
      </w:r>
      <w:r w:rsidR="00CF2905" w:rsidRPr="0085229A">
        <w:rPr>
          <w:rFonts w:asciiTheme="majorBidi" w:hAnsiTheme="majorBidi" w:cstheme="majorBidi"/>
        </w:rPr>
        <w:t>he</w:t>
      </w:r>
      <w:r w:rsidR="009D3BAF">
        <w:rPr>
          <w:rFonts w:asciiTheme="majorBidi" w:hAnsiTheme="majorBidi" w:cstheme="majorBidi"/>
        </w:rPr>
        <w:t xml:space="preserve"> [or she]</w:t>
      </w:r>
      <w:r w:rsidR="00CF2905" w:rsidRPr="0085229A">
        <w:rPr>
          <w:rFonts w:asciiTheme="majorBidi" w:hAnsiTheme="majorBidi" w:cstheme="majorBidi"/>
        </w:rPr>
        <w:t xml:space="preserve"> has measured up to the [col</w:t>
      </w:r>
      <w:r w:rsidR="00AE179D">
        <w:rPr>
          <w:rFonts w:asciiTheme="majorBidi" w:hAnsiTheme="majorBidi" w:cstheme="majorBidi"/>
        </w:rPr>
        <w:t>oniser’s] culture”</w:t>
      </w:r>
      <w:r w:rsidR="007408DA">
        <w:rPr>
          <w:rFonts w:asciiTheme="majorBidi" w:hAnsiTheme="majorBidi" w:cstheme="majorBidi"/>
        </w:rPr>
        <w:t xml:space="preserve"> </w:t>
      </w:r>
      <w:r w:rsidR="005B1940">
        <w:rPr>
          <w:rFonts w:asciiTheme="majorBidi" w:hAnsiTheme="majorBidi" w:cstheme="majorBidi"/>
        </w:rPr>
        <w:t xml:space="preserve">that they have appropriated </w:t>
      </w:r>
      <w:r w:rsidR="007408DA">
        <w:rPr>
          <w:rFonts w:asciiTheme="majorBidi" w:hAnsiTheme="majorBidi" w:cstheme="majorBidi"/>
        </w:rPr>
        <w:t>(p</w:t>
      </w:r>
      <w:r w:rsidR="00492A14">
        <w:rPr>
          <w:rFonts w:asciiTheme="majorBidi" w:hAnsiTheme="majorBidi" w:cstheme="majorBidi"/>
        </w:rPr>
        <w:t>.</w:t>
      </w:r>
      <w:r>
        <w:rPr>
          <w:rFonts w:asciiTheme="majorBidi" w:hAnsiTheme="majorBidi" w:cstheme="majorBidi"/>
        </w:rPr>
        <w:t xml:space="preserve"> </w:t>
      </w:r>
      <w:r w:rsidR="007408DA">
        <w:rPr>
          <w:rFonts w:asciiTheme="majorBidi" w:hAnsiTheme="majorBidi" w:cstheme="majorBidi"/>
        </w:rPr>
        <w:t>25)</w:t>
      </w:r>
      <w:r w:rsidR="00CF2905" w:rsidRPr="0085229A">
        <w:rPr>
          <w:rFonts w:asciiTheme="majorBidi" w:hAnsiTheme="majorBidi" w:cstheme="majorBidi"/>
        </w:rPr>
        <w:t>.</w:t>
      </w:r>
      <w:r w:rsidR="005B1940">
        <w:rPr>
          <w:rFonts w:asciiTheme="majorBidi" w:hAnsiTheme="majorBidi" w:cstheme="majorBidi"/>
        </w:rPr>
        <w:t xml:space="preserve"> Furthermore</w:t>
      </w:r>
      <w:r w:rsidR="00CF2905" w:rsidRPr="0085229A">
        <w:rPr>
          <w:rFonts w:asciiTheme="majorBidi" w:hAnsiTheme="majorBidi" w:cstheme="majorBidi"/>
        </w:rPr>
        <w:t>, acquiring an accent that is “</w:t>
      </w:r>
      <w:r w:rsidR="00CF2905" w:rsidRPr="002166C4">
        <w:rPr>
          <w:rFonts w:asciiTheme="majorBidi" w:hAnsiTheme="majorBidi" w:cstheme="majorBidi"/>
        </w:rPr>
        <w:t>different from the way most people speak in England” once again puts their children in the mino</w:t>
      </w:r>
      <w:r w:rsidR="00CF2905" w:rsidRPr="0085229A">
        <w:rPr>
          <w:rFonts w:asciiTheme="majorBidi" w:hAnsiTheme="majorBidi" w:cstheme="majorBidi"/>
        </w:rPr>
        <w:t>rity, which, as argued earlier, is</w:t>
      </w:r>
      <w:r w:rsidR="00A72DD9">
        <w:rPr>
          <w:rFonts w:asciiTheme="majorBidi" w:hAnsiTheme="majorBidi" w:cstheme="majorBidi"/>
        </w:rPr>
        <w:t xml:space="preserve"> important if their children </w:t>
      </w:r>
      <w:r w:rsidR="007A29E3">
        <w:rPr>
          <w:rFonts w:asciiTheme="majorBidi" w:hAnsiTheme="majorBidi" w:cstheme="majorBidi"/>
        </w:rPr>
        <w:t xml:space="preserve">are to </w:t>
      </w:r>
      <w:r w:rsidR="009D3BAF">
        <w:rPr>
          <w:rFonts w:asciiTheme="majorBidi" w:hAnsiTheme="majorBidi" w:cstheme="majorBidi"/>
        </w:rPr>
        <w:t>m</w:t>
      </w:r>
      <w:r w:rsidR="002E44C9">
        <w:rPr>
          <w:rFonts w:asciiTheme="majorBidi" w:hAnsiTheme="majorBidi" w:cstheme="majorBidi"/>
        </w:rPr>
        <w:t>aintain their social position</w:t>
      </w:r>
      <w:r w:rsidR="009D3BAF">
        <w:rPr>
          <w:rFonts w:asciiTheme="majorBidi" w:hAnsiTheme="majorBidi" w:cstheme="majorBidi"/>
        </w:rPr>
        <w:t xml:space="preserve"> at home and </w:t>
      </w:r>
      <w:r w:rsidR="007A29E3">
        <w:rPr>
          <w:rFonts w:asciiTheme="majorBidi" w:hAnsiTheme="majorBidi" w:cstheme="majorBidi"/>
        </w:rPr>
        <w:t xml:space="preserve">presumably </w:t>
      </w:r>
      <w:r w:rsidR="00CF2905" w:rsidRPr="0085229A">
        <w:rPr>
          <w:rFonts w:asciiTheme="majorBidi" w:hAnsiTheme="majorBidi" w:cstheme="majorBidi"/>
        </w:rPr>
        <w:t>gain</w:t>
      </w:r>
      <w:r w:rsidR="009D3BAF">
        <w:rPr>
          <w:rFonts w:asciiTheme="majorBidi" w:hAnsiTheme="majorBidi" w:cstheme="majorBidi"/>
        </w:rPr>
        <w:t xml:space="preserve"> entry</w:t>
      </w:r>
      <w:r w:rsidR="00CF2905" w:rsidRPr="0085229A">
        <w:rPr>
          <w:rFonts w:asciiTheme="majorBidi" w:hAnsiTheme="majorBidi" w:cstheme="majorBidi"/>
        </w:rPr>
        <w:t xml:space="preserve"> into</w:t>
      </w:r>
      <w:r w:rsidR="009D3BAF">
        <w:rPr>
          <w:rFonts w:asciiTheme="majorBidi" w:hAnsiTheme="majorBidi" w:cstheme="majorBidi"/>
        </w:rPr>
        <w:t xml:space="preserve"> the </w:t>
      </w:r>
      <w:r w:rsidR="00CF2905" w:rsidRPr="0085229A">
        <w:rPr>
          <w:rFonts w:asciiTheme="majorBidi" w:hAnsiTheme="majorBidi" w:cstheme="majorBidi"/>
        </w:rPr>
        <w:t>circle</w:t>
      </w:r>
      <w:r w:rsidR="009D3BAF">
        <w:rPr>
          <w:rFonts w:asciiTheme="majorBidi" w:hAnsiTheme="majorBidi" w:cstheme="majorBidi"/>
        </w:rPr>
        <w:t xml:space="preserve"> of global elite</w:t>
      </w:r>
      <w:r w:rsidR="00CF2905">
        <w:rPr>
          <w:rFonts w:asciiTheme="majorBidi" w:hAnsiTheme="majorBidi" w:cstheme="majorBidi"/>
        </w:rPr>
        <w:t>s</w:t>
      </w:r>
      <w:r w:rsidR="00CF2905" w:rsidRPr="0085229A">
        <w:rPr>
          <w:rFonts w:asciiTheme="majorBidi" w:hAnsiTheme="majorBidi" w:cstheme="majorBidi"/>
        </w:rPr>
        <w:t xml:space="preserve">. </w:t>
      </w:r>
    </w:p>
    <w:p w14:paraId="7DD314A0" w14:textId="46752FFF" w:rsidR="00CF2905" w:rsidRPr="0085229A" w:rsidRDefault="00CF2905" w:rsidP="00BE7586">
      <w:pPr>
        <w:spacing w:line="480" w:lineRule="auto"/>
        <w:ind w:firstLine="720"/>
        <w:jc w:val="both"/>
        <w:rPr>
          <w:rFonts w:asciiTheme="majorBidi" w:hAnsiTheme="majorBidi" w:cstheme="majorBidi"/>
        </w:rPr>
      </w:pPr>
      <w:r>
        <w:rPr>
          <w:rFonts w:asciiTheme="majorBidi" w:hAnsiTheme="majorBidi" w:cstheme="majorBidi"/>
        </w:rPr>
        <w:t>T</w:t>
      </w:r>
      <w:r w:rsidRPr="0085229A">
        <w:rPr>
          <w:rFonts w:asciiTheme="majorBidi" w:hAnsiTheme="majorBidi" w:cstheme="majorBidi"/>
        </w:rPr>
        <w:t>here is also evidence that parents perceive</w:t>
      </w:r>
      <w:r w:rsidR="00A15BA2">
        <w:rPr>
          <w:rFonts w:asciiTheme="majorBidi" w:hAnsiTheme="majorBidi" w:cstheme="majorBidi"/>
        </w:rPr>
        <w:t>d</w:t>
      </w:r>
      <w:r w:rsidRPr="0085229A">
        <w:rPr>
          <w:rFonts w:asciiTheme="majorBidi" w:hAnsiTheme="majorBidi" w:cstheme="majorBidi"/>
        </w:rPr>
        <w:t xml:space="preserve"> a Nigerian accent as an “issue”</w:t>
      </w:r>
      <w:r w:rsidR="00FB4245">
        <w:rPr>
          <w:rFonts w:asciiTheme="majorBidi" w:hAnsiTheme="majorBidi" w:cstheme="majorBidi"/>
        </w:rPr>
        <w:t xml:space="preserve">, with the potential of constructing one as </w:t>
      </w:r>
      <w:r w:rsidR="00B45EC0">
        <w:rPr>
          <w:rFonts w:asciiTheme="majorBidi" w:hAnsiTheme="majorBidi" w:cstheme="majorBidi"/>
        </w:rPr>
        <w:t xml:space="preserve">lacking in intellect </w:t>
      </w:r>
      <w:r w:rsidRPr="0085229A">
        <w:rPr>
          <w:rFonts w:asciiTheme="majorBidi" w:hAnsiTheme="majorBidi" w:cstheme="majorBidi"/>
        </w:rPr>
        <w:t xml:space="preserve">and thus needs to be completely erased or, at the very minimum, concealed. </w:t>
      </w:r>
      <w:r w:rsidR="002166C4">
        <w:rPr>
          <w:rFonts w:asciiTheme="majorBidi" w:hAnsiTheme="majorBidi" w:cstheme="majorBidi"/>
        </w:rPr>
        <w:t xml:space="preserve">As Mrs. </w:t>
      </w:r>
      <w:proofErr w:type="spellStart"/>
      <w:r w:rsidR="002166C4">
        <w:rPr>
          <w:rFonts w:asciiTheme="majorBidi" w:hAnsiTheme="majorBidi" w:cstheme="majorBidi"/>
        </w:rPr>
        <w:t>Okwu</w:t>
      </w:r>
      <w:proofErr w:type="spellEnd"/>
      <w:r w:rsidR="002166C4">
        <w:rPr>
          <w:rFonts w:asciiTheme="majorBidi" w:hAnsiTheme="majorBidi" w:cstheme="majorBidi"/>
        </w:rPr>
        <w:t xml:space="preserve"> explains,</w:t>
      </w:r>
    </w:p>
    <w:p w14:paraId="3546030A" w14:textId="2E831F1B" w:rsidR="007408DA" w:rsidRDefault="007E5033" w:rsidP="00BE7586">
      <w:pPr>
        <w:spacing w:line="480" w:lineRule="auto"/>
        <w:ind w:left="720"/>
        <w:jc w:val="both"/>
        <w:rPr>
          <w:rFonts w:asciiTheme="majorBidi" w:hAnsiTheme="majorBidi" w:cstheme="majorBidi"/>
        </w:rPr>
      </w:pPr>
      <w:r>
        <w:rPr>
          <w:rFonts w:asciiTheme="majorBidi" w:hAnsiTheme="majorBidi" w:cstheme="majorBidi"/>
        </w:rPr>
        <w:t>when we school</w:t>
      </w:r>
      <w:r w:rsidR="00CF2905" w:rsidRPr="0085229A">
        <w:rPr>
          <w:rFonts w:asciiTheme="majorBidi" w:hAnsiTheme="majorBidi" w:cstheme="majorBidi"/>
        </w:rPr>
        <w:t xml:space="preserve"> in Nigeria we tend to </w:t>
      </w:r>
      <w:r w:rsidR="00CF2905" w:rsidRPr="00715FF5">
        <w:rPr>
          <w:rFonts w:asciiTheme="majorBidi" w:hAnsiTheme="majorBidi" w:cstheme="majorBidi"/>
        </w:rPr>
        <w:t xml:space="preserve">have </w:t>
      </w:r>
      <w:r w:rsidR="00CF2905" w:rsidRPr="00BE7586">
        <w:rPr>
          <w:rFonts w:asciiTheme="majorBidi" w:hAnsiTheme="majorBidi" w:cstheme="majorBidi"/>
        </w:rPr>
        <w:t>issues</w:t>
      </w:r>
      <w:r>
        <w:rPr>
          <w:rFonts w:asciiTheme="majorBidi" w:hAnsiTheme="majorBidi" w:cstheme="majorBidi"/>
        </w:rPr>
        <w:t xml:space="preserve"> with diction.</w:t>
      </w:r>
      <w:r w:rsidR="00CF2905" w:rsidRPr="00715FF5">
        <w:rPr>
          <w:rFonts w:asciiTheme="majorBidi" w:hAnsiTheme="majorBidi" w:cstheme="majorBidi"/>
        </w:rPr>
        <w:t xml:space="preserve"> I know that when you grow up in a particular section of the </w:t>
      </w:r>
      <w:r w:rsidRPr="00715FF5">
        <w:rPr>
          <w:rFonts w:asciiTheme="majorBidi" w:hAnsiTheme="majorBidi" w:cstheme="majorBidi"/>
        </w:rPr>
        <w:t>country;</w:t>
      </w:r>
      <w:r w:rsidR="00CF2905" w:rsidRPr="00715FF5">
        <w:rPr>
          <w:rFonts w:asciiTheme="majorBidi" w:hAnsiTheme="majorBidi" w:cstheme="majorBidi"/>
        </w:rPr>
        <w:t xml:space="preserve"> let’s say</w:t>
      </w:r>
      <w:r w:rsidR="00CF2905" w:rsidRPr="0085229A">
        <w:rPr>
          <w:rFonts w:asciiTheme="majorBidi" w:hAnsiTheme="majorBidi" w:cstheme="majorBidi"/>
        </w:rPr>
        <w:t xml:space="preserve"> if you are </w:t>
      </w:r>
      <w:r>
        <w:rPr>
          <w:rFonts w:asciiTheme="majorBidi" w:hAnsiTheme="majorBidi" w:cstheme="majorBidi"/>
        </w:rPr>
        <w:t xml:space="preserve">a </w:t>
      </w:r>
      <w:r w:rsidR="00CF2905" w:rsidRPr="0085229A">
        <w:rPr>
          <w:rFonts w:asciiTheme="majorBidi" w:hAnsiTheme="majorBidi" w:cstheme="majorBidi"/>
        </w:rPr>
        <w:t xml:space="preserve">Northerner </w:t>
      </w:r>
      <w:r>
        <w:rPr>
          <w:rFonts w:asciiTheme="majorBidi" w:hAnsiTheme="majorBidi" w:cstheme="majorBidi"/>
        </w:rPr>
        <w:t xml:space="preserve">[…] </w:t>
      </w:r>
      <w:r w:rsidR="00CF2905" w:rsidRPr="00715FF5">
        <w:rPr>
          <w:rFonts w:asciiTheme="majorBidi" w:hAnsiTheme="majorBidi" w:cstheme="majorBidi"/>
        </w:rPr>
        <w:t>and you went to school in the North you’ll have a particular kind of accent. Now that does not necessarily mean that you are not smart, it’s just your background</w:t>
      </w:r>
      <w:r w:rsidR="002166C4">
        <w:rPr>
          <w:rFonts w:asciiTheme="majorBidi" w:hAnsiTheme="majorBidi" w:cstheme="majorBidi"/>
        </w:rPr>
        <w:t>,</w:t>
      </w:r>
      <w:r w:rsidR="00CF2905" w:rsidRPr="00715FF5">
        <w:rPr>
          <w:rFonts w:asciiTheme="majorBidi" w:hAnsiTheme="majorBidi" w:cstheme="majorBidi"/>
        </w:rPr>
        <w:t xml:space="preserve"> but I know that when you have the opportunity to school in the UK, no matter the background</w:t>
      </w:r>
      <w:r>
        <w:rPr>
          <w:rFonts w:asciiTheme="majorBidi" w:hAnsiTheme="majorBidi" w:cstheme="majorBidi"/>
        </w:rPr>
        <w:t>,</w:t>
      </w:r>
      <w:r w:rsidR="00CF2905" w:rsidRPr="00715FF5">
        <w:rPr>
          <w:rFonts w:asciiTheme="majorBidi" w:hAnsiTheme="majorBidi" w:cstheme="majorBidi"/>
        </w:rPr>
        <w:t xml:space="preserve"> to an extent your diction would be </w:t>
      </w:r>
      <w:r w:rsidR="00CF2905" w:rsidRPr="00BE7586">
        <w:rPr>
          <w:rFonts w:asciiTheme="majorBidi" w:hAnsiTheme="majorBidi" w:cstheme="majorBidi"/>
        </w:rPr>
        <w:t>affected positively</w:t>
      </w:r>
      <w:r w:rsidR="00CF2905" w:rsidRPr="00715FF5">
        <w:rPr>
          <w:rFonts w:asciiTheme="majorBidi" w:hAnsiTheme="majorBidi" w:cstheme="majorBidi"/>
        </w:rPr>
        <w:t xml:space="preserve"> so that was a plus for me too. That was also a reason [for sending her children to the UK]. And I also looked </w:t>
      </w:r>
      <w:r w:rsidR="009D3BAF">
        <w:rPr>
          <w:rFonts w:asciiTheme="majorBidi" w:hAnsiTheme="majorBidi" w:cstheme="majorBidi"/>
        </w:rPr>
        <w:t>a</w:t>
      </w:r>
      <w:r w:rsidR="00CF2905" w:rsidRPr="00715FF5">
        <w:rPr>
          <w:rFonts w:asciiTheme="majorBidi" w:hAnsiTheme="majorBidi" w:cstheme="majorBidi"/>
        </w:rPr>
        <w:t>t it that she would be a better lady, in terms of how she composes herself</w:t>
      </w:r>
      <w:r w:rsidR="009D3BAF">
        <w:rPr>
          <w:rFonts w:asciiTheme="majorBidi" w:hAnsiTheme="majorBidi" w:cstheme="majorBidi"/>
        </w:rPr>
        <w:t xml:space="preserve"> or the way she looks at issues</w:t>
      </w:r>
      <w:r w:rsidR="00CF2905" w:rsidRPr="00715FF5">
        <w:rPr>
          <w:rFonts w:asciiTheme="majorBidi" w:hAnsiTheme="majorBidi" w:cstheme="majorBidi"/>
        </w:rPr>
        <w:t>.</w:t>
      </w:r>
    </w:p>
    <w:p w14:paraId="1A1ACAA4" w14:textId="05832AF4" w:rsidR="007E5033" w:rsidRDefault="00CF2905" w:rsidP="00082CF9">
      <w:pPr>
        <w:widowControl w:val="0"/>
        <w:autoSpaceDE w:val="0"/>
        <w:autoSpaceDN w:val="0"/>
        <w:adjustRightInd w:val="0"/>
        <w:spacing w:line="480" w:lineRule="auto"/>
        <w:jc w:val="both"/>
        <w:rPr>
          <w:rFonts w:asciiTheme="majorBidi" w:hAnsiTheme="majorBidi" w:cstheme="majorBidi"/>
        </w:rPr>
      </w:pPr>
      <w:r w:rsidRPr="0085229A">
        <w:rPr>
          <w:rFonts w:asciiTheme="majorBidi" w:hAnsiTheme="majorBidi" w:cstheme="majorBidi"/>
        </w:rPr>
        <w:t xml:space="preserve">Implicit in Mrs </w:t>
      </w:r>
      <w:proofErr w:type="spellStart"/>
      <w:r w:rsidRPr="0085229A">
        <w:rPr>
          <w:rFonts w:asciiTheme="majorBidi" w:hAnsiTheme="majorBidi" w:cstheme="majorBidi"/>
        </w:rPr>
        <w:t>Okwu’s</w:t>
      </w:r>
      <w:proofErr w:type="spellEnd"/>
      <w:r w:rsidRPr="0085229A">
        <w:rPr>
          <w:rFonts w:asciiTheme="majorBidi" w:hAnsiTheme="majorBidi" w:cstheme="majorBidi"/>
        </w:rPr>
        <w:t xml:space="preserve"> comment is the idea that a typical Nigerian accent does not have the same symbolic value as a British accent in </w:t>
      </w:r>
      <w:r>
        <w:rPr>
          <w:rFonts w:asciiTheme="majorBidi" w:hAnsiTheme="majorBidi" w:cstheme="majorBidi"/>
        </w:rPr>
        <w:t>the linguistic market</w:t>
      </w:r>
      <w:r w:rsidR="00DE6DA3">
        <w:rPr>
          <w:rFonts w:asciiTheme="majorBidi" w:hAnsiTheme="majorBidi" w:cstheme="majorBidi"/>
        </w:rPr>
        <w:t>. T</w:t>
      </w:r>
      <w:r w:rsidRPr="0085229A">
        <w:rPr>
          <w:rFonts w:asciiTheme="majorBidi" w:hAnsiTheme="majorBidi" w:cstheme="majorBidi"/>
        </w:rPr>
        <w:t>herefore</w:t>
      </w:r>
      <w:r w:rsidR="00DE6DA3">
        <w:rPr>
          <w:rFonts w:asciiTheme="majorBidi" w:hAnsiTheme="majorBidi" w:cstheme="majorBidi"/>
        </w:rPr>
        <w:t>,</w:t>
      </w:r>
      <w:r w:rsidRPr="0085229A">
        <w:rPr>
          <w:rFonts w:asciiTheme="majorBidi" w:hAnsiTheme="majorBidi" w:cstheme="majorBidi"/>
        </w:rPr>
        <w:t xml:space="preserve"> </w:t>
      </w:r>
      <w:r>
        <w:rPr>
          <w:rFonts w:asciiTheme="majorBidi" w:hAnsiTheme="majorBidi" w:cstheme="majorBidi"/>
        </w:rPr>
        <w:t xml:space="preserve">in order for one </w:t>
      </w:r>
      <w:r w:rsidRPr="0085229A">
        <w:rPr>
          <w:rFonts w:asciiTheme="majorBidi" w:hAnsiTheme="majorBidi" w:cstheme="majorBidi"/>
        </w:rPr>
        <w:t xml:space="preserve">to acquire </w:t>
      </w:r>
      <w:r>
        <w:rPr>
          <w:rFonts w:asciiTheme="majorBidi" w:hAnsiTheme="majorBidi" w:cstheme="majorBidi"/>
        </w:rPr>
        <w:t xml:space="preserve">elite </w:t>
      </w:r>
      <w:r w:rsidRPr="0085229A">
        <w:rPr>
          <w:rFonts w:asciiTheme="majorBidi" w:hAnsiTheme="majorBidi" w:cstheme="majorBidi"/>
        </w:rPr>
        <w:t>status i</w:t>
      </w:r>
      <w:r w:rsidR="00686151">
        <w:rPr>
          <w:rFonts w:asciiTheme="majorBidi" w:hAnsiTheme="majorBidi" w:cstheme="majorBidi"/>
        </w:rPr>
        <w:t xml:space="preserve">n </w:t>
      </w:r>
      <w:r w:rsidR="00A45F66">
        <w:rPr>
          <w:rFonts w:asciiTheme="majorBidi" w:hAnsiTheme="majorBidi" w:cstheme="majorBidi"/>
        </w:rPr>
        <w:t xml:space="preserve">contemporary </w:t>
      </w:r>
      <w:r w:rsidR="00686151">
        <w:rPr>
          <w:rFonts w:asciiTheme="majorBidi" w:hAnsiTheme="majorBidi" w:cstheme="majorBidi"/>
        </w:rPr>
        <w:t xml:space="preserve">Nigeria, </w:t>
      </w:r>
      <w:r w:rsidR="00A45F66">
        <w:rPr>
          <w:rFonts w:asciiTheme="majorBidi" w:hAnsiTheme="majorBidi" w:cstheme="majorBidi"/>
        </w:rPr>
        <w:t>it is imperative to</w:t>
      </w:r>
      <w:r w:rsidR="00686151">
        <w:rPr>
          <w:rFonts w:asciiTheme="majorBidi" w:hAnsiTheme="majorBidi" w:cstheme="majorBidi"/>
        </w:rPr>
        <w:t xml:space="preserve"> “</w:t>
      </w:r>
      <w:r w:rsidRPr="0085229A">
        <w:rPr>
          <w:rFonts w:asciiTheme="majorBidi" w:hAnsiTheme="majorBidi" w:cstheme="majorBidi"/>
        </w:rPr>
        <w:t>lose one’</w:t>
      </w:r>
      <w:r w:rsidR="00492A14">
        <w:rPr>
          <w:rFonts w:asciiTheme="majorBidi" w:hAnsiTheme="majorBidi" w:cstheme="majorBidi"/>
        </w:rPr>
        <w:t>s local accent” (Bourdieu, 1996, p.</w:t>
      </w:r>
      <w:r w:rsidR="009E2FC2">
        <w:rPr>
          <w:rFonts w:asciiTheme="majorBidi" w:hAnsiTheme="majorBidi" w:cstheme="majorBidi"/>
        </w:rPr>
        <w:t xml:space="preserve"> </w:t>
      </w:r>
      <w:r w:rsidRPr="0085229A">
        <w:rPr>
          <w:rFonts w:asciiTheme="majorBidi" w:hAnsiTheme="majorBidi" w:cstheme="majorBidi"/>
        </w:rPr>
        <w:t xml:space="preserve">316). </w:t>
      </w:r>
      <w:r w:rsidR="008F0138">
        <w:rPr>
          <w:rFonts w:asciiTheme="majorBidi" w:hAnsiTheme="majorBidi" w:cstheme="majorBidi"/>
        </w:rPr>
        <w:t>Whilst</w:t>
      </w:r>
      <w:r w:rsidR="006B0FEB">
        <w:rPr>
          <w:rFonts w:asciiTheme="majorBidi" w:hAnsiTheme="majorBidi" w:cstheme="majorBidi"/>
        </w:rPr>
        <w:t xml:space="preserve"> </w:t>
      </w:r>
      <w:r w:rsidR="007E5033" w:rsidRPr="0085229A">
        <w:rPr>
          <w:rFonts w:asciiTheme="majorBidi" w:hAnsiTheme="majorBidi" w:cstheme="majorBidi"/>
        </w:rPr>
        <w:t xml:space="preserve">having a </w:t>
      </w:r>
      <w:r w:rsidR="007E5033">
        <w:rPr>
          <w:rFonts w:asciiTheme="majorBidi" w:hAnsiTheme="majorBidi" w:cstheme="majorBidi"/>
        </w:rPr>
        <w:t>local accent “does not necessarily</w:t>
      </w:r>
      <w:r w:rsidR="007E5033" w:rsidRPr="0085229A">
        <w:rPr>
          <w:rFonts w:asciiTheme="majorBidi" w:hAnsiTheme="majorBidi" w:cstheme="majorBidi"/>
        </w:rPr>
        <w:t xml:space="preserve"> mean that you are </w:t>
      </w:r>
      <w:r w:rsidR="007E5033" w:rsidRPr="0085229A">
        <w:rPr>
          <w:rFonts w:asciiTheme="majorBidi" w:hAnsiTheme="majorBidi" w:cstheme="majorBidi"/>
        </w:rPr>
        <w:lastRenderedPageBreak/>
        <w:t xml:space="preserve">not smart”, </w:t>
      </w:r>
      <w:r w:rsidR="006B0FEB">
        <w:rPr>
          <w:rFonts w:asciiTheme="majorBidi" w:hAnsiTheme="majorBidi" w:cstheme="majorBidi"/>
        </w:rPr>
        <w:t xml:space="preserve">it </w:t>
      </w:r>
      <w:r w:rsidR="009E2FC2">
        <w:rPr>
          <w:rFonts w:asciiTheme="majorBidi" w:hAnsiTheme="majorBidi" w:cstheme="majorBidi"/>
        </w:rPr>
        <w:t xml:space="preserve">is </w:t>
      </w:r>
      <w:r w:rsidR="006B0FEB">
        <w:rPr>
          <w:rFonts w:asciiTheme="majorBidi" w:hAnsiTheme="majorBidi" w:cstheme="majorBidi"/>
        </w:rPr>
        <w:t xml:space="preserve">clear </w:t>
      </w:r>
      <w:r w:rsidR="00AB112A">
        <w:rPr>
          <w:rFonts w:asciiTheme="majorBidi" w:hAnsiTheme="majorBidi" w:cstheme="majorBidi"/>
        </w:rPr>
        <w:t xml:space="preserve">from </w:t>
      </w:r>
      <w:r w:rsidR="006B0FEB">
        <w:rPr>
          <w:rFonts w:asciiTheme="majorBidi" w:hAnsiTheme="majorBidi" w:cstheme="majorBidi"/>
        </w:rPr>
        <w:t>Mrs</w:t>
      </w:r>
      <w:r w:rsidR="009E2FC2">
        <w:rPr>
          <w:rFonts w:asciiTheme="majorBidi" w:hAnsiTheme="majorBidi" w:cstheme="majorBidi"/>
        </w:rPr>
        <w:t>.</w:t>
      </w:r>
      <w:r w:rsidR="006B0FEB">
        <w:rPr>
          <w:rFonts w:asciiTheme="majorBidi" w:hAnsiTheme="majorBidi" w:cstheme="majorBidi"/>
        </w:rPr>
        <w:t xml:space="preserve"> </w:t>
      </w:r>
      <w:proofErr w:type="spellStart"/>
      <w:r w:rsidR="006B0FEB">
        <w:rPr>
          <w:rFonts w:asciiTheme="majorBidi" w:hAnsiTheme="majorBidi" w:cstheme="majorBidi"/>
        </w:rPr>
        <w:t>Okwu</w:t>
      </w:r>
      <w:r w:rsidR="00AB112A">
        <w:rPr>
          <w:rFonts w:asciiTheme="majorBidi" w:hAnsiTheme="majorBidi" w:cstheme="majorBidi"/>
        </w:rPr>
        <w:t>’s</w:t>
      </w:r>
      <w:proofErr w:type="spellEnd"/>
      <w:r w:rsidR="00AB112A">
        <w:rPr>
          <w:rFonts w:asciiTheme="majorBidi" w:hAnsiTheme="majorBidi" w:cstheme="majorBidi"/>
        </w:rPr>
        <w:t xml:space="preserve"> comment that</w:t>
      </w:r>
      <w:r w:rsidR="006B0FEB">
        <w:rPr>
          <w:rFonts w:asciiTheme="majorBidi" w:hAnsiTheme="majorBidi" w:cstheme="majorBidi"/>
        </w:rPr>
        <w:t xml:space="preserve"> </w:t>
      </w:r>
      <w:r w:rsidR="00AB112A">
        <w:rPr>
          <w:rFonts w:asciiTheme="majorBidi" w:hAnsiTheme="majorBidi" w:cstheme="majorBidi"/>
        </w:rPr>
        <w:t xml:space="preserve">these parents strongly believed that </w:t>
      </w:r>
      <w:r w:rsidR="007E5033" w:rsidRPr="0085229A">
        <w:rPr>
          <w:rFonts w:asciiTheme="majorBidi" w:hAnsiTheme="majorBidi" w:cstheme="majorBidi"/>
        </w:rPr>
        <w:t>the</w:t>
      </w:r>
      <w:r w:rsidR="007E5033">
        <w:rPr>
          <w:rFonts w:asciiTheme="majorBidi" w:hAnsiTheme="majorBidi" w:cstheme="majorBidi"/>
        </w:rPr>
        <w:t xml:space="preserve"> acquisition </w:t>
      </w:r>
      <w:r w:rsidR="007E5033" w:rsidRPr="0085229A">
        <w:rPr>
          <w:rFonts w:asciiTheme="majorBidi" w:hAnsiTheme="majorBidi" w:cstheme="majorBidi"/>
        </w:rPr>
        <w:t>of “the acc</w:t>
      </w:r>
      <w:r w:rsidR="007E5033">
        <w:rPr>
          <w:rFonts w:asciiTheme="majorBidi" w:hAnsiTheme="majorBidi" w:cstheme="majorBidi"/>
        </w:rPr>
        <w:t xml:space="preserve">ent of the British aristocrats” </w:t>
      </w:r>
      <w:r w:rsidR="00AB112A">
        <w:rPr>
          <w:rFonts w:asciiTheme="majorBidi" w:hAnsiTheme="majorBidi" w:cstheme="majorBidi"/>
        </w:rPr>
        <w:t xml:space="preserve">will </w:t>
      </w:r>
      <w:r w:rsidR="00A45F66">
        <w:rPr>
          <w:rFonts w:asciiTheme="majorBidi" w:hAnsiTheme="majorBidi" w:cstheme="majorBidi"/>
        </w:rPr>
        <w:t xml:space="preserve">confer on their </w:t>
      </w:r>
      <w:r w:rsidR="009E2FC2">
        <w:rPr>
          <w:rFonts w:asciiTheme="majorBidi" w:hAnsiTheme="majorBidi" w:cstheme="majorBidi"/>
        </w:rPr>
        <w:t xml:space="preserve">children </w:t>
      </w:r>
      <w:r w:rsidR="00A45F66">
        <w:rPr>
          <w:rFonts w:asciiTheme="majorBidi" w:hAnsiTheme="majorBidi" w:cstheme="majorBidi"/>
        </w:rPr>
        <w:t xml:space="preserve">an </w:t>
      </w:r>
      <w:r w:rsidR="007E5138">
        <w:rPr>
          <w:rFonts w:asciiTheme="majorBidi" w:hAnsiTheme="majorBidi" w:cstheme="majorBidi"/>
        </w:rPr>
        <w:t>intellectual</w:t>
      </w:r>
      <w:r w:rsidR="007E5033" w:rsidRPr="00DE6DA3">
        <w:rPr>
          <w:rFonts w:asciiTheme="majorBidi" w:hAnsiTheme="majorBidi" w:cstheme="majorBidi"/>
        </w:rPr>
        <w:t xml:space="preserve"> identity. </w:t>
      </w:r>
      <w:r w:rsidR="007E5138">
        <w:rPr>
          <w:rFonts w:asciiTheme="majorBidi" w:hAnsiTheme="majorBidi" w:cstheme="majorBidi"/>
        </w:rPr>
        <w:t>Gaining a</w:t>
      </w:r>
      <w:r w:rsidR="007E5033">
        <w:rPr>
          <w:rFonts w:asciiTheme="majorBidi" w:hAnsiTheme="majorBidi" w:cstheme="majorBidi"/>
        </w:rPr>
        <w:t xml:space="preserve">n intellectual </w:t>
      </w:r>
      <w:r w:rsidR="007E5033" w:rsidRPr="004B6C1B">
        <w:rPr>
          <w:rFonts w:ascii="Times New Roman" w:hAnsi="Times New Roman" w:cs="Times New Roman"/>
        </w:rPr>
        <w:t>i</w:t>
      </w:r>
      <w:r w:rsidR="007E5138">
        <w:rPr>
          <w:rFonts w:ascii="Times New Roman" w:hAnsi="Times New Roman" w:cs="Times New Roman"/>
        </w:rPr>
        <w:t xml:space="preserve">dentity </w:t>
      </w:r>
      <w:r w:rsidR="007E5033" w:rsidRPr="004B6C1B">
        <w:rPr>
          <w:rFonts w:ascii="Times New Roman" w:hAnsi="Times New Roman" w:cs="Times New Roman"/>
        </w:rPr>
        <w:t xml:space="preserve">will be very </w:t>
      </w:r>
      <w:r w:rsidR="007E5033">
        <w:rPr>
          <w:rFonts w:ascii="Times New Roman" w:hAnsi="Times New Roman" w:cs="Times New Roman"/>
        </w:rPr>
        <w:t xml:space="preserve">profitable </w:t>
      </w:r>
      <w:r w:rsidR="007E5033" w:rsidRPr="004B6C1B">
        <w:rPr>
          <w:rFonts w:ascii="Times New Roman" w:hAnsi="Times New Roman" w:cs="Times New Roman"/>
        </w:rPr>
        <w:t xml:space="preserve">to their children, as the majority of these parents had expressed a strong desire for their children to become political and business elites </w:t>
      </w:r>
      <w:r w:rsidR="009E2FC2">
        <w:rPr>
          <w:rFonts w:ascii="Times New Roman" w:hAnsi="Times New Roman" w:cs="Times New Roman"/>
        </w:rPr>
        <w:t>upon</w:t>
      </w:r>
      <w:r w:rsidR="009E2FC2" w:rsidRPr="004B6C1B">
        <w:rPr>
          <w:rFonts w:ascii="Times New Roman" w:hAnsi="Times New Roman" w:cs="Times New Roman"/>
        </w:rPr>
        <w:t xml:space="preserve"> </w:t>
      </w:r>
      <w:r w:rsidR="007E5033" w:rsidRPr="004B6C1B">
        <w:rPr>
          <w:rFonts w:ascii="Times New Roman" w:hAnsi="Times New Roman" w:cs="Times New Roman"/>
        </w:rPr>
        <w:t>their return to Nigeria</w:t>
      </w:r>
      <w:r w:rsidR="007E5033">
        <w:rPr>
          <w:rFonts w:ascii="Times New Roman" w:hAnsi="Times New Roman" w:cs="Times New Roman"/>
        </w:rPr>
        <w:t>. Mrs</w:t>
      </w:r>
      <w:r w:rsidR="009E2FC2">
        <w:rPr>
          <w:rFonts w:ascii="Times New Roman" w:hAnsi="Times New Roman" w:cs="Times New Roman"/>
        </w:rPr>
        <w:t>.</w:t>
      </w:r>
      <w:r w:rsidR="007E5033">
        <w:rPr>
          <w:rFonts w:ascii="Times New Roman" w:hAnsi="Times New Roman" w:cs="Times New Roman"/>
        </w:rPr>
        <w:t xml:space="preserve"> Ayo’s comment is typical of parents’ post-secondar</w:t>
      </w:r>
      <w:r w:rsidR="00563D48">
        <w:rPr>
          <w:rFonts w:ascii="Times New Roman" w:hAnsi="Times New Roman" w:cs="Times New Roman"/>
        </w:rPr>
        <w:t>y aspiration for their children:</w:t>
      </w:r>
      <w:r w:rsidR="007E5033">
        <w:rPr>
          <w:rFonts w:ascii="Times New Roman" w:hAnsi="Times New Roman" w:cs="Times New Roman"/>
        </w:rPr>
        <w:t xml:space="preserve"> “</w:t>
      </w:r>
      <w:r w:rsidR="007E5033" w:rsidRPr="00D301CE">
        <w:rPr>
          <w:rFonts w:asciiTheme="majorBidi" w:hAnsiTheme="majorBidi" w:cstheme="majorBidi"/>
        </w:rPr>
        <w:t xml:space="preserve">I’m building a </w:t>
      </w:r>
      <w:r w:rsidR="007E5033" w:rsidRPr="009E2FC2">
        <w:rPr>
          <w:rFonts w:asciiTheme="majorBidi" w:hAnsiTheme="majorBidi" w:cstheme="majorBidi"/>
        </w:rPr>
        <w:t xml:space="preserve">leader not just an ordinary man on the road, I’m building a leader. </w:t>
      </w:r>
      <w:r w:rsidR="007E5033" w:rsidRPr="00BE7586">
        <w:rPr>
          <w:rFonts w:asciiTheme="majorBidi" w:hAnsiTheme="majorBidi" w:cstheme="majorBidi"/>
        </w:rPr>
        <w:t>Someone who will come back and be a leader of his country</w:t>
      </w:r>
      <w:r w:rsidR="009E2FC2">
        <w:rPr>
          <w:rFonts w:asciiTheme="majorBidi" w:hAnsiTheme="majorBidi" w:cstheme="majorBidi"/>
        </w:rPr>
        <w:t>.</w:t>
      </w:r>
      <w:r w:rsidR="007E5033">
        <w:rPr>
          <w:rFonts w:asciiTheme="majorBidi" w:hAnsiTheme="majorBidi" w:cstheme="majorBidi"/>
        </w:rPr>
        <w:t>”</w:t>
      </w:r>
      <w:r w:rsidR="007E5033" w:rsidRPr="00D301CE">
        <w:rPr>
          <w:rFonts w:asciiTheme="majorBidi" w:hAnsiTheme="majorBidi" w:cstheme="majorBidi"/>
        </w:rPr>
        <w:t xml:space="preserve"> </w:t>
      </w:r>
    </w:p>
    <w:p w14:paraId="4EF05A4D" w14:textId="4B77854B" w:rsidR="007E5138" w:rsidRDefault="0033074E" w:rsidP="00BE7586">
      <w:pPr>
        <w:pStyle w:val="NormalWeb"/>
        <w:spacing w:line="480" w:lineRule="auto"/>
        <w:ind w:firstLine="720"/>
        <w:jc w:val="both"/>
      </w:pPr>
      <w:r>
        <w:rPr>
          <w:rFonts w:asciiTheme="majorBidi" w:hAnsiTheme="majorBidi" w:cstheme="majorBidi"/>
        </w:rPr>
        <w:t>Similarly</w:t>
      </w:r>
      <w:r w:rsidR="00AB112A">
        <w:rPr>
          <w:rFonts w:asciiTheme="majorBidi" w:hAnsiTheme="majorBidi" w:cstheme="majorBidi"/>
        </w:rPr>
        <w:t xml:space="preserve">, </w:t>
      </w:r>
      <w:r>
        <w:rPr>
          <w:rFonts w:asciiTheme="majorBidi" w:hAnsiTheme="majorBidi" w:cstheme="majorBidi"/>
        </w:rPr>
        <w:t>Mr</w:t>
      </w:r>
      <w:r w:rsidR="009E2FC2">
        <w:rPr>
          <w:rFonts w:asciiTheme="majorBidi" w:hAnsiTheme="majorBidi" w:cstheme="majorBidi"/>
        </w:rPr>
        <w:t>.</w:t>
      </w:r>
      <w:r>
        <w:rPr>
          <w:rFonts w:asciiTheme="majorBidi" w:hAnsiTheme="majorBidi" w:cstheme="majorBidi"/>
        </w:rPr>
        <w:t xml:space="preserve"> Akpan’s comment that “t</w:t>
      </w:r>
      <w:r w:rsidRPr="00D301CE">
        <w:rPr>
          <w:rFonts w:asciiTheme="majorBidi" w:hAnsiTheme="majorBidi" w:cstheme="majorBidi"/>
        </w:rPr>
        <w:t xml:space="preserve">he school </w:t>
      </w:r>
      <w:r>
        <w:rPr>
          <w:rFonts w:asciiTheme="majorBidi" w:hAnsiTheme="majorBidi" w:cstheme="majorBidi"/>
        </w:rPr>
        <w:t xml:space="preserve">[UK-based] </w:t>
      </w:r>
      <w:r w:rsidRPr="00D301CE">
        <w:rPr>
          <w:rFonts w:asciiTheme="majorBidi" w:hAnsiTheme="majorBidi" w:cstheme="majorBidi"/>
        </w:rPr>
        <w:t xml:space="preserve">will give him all the </w:t>
      </w:r>
      <w:r w:rsidRPr="00BE7586">
        <w:rPr>
          <w:rFonts w:asciiTheme="majorBidi" w:hAnsiTheme="majorBidi" w:cstheme="majorBidi"/>
        </w:rPr>
        <w:t>skills he needs to succeed globally</w:t>
      </w:r>
      <w:r w:rsidRPr="009E2FC2">
        <w:rPr>
          <w:rFonts w:asciiTheme="majorBidi" w:hAnsiTheme="majorBidi" w:cstheme="majorBidi"/>
        </w:rPr>
        <w:t xml:space="preserve">” </w:t>
      </w:r>
      <w:r w:rsidR="007E5138" w:rsidRPr="009E2FC2">
        <w:rPr>
          <w:rFonts w:asciiTheme="majorBidi" w:hAnsiTheme="majorBidi" w:cstheme="majorBidi"/>
        </w:rPr>
        <w:t xml:space="preserve">also </w:t>
      </w:r>
      <w:r w:rsidRPr="009E2FC2">
        <w:rPr>
          <w:rFonts w:asciiTheme="majorBidi" w:hAnsiTheme="majorBidi" w:cstheme="majorBidi"/>
        </w:rPr>
        <w:t>offers an i</w:t>
      </w:r>
      <w:r w:rsidRPr="0018767A">
        <w:rPr>
          <w:rFonts w:asciiTheme="majorBidi" w:hAnsiTheme="majorBidi" w:cstheme="majorBidi"/>
        </w:rPr>
        <w:t>ndication that parents desired for their</w:t>
      </w:r>
      <w:r>
        <w:rPr>
          <w:rFonts w:asciiTheme="majorBidi" w:hAnsiTheme="majorBidi" w:cstheme="majorBidi"/>
        </w:rPr>
        <w:t xml:space="preserve"> children to become global player</w:t>
      </w:r>
      <w:r w:rsidR="009E2FC2">
        <w:rPr>
          <w:rFonts w:asciiTheme="majorBidi" w:hAnsiTheme="majorBidi" w:cstheme="majorBidi"/>
        </w:rPr>
        <w:t>s</w:t>
      </w:r>
      <w:r>
        <w:rPr>
          <w:rFonts w:asciiTheme="majorBidi" w:hAnsiTheme="majorBidi" w:cstheme="majorBidi"/>
        </w:rPr>
        <w:t xml:space="preserve">. </w:t>
      </w:r>
      <w:r w:rsidR="007E5138">
        <w:rPr>
          <w:rFonts w:asciiTheme="majorBidi" w:hAnsiTheme="majorBidi" w:cstheme="majorBidi"/>
        </w:rPr>
        <w:t>I</w:t>
      </w:r>
      <w:r w:rsidRPr="0085229A">
        <w:rPr>
          <w:rFonts w:asciiTheme="majorBidi" w:hAnsiTheme="majorBidi" w:cstheme="majorBidi"/>
        </w:rPr>
        <w:t>t is not unreasonable to infer that</w:t>
      </w:r>
      <w:r w:rsidR="007E5138">
        <w:rPr>
          <w:rFonts w:asciiTheme="majorBidi" w:hAnsiTheme="majorBidi" w:cstheme="majorBidi"/>
        </w:rPr>
        <w:t>,</w:t>
      </w:r>
      <w:r w:rsidRPr="0085229A">
        <w:rPr>
          <w:rFonts w:asciiTheme="majorBidi" w:hAnsiTheme="majorBidi" w:cstheme="majorBidi"/>
        </w:rPr>
        <w:t xml:space="preserve"> </w:t>
      </w:r>
      <w:r w:rsidR="007E5138">
        <w:rPr>
          <w:rFonts w:asciiTheme="majorBidi" w:hAnsiTheme="majorBidi" w:cstheme="majorBidi"/>
        </w:rPr>
        <w:t>due to the high currency of the English language (</w:t>
      </w:r>
      <w:proofErr w:type="spellStart"/>
      <w:r w:rsidR="007E5138">
        <w:rPr>
          <w:rFonts w:asciiTheme="majorBidi" w:hAnsiTheme="majorBidi" w:cstheme="majorBidi"/>
        </w:rPr>
        <w:t>Puwar</w:t>
      </w:r>
      <w:proofErr w:type="spellEnd"/>
      <w:r w:rsidR="007E5138">
        <w:rPr>
          <w:rFonts w:asciiTheme="majorBidi" w:hAnsiTheme="majorBidi" w:cstheme="majorBidi"/>
        </w:rPr>
        <w:t xml:space="preserve">, 2004), Nigerians with </w:t>
      </w:r>
      <w:r w:rsidRPr="0085229A">
        <w:rPr>
          <w:rFonts w:asciiTheme="majorBidi" w:hAnsiTheme="majorBidi" w:cstheme="majorBidi"/>
        </w:rPr>
        <w:t xml:space="preserve">a </w:t>
      </w:r>
      <w:r w:rsidR="007E5138">
        <w:rPr>
          <w:rFonts w:asciiTheme="majorBidi" w:hAnsiTheme="majorBidi" w:cstheme="majorBidi"/>
        </w:rPr>
        <w:t xml:space="preserve">posh British accent </w:t>
      </w:r>
      <w:r w:rsidR="00AB112A" w:rsidRPr="0085229A">
        <w:rPr>
          <w:rFonts w:asciiTheme="majorBidi" w:hAnsiTheme="majorBidi" w:cstheme="majorBidi"/>
        </w:rPr>
        <w:t>might be considered as better read by their counterparts in the international community than thos</w:t>
      </w:r>
      <w:r w:rsidR="007E5138">
        <w:rPr>
          <w:rFonts w:asciiTheme="majorBidi" w:hAnsiTheme="majorBidi" w:cstheme="majorBidi"/>
        </w:rPr>
        <w:t>e with local accent</w:t>
      </w:r>
      <w:r w:rsidR="00AB112A" w:rsidRPr="0085229A">
        <w:rPr>
          <w:rFonts w:asciiTheme="majorBidi" w:hAnsiTheme="majorBidi" w:cstheme="majorBidi"/>
        </w:rPr>
        <w:t xml:space="preserve">. </w:t>
      </w:r>
      <w:r w:rsidR="007E5138">
        <w:rPr>
          <w:rFonts w:asciiTheme="majorBidi" w:hAnsiTheme="majorBidi" w:cstheme="majorBidi"/>
        </w:rPr>
        <w:t xml:space="preserve">In light of this observation, it is equally plausible to posit that </w:t>
      </w:r>
      <w:r w:rsidR="00AB112A" w:rsidRPr="0085229A">
        <w:rPr>
          <w:rFonts w:asciiTheme="majorBidi" w:hAnsiTheme="majorBidi" w:cstheme="majorBidi"/>
        </w:rPr>
        <w:t>the concealment of one’s local accent is not only necessary</w:t>
      </w:r>
      <w:r w:rsidR="009E2FC2">
        <w:rPr>
          <w:rFonts w:asciiTheme="majorBidi" w:hAnsiTheme="majorBidi" w:cstheme="majorBidi"/>
        </w:rPr>
        <w:t>,</w:t>
      </w:r>
      <w:r w:rsidR="00AB112A" w:rsidRPr="0085229A">
        <w:rPr>
          <w:rFonts w:asciiTheme="majorBidi" w:hAnsiTheme="majorBidi" w:cstheme="majorBidi"/>
        </w:rPr>
        <w:t xml:space="preserve"> but also essential if one is to gain access into, and acceptance</w:t>
      </w:r>
      <w:r w:rsidR="00AB112A">
        <w:rPr>
          <w:rFonts w:asciiTheme="majorBidi" w:hAnsiTheme="majorBidi" w:cstheme="majorBidi"/>
        </w:rPr>
        <w:t xml:space="preserve"> from</w:t>
      </w:r>
      <w:r w:rsidR="00AB112A" w:rsidRPr="0085229A">
        <w:rPr>
          <w:rFonts w:asciiTheme="majorBidi" w:hAnsiTheme="majorBidi" w:cstheme="majorBidi"/>
        </w:rPr>
        <w:t xml:space="preserve">, the global elites. </w:t>
      </w:r>
    </w:p>
    <w:p w14:paraId="2A9D4DD0" w14:textId="66F0BE09" w:rsidR="007E5033" w:rsidRPr="004B6C1B" w:rsidRDefault="009E2FC2" w:rsidP="009E2FC2">
      <w:pPr>
        <w:pStyle w:val="NormalWeb"/>
        <w:spacing w:line="480" w:lineRule="auto"/>
        <w:ind w:firstLine="720"/>
        <w:jc w:val="both"/>
      </w:pPr>
      <w:r>
        <w:rPr>
          <w:rFonts w:asciiTheme="majorBidi" w:hAnsiTheme="majorBidi" w:cstheme="majorBidi"/>
        </w:rPr>
        <w:t>B</w:t>
      </w:r>
      <w:r w:rsidR="007C2723">
        <w:rPr>
          <w:rFonts w:asciiTheme="majorBidi" w:hAnsiTheme="majorBidi" w:cstheme="majorBidi"/>
        </w:rPr>
        <w:t xml:space="preserve">y placing their children in </w:t>
      </w:r>
      <w:r w:rsidR="00162B09">
        <w:rPr>
          <w:rFonts w:asciiTheme="majorBidi" w:hAnsiTheme="majorBidi" w:cstheme="majorBidi"/>
        </w:rPr>
        <w:t>White</w:t>
      </w:r>
      <w:r w:rsidR="007C2723">
        <w:rPr>
          <w:rFonts w:asciiTheme="majorBidi" w:hAnsiTheme="majorBidi" w:cstheme="majorBidi"/>
        </w:rPr>
        <w:t xml:space="preserve"> spaces </w:t>
      </w:r>
      <w:r w:rsidR="003A68A4">
        <w:rPr>
          <w:rFonts w:asciiTheme="majorBidi" w:hAnsiTheme="majorBidi" w:cstheme="majorBidi"/>
        </w:rPr>
        <w:t xml:space="preserve">where </w:t>
      </w:r>
      <w:r w:rsidR="007C2723">
        <w:rPr>
          <w:rFonts w:asciiTheme="majorBidi" w:hAnsiTheme="majorBidi" w:cstheme="majorBidi"/>
        </w:rPr>
        <w:t xml:space="preserve">they can acquire </w:t>
      </w:r>
      <w:r w:rsidR="00162B09">
        <w:rPr>
          <w:rFonts w:asciiTheme="majorBidi" w:hAnsiTheme="majorBidi" w:cstheme="majorBidi"/>
        </w:rPr>
        <w:t>White</w:t>
      </w:r>
      <w:r w:rsidR="007C2723">
        <w:rPr>
          <w:rFonts w:asciiTheme="majorBidi" w:hAnsiTheme="majorBidi" w:cstheme="majorBidi"/>
        </w:rPr>
        <w:t xml:space="preserve"> British </w:t>
      </w:r>
      <w:r w:rsidR="00371092">
        <w:rPr>
          <w:rFonts w:asciiTheme="majorBidi" w:hAnsiTheme="majorBidi" w:cstheme="majorBidi"/>
        </w:rPr>
        <w:t>upper-class</w:t>
      </w:r>
      <w:r w:rsidR="007C2723">
        <w:rPr>
          <w:rFonts w:asciiTheme="majorBidi" w:hAnsiTheme="majorBidi" w:cstheme="majorBidi"/>
        </w:rPr>
        <w:t xml:space="preserve"> accent, </w:t>
      </w:r>
      <w:r w:rsidR="007C2723" w:rsidRPr="00C253F7">
        <w:rPr>
          <w:rFonts w:asciiTheme="majorBidi" w:hAnsiTheme="majorBidi" w:cstheme="majorBidi"/>
        </w:rPr>
        <w:t xml:space="preserve">these </w:t>
      </w:r>
      <w:r w:rsidR="007C2723" w:rsidRPr="0085229A">
        <w:rPr>
          <w:rFonts w:asciiTheme="majorBidi" w:hAnsiTheme="majorBidi" w:cstheme="majorBidi"/>
        </w:rPr>
        <w:t>paren</w:t>
      </w:r>
      <w:r w:rsidR="003A68A4">
        <w:rPr>
          <w:rFonts w:asciiTheme="majorBidi" w:hAnsiTheme="majorBidi" w:cstheme="majorBidi"/>
        </w:rPr>
        <w:t>ts</w:t>
      </w:r>
      <w:r w:rsidR="007C2723">
        <w:rPr>
          <w:rFonts w:asciiTheme="majorBidi" w:hAnsiTheme="majorBidi" w:cstheme="majorBidi"/>
        </w:rPr>
        <w:t xml:space="preserve"> are effectively dressing their children “</w:t>
      </w:r>
      <w:r w:rsidR="007C2723" w:rsidRPr="0085229A">
        <w:rPr>
          <w:rFonts w:asciiTheme="majorBidi" w:hAnsiTheme="majorBidi" w:cstheme="majorBidi"/>
        </w:rPr>
        <w:t xml:space="preserve">in the trappings of </w:t>
      </w:r>
      <w:r w:rsidR="007C2723" w:rsidRPr="0033074E">
        <w:rPr>
          <w:rFonts w:asciiTheme="majorBidi" w:hAnsiTheme="majorBidi" w:cstheme="majorBidi"/>
        </w:rPr>
        <w:t>nobility and intellectual grandeur”</w:t>
      </w:r>
      <w:r w:rsidR="00492A14">
        <w:rPr>
          <w:rFonts w:asciiTheme="majorBidi" w:hAnsiTheme="majorBidi" w:cstheme="majorBidi"/>
        </w:rPr>
        <w:t xml:space="preserve"> (Bourdieu</w:t>
      </w:r>
      <w:r>
        <w:rPr>
          <w:rFonts w:asciiTheme="majorBidi" w:hAnsiTheme="majorBidi" w:cstheme="majorBidi"/>
        </w:rPr>
        <w:t xml:space="preserve">, </w:t>
      </w:r>
      <w:r w:rsidR="00492A14">
        <w:rPr>
          <w:rFonts w:asciiTheme="majorBidi" w:hAnsiTheme="majorBidi" w:cstheme="majorBidi"/>
        </w:rPr>
        <w:t>1996, p.</w:t>
      </w:r>
      <w:r>
        <w:rPr>
          <w:rFonts w:asciiTheme="majorBidi" w:hAnsiTheme="majorBidi" w:cstheme="majorBidi"/>
        </w:rPr>
        <w:t xml:space="preserve"> </w:t>
      </w:r>
      <w:r w:rsidR="007C2723" w:rsidRPr="0085229A">
        <w:rPr>
          <w:rFonts w:asciiTheme="majorBidi" w:hAnsiTheme="majorBidi" w:cstheme="majorBidi"/>
        </w:rPr>
        <w:t>112</w:t>
      </w:r>
      <w:r w:rsidR="007C2723" w:rsidRPr="00DE6DA3">
        <w:rPr>
          <w:rFonts w:asciiTheme="majorBidi" w:hAnsiTheme="majorBidi" w:cstheme="majorBidi"/>
        </w:rPr>
        <w:t>)</w:t>
      </w:r>
      <w:r>
        <w:rPr>
          <w:rFonts w:asciiTheme="majorBidi" w:hAnsiTheme="majorBidi" w:cstheme="majorBidi"/>
        </w:rPr>
        <w:t xml:space="preserve">, </w:t>
      </w:r>
      <w:r w:rsidR="003A68A4" w:rsidRPr="00DE6DA3">
        <w:rPr>
          <w:rFonts w:asciiTheme="majorBidi" w:hAnsiTheme="majorBidi" w:cstheme="majorBidi"/>
        </w:rPr>
        <w:t xml:space="preserve">which one might argue </w:t>
      </w:r>
      <w:r>
        <w:rPr>
          <w:rFonts w:asciiTheme="majorBidi" w:hAnsiTheme="majorBidi" w:cstheme="majorBidi"/>
        </w:rPr>
        <w:t>is</w:t>
      </w:r>
      <w:r w:rsidRPr="00DE6DA3">
        <w:rPr>
          <w:rFonts w:asciiTheme="majorBidi" w:hAnsiTheme="majorBidi" w:cstheme="majorBidi"/>
        </w:rPr>
        <w:t xml:space="preserve"> </w:t>
      </w:r>
      <w:r w:rsidR="00F040A2" w:rsidRPr="00DE6DA3">
        <w:rPr>
          <w:rFonts w:asciiTheme="majorBidi" w:hAnsiTheme="majorBidi" w:cstheme="majorBidi"/>
        </w:rPr>
        <w:t>necessary for global elite membership</w:t>
      </w:r>
      <w:r w:rsidR="007C2723" w:rsidRPr="00DE6DA3">
        <w:rPr>
          <w:rFonts w:asciiTheme="majorBidi" w:hAnsiTheme="majorBidi" w:cstheme="majorBidi"/>
        </w:rPr>
        <w:t>.</w:t>
      </w:r>
      <w:r w:rsidR="006E00A8" w:rsidRPr="00DE6DA3">
        <w:rPr>
          <w:rFonts w:asciiTheme="majorBidi" w:hAnsiTheme="majorBidi" w:cstheme="majorBidi"/>
        </w:rPr>
        <w:t xml:space="preserve"> </w:t>
      </w:r>
      <w:r w:rsidR="00180098">
        <w:rPr>
          <w:rFonts w:asciiTheme="majorBidi" w:hAnsiTheme="majorBidi" w:cstheme="majorBidi"/>
        </w:rPr>
        <w:t>Although</w:t>
      </w:r>
      <w:r w:rsidR="003A68A4">
        <w:rPr>
          <w:rFonts w:asciiTheme="majorBidi" w:hAnsiTheme="majorBidi" w:cstheme="majorBidi"/>
        </w:rPr>
        <w:t xml:space="preserve">, </w:t>
      </w:r>
      <w:r w:rsidR="006E00A8" w:rsidRPr="00B94D7E">
        <w:rPr>
          <w:rFonts w:asciiTheme="majorBidi" w:hAnsiTheme="majorBidi" w:cstheme="majorBidi"/>
        </w:rPr>
        <w:t>if as Fanon postulates, the hegemonic discourse of ‘</w:t>
      </w:r>
      <w:r w:rsidR="00572AAC">
        <w:rPr>
          <w:rFonts w:asciiTheme="majorBidi" w:hAnsiTheme="majorBidi" w:cstheme="majorBidi"/>
        </w:rPr>
        <w:t>West</w:t>
      </w:r>
      <w:r w:rsidR="006E00A8" w:rsidRPr="00B94D7E">
        <w:rPr>
          <w:rFonts w:asciiTheme="majorBidi" w:hAnsiTheme="majorBidi" w:cstheme="majorBidi"/>
        </w:rPr>
        <w:t>/</w:t>
      </w:r>
      <w:r w:rsidR="00162B09">
        <w:rPr>
          <w:rFonts w:asciiTheme="majorBidi" w:hAnsiTheme="majorBidi" w:cstheme="majorBidi"/>
        </w:rPr>
        <w:t>White</w:t>
      </w:r>
      <w:r w:rsidR="006E00A8" w:rsidRPr="00B94D7E">
        <w:rPr>
          <w:rFonts w:asciiTheme="majorBidi" w:hAnsiTheme="majorBidi" w:cstheme="majorBidi"/>
        </w:rPr>
        <w:t xml:space="preserve"> is best’ is driven by the </w:t>
      </w:r>
      <w:r w:rsidR="00572AAC">
        <w:rPr>
          <w:rFonts w:asciiTheme="majorBidi" w:hAnsiTheme="majorBidi" w:cstheme="majorBidi"/>
        </w:rPr>
        <w:t>West</w:t>
      </w:r>
      <w:r w:rsidR="006E00A8" w:rsidRPr="00A40CF6">
        <w:rPr>
          <w:rFonts w:asciiTheme="majorBidi" w:hAnsiTheme="majorBidi" w:cstheme="majorBidi"/>
        </w:rPr>
        <w:t>’s desire to maintain the power structur</w:t>
      </w:r>
      <w:r w:rsidR="006E00A8">
        <w:rPr>
          <w:rFonts w:asciiTheme="majorBidi" w:hAnsiTheme="majorBidi" w:cstheme="majorBidi"/>
        </w:rPr>
        <w:t>es in the global field of power,</w:t>
      </w:r>
      <w:r w:rsidR="00CF3468">
        <w:rPr>
          <w:rFonts w:asciiTheme="majorBidi" w:hAnsiTheme="majorBidi" w:cstheme="majorBidi"/>
        </w:rPr>
        <w:t xml:space="preserve"> the</w:t>
      </w:r>
      <w:r w:rsidR="0013769C">
        <w:rPr>
          <w:rFonts w:asciiTheme="majorBidi" w:hAnsiTheme="majorBidi" w:cstheme="majorBidi"/>
        </w:rPr>
        <w:t>n the</w:t>
      </w:r>
      <w:r w:rsidR="00CF3468">
        <w:rPr>
          <w:rFonts w:asciiTheme="majorBidi" w:hAnsiTheme="majorBidi" w:cstheme="majorBidi"/>
        </w:rPr>
        <w:t xml:space="preserve"> paradox is that </w:t>
      </w:r>
      <w:r w:rsidR="00BB5BE3">
        <w:rPr>
          <w:rFonts w:asciiTheme="majorBidi" w:hAnsiTheme="majorBidi" w:cstheme="majorBidi"/>
        </w:rPr>
        <w:t>no amount of</w:t>
      </w:r>
      <w:r w:rsidR="006E00A8">
        <w:rPr>
          <w:rFonts w:asciiTheme="majorBidi" w:hAnsiTheme="majorBidi" w:cstheme="majorBidi"/>
        </w:rPr>
        <w:t xml:space="preserve"> </w:t>
      </w:r>
      <w:r w:rsidR="0013769C">
        <w:rPr>
          <w:rFonts w:asciiTheme="majorBidi" w:hAnsiTheme="majorBidi" w:cstheme="majorBidi"/>
        </w:rPr>
        <w:t xml:space="preserve">the </w:t>
      </w:r>
      <w:r w:rsidR="006E00A8" w:rsidRPr="00A40CF6">
        <w:rPr>
          <w:rFonts w:asciiTheme="majorBidi" w:hAnsiTheme="majorBidi" w:cstheme="majorBidi"/>
        </w:rPr>
        <w:t xml:space="preserve">attributes of excellence </w:t>
      </w:r>
      <w:r w:rsidR="006E00A8">
        <w:rPr>
          <w:rFonts w:asciiTheme="majorBidi" w:hAnsiTheme="majorBidi" w:cstheme="majorBidi"/>
        </w:rPr>
        <w:t xml:space="preserve">gained from schooling in England can </w:t>
      </w:r>
      <w:r w:rsidR="006E00A8" w:rsidRPr="00A40CF6">
        <w:rPr>
          <w:rFonts w:asciiTheme="majorBidi" w:hAnsiTheme="majorBidi" w:cstheme="majorBidi"/>
        </w:rPr>
        <w:t>guarantee</w:t>
      </w:r>
      <w:r w:rsidR="006E00A8">
        <w:rPr>
          <w:rFonts w:asciiTheme="majorBidi" w:hAnsiTheme="majorBidi" w:cstheme="majorBidi"/>
        </w:rPr>
        <w:t xml:space="preserve"> these parents’ children </w:t>
      </w:r>
      <w:r w:rsidR="006E00A8" w:rsidRPr="00A40CF6">
        <w:rPr>
          <w:rFonts w:asciiTheme="majorBidi" w:hAnsiTheme="majorBidi" w:cstheme="majorBidi"/>
        </w:rPr>
        <w:t>entry into the global elite group</w:t>
      </w:r>
      <w:r w:rsidR="00CF3468">
        <w:rPr>
          <w:rFonts w:asciiTheme="majorBidi" w:hAnsiTheme="majorBidi" w:cstheme="majorBidi"/>
        </w:rPr>
        <w:t>.</w:t>
      </w:r>
    </w:p>
    <w:p w14:paraId="56C0E539" w14:textId="73952129" w:rsidR="00F73407" w:rsidRPr="002C30F5" w:rsidRDefault="00927F70" w:rsidP="002C30F5">
      <w:pPr>
        <w:spacing w:line="480" w:lineRule="auto"/>
        <w:jc w:val="center"/>
        <w:rPr>
          <w:rFonts w:ascii="Times New Roman" w:hAnsi="Times New Roman" w:cs="Times New Roman"/>
        </w:rPr>
      </w:pPr>
      <w:r w:rsidRPr="002C30F5">
        <w:rPr>
          <w:rFonts w:ascii="Times New Roman" w:hAnsi="Times New Roman" w:cs="Times New Roman"/>
        </w:rPr>
        <w:lastRenderedPageBreak/>
        <w:t xml:space="preserve">Concluding </w:t>
      </w:r>
      <w:r w:rsidR="00DE6DA3" w:rsidRPr="002C30F5">
        <w:rPr>
          <w:rFonts w:ascii="Times New Roman" w:hAnsi="Times New Roman" w:cs="Times New Roman"/>
        </w:rPr>
        <w:t>T</w:t>
      </w:r>
      <w:r w:rsidR="005A0889" w:rsidRPr="002C30F5">
        <w:rPr>
          <w:rFonts w:ascii="Times New Roman" w:hAnsi="Times New Roman" w:cs="Times New Roman"/>
        </w:rPr>
        <w:t>houghts</w:t>
      </w:r>
    </w:p>
    <w:p w14:paraId="1BCEA9FE" w14:textId="2213D5A8" w:rsidR="005D7448" w:rsidRPr="00C5544F" w:rsidRDefault="002C30F5" w:rsidP="00BE7586">
      <w:pPr>
        <w:pStyle w:val="CommentText"/>
        <w:spacing w:line="480" w:lineRule="auto"/>
        <w:jc w:val="both"/>
      </w:pPr>
      <w:r>
        <w:rPr>
          <w:rFonts w:ascii="Times New Roman" w:hAnsi="Times New Roman" w:cs="Times New Roman"/>
        </w:rPr>
        <w:tab/>
      </w:r>
      <w:r w:rsidR="00FC35B4" w:rsidRPr="00C5544F">
        <w:rPr>
          <w:rFonts w:ascii="Times New Roman" w:hAnsi="Times New Roman" w:cs="Times New Roman"/>
        </w:rPr>
        <w:t xml:space="preserve">Parents’ </w:t>
      </w:r>
      <w:r w:rsidR="00F652DC" w:rsidRPr="00C5544F">
        <w:rPr>
          <w:rFonts w:ascii="Times New Roman" w:hAnsi="Times New Roman" w:cs="Times New Roman"/>
        </w:rPr>
        <w:t>persistent</w:t>
      </w:r>
      <w:r w:rsidR="00FA3F4A" w:rsidRPr="00C5544F">
        <w:rPr>
          <w:rFonts w:ascii="Times New Roman" w:hAnsi="Times New Roman" w:cs="Times New Roman"/>
        </w:rPr>
        <w:t xml:space="preserve"> reference to</w:t>
      </w:r>
      <w:r w:rsidR="009E2FC2">
        <w:rPr>
          <w:rFonts w:ascii="Times New Roman" w:hAnsi="Times New Roman" w:cs="Times New Roman"/>
        </w:rPr>
        <w:t xml:space="preserve"> what Mrs. Gbenga referred to as</w:t>
      </w:r>
      <w:r w:rsidR="00FA3F4A" w:rsidRPr="00C5544F">
        <w:rPr>
          <w:rFonts w:ascii="Times New Roman" w:hAnsi="Times New Roman" w:cs="Times New Roman"/>
        </w:rPr>
        <w:t xml:space="preserve"> “those with money but no class</w:t>
      </w:r>
      <w:r w:rsidR="009E2FC2">
        <w:rPr>
          <w:rFonts w:ascii="Times New Roman" w:hAnsi="Times New Roman" w:cs="Times New Roman"/>
        </w:rPr>
        <w:t>,</w:t>
      </w:r>
      <w:r w:rsidR="00FA3F4A" w:rsidRPr="00C5544F">
        <w:rPr>
          <w:rFonts w:ascii="Times New Roman" w:hAnsi="Times New Roman" w:cs="Times New Roman"/>
        </w:rPr>
        <w:t xml:space="preserve">” </w:t>
      </w:r>
      <w:r w:rsidR="008F0138">
        <w:rPr>
          <w:rFonts w:ascii="Times New Roman" w:hAnsi="Times New Roman" w:cs="Times New Roman"/>
        </w:rPr>
        <w:t>as</w:t>
      </w:r>
      <w:r w:rsidR="009E2FC2">
        <w:rPr>
          <w:rFonts w:ascii="Times New Roman" w:hAnsi="Times New Roman" w:cs="Times New Roman"/>
        </w:rPr>
        <w:t xml:space="preserve"> well as</w:t>
      </w:r>
      <w:r w:rsidR="008F0138">
        <w:rPr>
          <w:rFonts w:ascii="Times New Roman" w:hAnsi="Times New Roman" w:cs="Times New Roman"/>
        </w:rPr>
        <w:t xml:space="preserve"> the </w:t>
      </w:r>
      <w:r w:rsidR="004011D8">
        <w:rPr>
          <w:rFonts w:ascii="Times New Roman" w:hAnsi="Times New Roman" w:cs="Times New Roman"/>
        </w:rPr>
        <w:t xml:space="preserve">frequent </w:t>
      </w:r>
      <w:r w:rsidR="00D53FE1" w:rsidRPr="00C5544F">
        <w:rPr>
          <w:rFonts w:ascii="Times New Roman" w:hAnsi="Times New Roman" w:cs="Times New Roman"/>
        </w:rPr>
        <w:t>use of phrases such</w:t>
      </w:r>
      <w:r w:rsidR="00FC35B4" w:rsidRPr="00C5544F">
        <w:rPr>
          <w:rFonts w:ascii="Times New Roman" w:hAnsi="Times New Roman" w:cs="Times New Roman"/>
        </w:rPr>
        <w:t xml:space="preserve"> as</w:t>
      </w:r>
      <w:r w:rsidR="00F652DC">
        <w:rPr>
          <w:rFonts w:ascii="Times New Roman" w:hAnsi="Times New Roman" w:cs="Times New Roman"/>
        </w:rPr>
        <w:t xml:space="preserve"> the</w:t>
      </w:r>
      <w:r w:rsidR="00D53FE1" w:rsidRPr="00C5544F">
        <w:rPr>
          <w:rFonts w:ascii="Times New Roman" w:hAnsi="Times New Roman" w:cs="Times New Roman"/>
        </w:rPr>
        <w:t xml:space="preserve"> </w:t>
      </w:r>
      <w:r w:rsidR="002F7F17" w:rsidRPr="00C5544F">
        <w:rPr>
          <w:rFonts w:ascii="Times New Roman" w:hAnsi="Times New Roman" w:cs="Times New Roman"/>
        </w:rPr>
        <w:t>“Have been to”</w:t>
      </w:r>
      <w:r w:rsidR="007D0618" w:rsidRPr="00C5544F">
        <w:rPr>
          <w:rFonts w:ascii="Times New Roman" w:hAnsi="Times New Roman" w:cs="Times New Roman"/>
        </w:rPr>
        <w:t xml:space="preserve"> and</w:t>
      </w:r>
      <w:r w:rsidR="00D53FE1" w:rsidRPr="00C5544F">
        <w:rPr>
          <w:rFonts w:ascii="Times New Roman" w:hAnsi="Times New Roman" w:cs="Times New Roman"/>
        </w:rPr>
        <w:t xml:space="preserve"> “Money Miss </w:t>
      </w:r>
      <w:r w:rsidR="007D0618" w:rsidRPr="00C5544F">
        <w:rPr>
          <w:rFonts w:ascii="Times New Roman" w:hAnsi="Times New Roman" w:cs="Times New Roman"/>
        </w:rPr>
        <w:t xml:space="preserve">Road” </w:t>
      </w:r>
      <w:r w:rsidR="00D53FE1" w:rsidRPr="00C5544F">
        <w:rPr>
          <w:rFonts w:ascii="Times New Roman" w:hAnsi="Times New Roman" w:cs="Times New Roman"/>
        </w:rPr>
        <w:t>(</w:t>
      </w:r>
      <w:r w:rsidR="007D0618" w:rsidRPr="00C5544F">
        <w:rPr>
          <w:rFonts w:ascii="Times New Roman" w:hAnsi="Times New Roman" w:cs="Times New Roman"/>
        </w:rPr>
        <w:t xml:space="preserve">terms used to describe </w:t>
      </w:r>
      <w:r w:rsidR="00D53FE1" w:rsidRPr="00C5544F">
        <w:rPr>
          <w:rFonts w:ascii="Times New Roman" w:hAnsi="Times New Roman" w:cs="Times New Roman"/>
        </w:rPr>
        <w:t xml:space="preserve">the </w:t>
      </w:r>
      <w:r w:rsidR="00D53FE1" w:rsidRPr="00C5544F">
        <w:rPr>
          <w:rFonts w:ascii="Times New Roman" w:hAnsi="Times New Roman" w:cs="Times New Roman"/>
          <w:i/>
        </w:rPr>
        <w:t>nouveaux riche</w:t>
      </w:r>
      <w:r w:rsidR="00D53FE1" w:rsidRPr="00C5544F">
        <w:rPr>
          <w:rFonts w:ascii="Times New Roman" w:hAnsi="Times New Roman" w:cs="Times New Roman"/>
        </w:rPr>
        <w:t xml:space="preserve">) </w:t>
      </w:r>
      <w:r w:rsidR="00CA68F9" w:rsidRPr="00C5544F">
        <w:rPr>
          <w:rFonts w:ascii="Times New Roman" w:hAnsi="Times New Roman" w:cs="Times New Roman"/>
        </w:rPr>
        <w:t xml:space="preserve">demonstrates </w:t>
      </w:r>
      <w:r w:rsidR="00CA68F9" w:rsidRPr="00C5544F">
        <w:rPr>
          <w:rFonts w:ascii="Times New Roman" w:hAnsi="Times New Roman" w:cs="Times New Roman"/>
          <w:lang w:eastAsia="en-GB"/>
        </w:rPr>
        <w:t>a heightened awareness of social position</w:t>
      </w:r>
      <w:r w:rsidR="00B823F2">
        <w:rPr>
          <w:rFonts w:ascii="Times New Roman" w:hAnsi="Times New Roman" w:cs="Times New Roman"/>
          <w:lang w:eastAsia="en-GB"/>
        </w:rPr>
        <w:t xml:space="preserve"> in contemporary Nigeria</w:t>
      </w:r>
      <w:r w:rsidR="00CA68F9" w:rsidRPr="00C5544F">
        <w:rPr>
          <w:rFonts w:ascii="Times New Roman" w:hAnsi="Times New Roman" w:cs="Times New Roman"/>
        </w:rPr>
        <w:t>. The</w:t>
      </w:r>
      <w:r w:rsidR="00B823F2">
        <w:rPr>
          <w:rFonts w:ascii="Times New Roman" w:hAnsi="Times New Roman" w:cs="Times New Roman"/>
        </w:rPr>
        <w:t>ir</w:t>
      </w:r>
      <w:r w:rsidR="00CA68F9" w:rsidRPr="00C5544F">
        <w:rPr>
          <w:rFonts w:ascii="Times New Roman" w:hAnsi="Times New Roman" w:cs="Times New Roman"/>
        </w:rPr>
        <w:t xml:space="preserve"> </w:t>
      </w:r>
      <w:r w:rsidR="00F652DC">
        <w:rPr>
          <w:rFonts w:ascii="Times New Roman" w:hAnsi="Times New Roman" w:cs="Times New Roman"/>
        </w:rPr>
        <w:t xml:space="preserve">desperate </w:t>
      </w:r>
      <w:r w:rsidR="009C2C70" w:rsidRPr="00C5544F">
        <w:rPr>
          <w:rFonts w:ascii="Times New Roman" w:hAnsi="Times New Roman" w:cs="Times New Roman"/>
        </w:rPr>
        <w:t>search for distinction at</w:t>
      </w:r>
      <w:r w:rsidR="00CA68F9" w:rsidRPr="00C5544F">
        <w:rPr>
          <w:rFonts w:ascii="Times New Roman" w:hAnsi="Times New Roman" w:cs="Times New Roman"/>
        </w:rPr>
        <w:t xml:space="preserve"> any cost </w:t>
      </w:r>
      <w:r w:rsidR="00866C59">
        <w:rPr>
          <w:rFonts w:ascii="Times New Roman" w:hAnsi="Times New Roman" w:cs="Times New Roman"/>
        </w:rPr>
        <w:t>is</w:t>
      </w:r>
      <w:r w:rsidR="007D0618" w:rsidRPr="00C5544F">
        <w:rPr>
          <w:rFonts w:ascii="Times New Roman" w:hAnsi="Times New Roman" w:cs="Times New Roman"/>
        </w:rPr>
        <w:t xml:space="preserve"> </w:t>
      </w:r>
      <w:r w:rsidR="00A12ED0">
        <w:rPr>
          <w:rFonts w:ascii="Times New Roman" w:hAnsi="Times New Roman" w:cs="Times New Roman"/>
        </w:rPr>
        <w:t xml:space="preserve">also </w:t>
      </w:r>
      <w:r w:rsidR="007D0618" w:rsidRPr="00C5544F">
        <w:rPr>
          <w:rFonts w:ascii="Times New Roman" w:hAnsi="Times New Roman" w:cs="Times New Roman"/>
        </w:rPr>
        <w:t xml:space="preserve">indicative of </w:t>
      </w:r>
      <w:r w:rsidR="002F7F17" w:rsidRPr="00C5544F">
        <w:rPr>
          <w:rFonts w:ascii="Times New Roman" w:hAnsi="Times New Roman" w:cs="Times New Roman"/>
        </w:rPr>
        <w:t>the democratisation of status</w:t>
      </w:r>
      <w:r w:rsidR="00AC673F">
        <w:rPr>
          <w:rFonts w:ascii="Times New Roman" w:hAnsi="Times New Roman" w:cs="Times New Roman"/>
        </w:rPr>
        <w:t xml:space="preserve"> (</w:t>
      </w:r>
      <w:proofErr w:type="spellStart"/>
      <w:r w:rsidR="00AC673F">
        <w:rPr>
          <w:rFonts w:ascii="Times New Roman" w:hAnsi="Times New Roman" w:cs="Times New Roman"/>
        </w:rPr>
        <w:t>O’Dair</w:t>
      </w:r>
      <w:proofErr w:type="spellEnd"/>
      <w:r w:rsidR="00AC673F">
        <w:rPr>
          <w:rFonts w:ascii="Times New Roman" w:hAnsi="Times New Roman" w:cs="Times New Roman"/>
        </w:rPr>
        <w:t>, 2000</w:t>
      </w:r>
      <w:r w:rsidR="002F7F17" w:rsidRPr="00C5544F">
        <w:rPr>
          <w:rFonts w:ascii="Times New Roman" w:hAnsi="Times New Roman" w:cs="Times New Roman"/>
        </w:rPr>
        <w:t>)</w:t>
      </w:r>
      <w:r w:rsidR="00F46EE2">
        <w:rPr>
          <w:rFonts w:ascii="Times New Roman" w:hAnsi="Times New Roman" w:cs="Times New Roman"/>
        </w:rPr>
        <w:t>. The</w:t>
      </w:r>
      <w:r w:rsidR="00FB68FF">
        <w:rPr>
          <w:rFonts w:ascii="Times New Roman" w:hAnsi="Times New Roman" w:cs="Times New Roman"/>
        </w:rPr>
        <w:t xml:space="preserve"> democratisation of status </w:t>
      </w:r>
      <w:r w:rsidR="002F7F17" w:rsidRPr="00C5544F">
        <w:rPr>
          <w:rFonts w:ascii="Times New Roman" w:hAnsi="Times New Roman" w:cs="Times New Roman"/>
        </w:rPr>
        <w:t>has been caused by an increase in the number of people who, freed from practical necessities, can now take part in, and concern themselves with, the “stylisation of life” (Bourdieu, 1984</w:t>
      </w:r>
      <w:r w:rsidR="008F4F50" w:rsidRPr="00C5544F">
        <w:rPr>
          <w:rFonts w:ascii="Times New Roman" w:hAnsi="Times New Roman" w:cs="Times New Roman"/>
        </w:rPr>
        <w:t>, p.</w:t>
      </w:r>
      <w:r w:rsidR="009E2FC2">
        <w:rPr>
          <w:rFonts w:ascii="Times New Roman" w:hAnsi="Times New Roman" w:cs="Times New Roman"/>
        </w:rPr>
        <w:t xml:space="preserve"> </w:t>
      </w:r>
      <w:r w:rsidR="008F4F50" w:rsidRPr="00C5544F">
        <w:rPr>
          <w:rFonts w:ascii="Times New Roman" w:hAnsi="Times New Roman" w:cs="Times New Roman"/>
        </w:rPr>
        <w:t>5</w:t>
      </w:r>
      <w:r w:rsidR="002F7F17" w:rsidRPr="00C5544F">
        <w:rPr>
          <w:rFonts w:ascii="Times New Roman" w:hAnsi="Times New Roman" w:cs="Times New Roman"/>
        </w:rPr>
        <w:t>)</w:t>
      </w:r>
      <w:r w:rsidR="009E2FC2">
        <w:rPr>
          <w:rFonts w:ascii="Times New Roman" w:hAnsi="Times New Roman" w:cs="Times New Roman"/>
        </w:rPr>
        <w:t>.</w:t>
      </w:r>
      <w:r w:rsidR="002F7F17" w:rsidRPr="00C5544F">
        <w:rPr>
          <w:rFonts w:ascii="Times New Roman" w:hAnsi="Times New Roman" w:cs="Times New Roman"/>
        </w:rPr>
        <w:t xml:space="preserve"> </w:t>
      </w:r>
      <w:r w:rsidR="008F23A9" w:rsidRPr="00C5544F">
        <w:rPr>
          <w:rFonts w:ascii="Times New Roman" w:hAnsi="Times New Roman" w:cs="Times New Roman"/>
        </w:rPr>
        <w:t xml:space="preserve">As well as </w:t>
      </w:r>
      <w:r w:rsidR="005D7448" w:rsidRPr="00C5544F">
        <w:rPr>
          <w:rFonts w:ascii="Times New Roman" w:hAnsi="Times New Roman" w:cs="Times New Roman"/>
        </w:rPr>
        <w:t xml:space="preserve">devaluing </w:t>
      </w:r>
      <w:r w:rsidR="008F23A9" w:rsidRPr="00C5544F">
        <w:rPr>
          <w:rFonts w:ascii="Times New Roman" w:hAnsi="Times New Roman" w:cs="Times New Roman"/>
        </w:rPr>
        <w:t xml:space="preserve">their social status </w:t>
      </w:r>
      <w:r w:rsidR="00CA68F9" w:rsidRPr="00C5544F">
        <w:rPr>
          <w:rFonts w:ascii="Times New Roman" w:hAnsi="Times New Roman" w:cs="Times New Roman"/>
        </w:rPr>
        <w:t>as the genuine elites,</w:t>
      </w:r>
      <w:r w:rsidR="008F23A9" w:rsidRPr="00C5544F">
        <w:rPr>
          <w:rFonts w:ascii="Times New Roman" w:hAnsi="Times New Roman" w:cs="Times New Roman"/>
        </w:rPr>
        <w:t xml:space="preserve"> the democratisation of </w:t>
      </w:r>
      <w:r w:rsidR="009D655B">
        <w:rPr>
          <w:rFonts w:ascii="Times New Roman" w:hAnsi="Times New Roman" w:cs="Times New Roman"/>
        </w:rPr>
        <w:t>schooling</w:t>
      </w:r>
      <w:r w:rsidR="008C05A2" w:rsidRPr="00C5544F">
        <w:rPr>
          <w:rFonts w:ascii="Times New Roman" w:hAnsi="Times New Roman" w:cs="Times New Roman"/>
        </w:rPr>
        <w:t xml:space="preserve"> and </w:t>
      </w:r>
      <w:r w:rsidR="008F23A9" w:rsidRPr="00C5544F">
        <w:rPr>
          <w:rFonts w:ascii="Times New Roman" w:hAnsi="Times New Roman" w:cs="Times New Roman"/>
        </w:rPr>
        <w:t xml:space="preserve">status </w:t>
      </w:r>
      <w:r w:rsidR="004011D8">
        <w:rPr>
          <w:rFonts w:ascii="Times New Roman" w:hAnsi="Times New Roman" w:cs="Times New Roman"/>
        </w:rPr>
        <w:t xml:space="preserve">may </w:t>
      </w:r>
      <w:r w:rsidR="007D0618" w:rsidRPr="00C5544F">
        <w:rPr>
          <w:rFonts w:ascii="Times New Roman" w:hAnsi="Times New Roman" w:cs="Times New Roman"/>
        </w:rPr>
        <w:t>also undermine</w:t>
      </w:r>
      <w:r w:rsidR="005D7448" w:rsidRPr="00C5544F">
        <w:rPr>
          <w:rFonts w:ascii="Times New Roman" w:hAnsi="Times New Roman" w:cs="Times New Roman"/>
        </w:rPr>
        <w:t xml:space="preserve"> any claim these parents might have to social and moral superiority over other </w:t>
      </w:r>
      <w:r w:rsidR="00A12ED0">
        <w:rPr>
          <w:rFonts w:ascii="Times New Roman" w:hAnsi="Times New Roman" w:cs="Times New Roman"/>
        </w:rPr>
        <w:t xml:space="preserve">social </w:t>
      </w:r>
      <w:r w:rsidR="005D7448" w:rsidRPr="00C5544F">
        <w:rPr>
          <w:rFonts w:ascii="Times New Roman" w:hAnsi="Times New Roman" w:cs="Times New Roman"/>
        </w:rPr>
        <w:t xml:space="preserve">groups. </w:t>
      </w:r>
    </w:p>
    <w:p w14:paraId="15EA4CCD" w14:textId="34769E3F" w:rsidR="00F76B90" w:rsidRDefault="005D7448" w:rsidP="00BE7586">
      <w:pPr>
        <w:spacing w:line="480" w:lineRule="auto"/>
        <w:ind w:firstLine="720"/>
        <w:jc w:val="both"/>
        <w:rPr>
          <w:rFonts w:asciiTheme="majorBidi" w:hAnsiTheme="majorBidi" w:cstheme="majorBidi"/>
        </w:rPr>
      </w:pPr>
      <w:r w:rsidRPr="00C5544F">
        <w:rPr>
          <w:rFonts w:ascii="Times New Roman" w:hAnsi="Times New Roman" w:cs="Times New Roman"/>
        </w:rPr>
        <w:t xml:space="preserve">To </w:t>
      </w:r>
      <w:r w:rsidR="008F23A9" w:rsidRPr="00C5544F">
        <w:rPr>
          <w:rFonts w:ascii="Times New Roman" w:hAnsi="Times New Roman" w:cs="Times New Roman"/>
        </w:rPr>
        <w:t>maintain their social position</w:t>
      </w:r>
      <w:r w:rsidR="00CA68F9" w:rsidRPr="00C5544F">
        <w:rPr>
          <w:rFonts w:ascii="Times New Roman" w:hAnsi="Times New Roman" w:cs="Times New Roman"/>
        </w:rPr>
        <w:t>ing</w:t>
      </w:r>
      <w:r w:rsidR="008F23A9" w:rsidRPr="00C5544F">
        <w:rPr>
          <w:rFonts w:ascii="Times New Roman" w:hAnsi="Times New Roman" w:cs="Times New Roman"/>
        </w:rPr>
        <w:t xml:space="preserve"> and</w:t>
      </w:r>
      <w:r w:rsidR="008C05A2" w:rsidRPr="00C5544F">
        <w:rPr>
          <w:rFonts w:ascii="Times New Roman" w:hAnsi="Times New Roman" w:cs="Times New Roman"/>
        </w:rPr>
        <w:t xml:space="preserve"> </w:t>
      </w:r>
      <w:r w:rsidR="008F23A9" w:rsidRPr="00C5544F">
        <w:rPr>
          <w:rFonts w:ascii="Times New Roman" w:hAnsi="Times New Roman" w:cs="Times New Roman"/>
        </w:rPr>
        <w:t xml:space="preserve">avoid the </w:t>
      </w:r>
      <w:r w:rsidR="008F23A9" w:rsidRPr="008F0138">
        <w:rPr>
          <w:rFonts w:ascii="Times New Roman" w:hAnsi="Times New Roman" w:cs="Times New Roman"/>
        </w:rPr>
        <w:t>real</w:t>
      </w:r>
      <w:r w:rsidR="008F23A9" w:rsidRPr="00C5544F">
        <w:rPr>
          <w:rFonts w:ascii="Times New Roman" w:hAnsi="Times New Roman" w:cs="Times New Roman"/>
        </w:rPr>
        <w:t xml:space="preserve"> </w:t>
      </w:r>
      <w:r w:rsidR="004011D8">
        <w:rPr>
          <w:rFonts w:ascii="Times New Roman" w:hAnsi="Times New Roman" w:cs="Times New Roman"/>
        </w:rPr>
        <w:t xml:space="preserve">prospect </w:t>
      </w:r>
      <w:r w:rsidR="00CA68F9" w:rsidRPr="00C5544F">
        <w:rPr>
          <w:rFonts w:ascii="Times New Roman" w:hAnsi="Times New Roman" w:cs="Times New Roman"/>
        </w:rPr>
        <w:t xml:space="preserve">of </w:t>
      </w:r>
      <w:r w:rsidR="008F23A9" w:rsidRPr="00C5544F">
        <w:rPr>
          <w:rFonts w:ascii="Times New Roman" w:hAnsi="Times New Roman" w:cs="Times New Roman"/>
        </w:rPr>
        <w:t>their children becoming one of t</w:t>
      </w:r>
      <w:r w:rsidR="00682DAC">
        <w:rPr>
          <w:rFonts w:ascii="Times New Roman" w:hAnsi="Times New Roman" w:cs="Times New Roman"/>
        </w:rPr>
        <w:t xml:space="preserve">he undifferentiated masses, </w:t>
      </w:r>
      <w:r w:rsidR="009E2FC2">
        <w:rPr>
          <w:rFonts w:ascii="Times New Roman" w:hAnsi="Times New Roman" w:cs="Times New Roman"/>
        </w:rPr>
        <w:t>I argue</w:t>
      </w:r>
      <w:r w:rsidRPr="00C5544F">
        <w:rPr>
          <w:rFonts w:ascii="Times New Roman" w:hAnsi="Times New Roman" w:cs="Times New Roman"/>
        </w:rPr>
        <w:t xml:space="preserve"> that </w:t>
      </w:r>
      <w:r w:rsidR="004011D8">
        <w:rPr>
          <w:rFonts w:ascii="Times New Roman" w:hAnsi="Times New Roman" w:cs="Times New Roman"/>
        </w:rPr>
        <w:t xml:space="preserve">these </w:t>
      </w:r>
      <w:r w:rsidRPr="00C5544F">
        <w:rPr>
          <w:rFonts w:ascii="Times New Roman" w:hAnsi="Times New Roman" w:cs="Times New Roman"/>
        </w:rPr>
        <w:t xml:space="preserve">parents </w:t>
      </w:r>
      <w:r w:rsidR="00E26A97" w:rsidRPr="00C5544F">
        <w:rPr>
          <w:rFonts w:ascii="Times New Roman" w:hAnsi="Times New Roman" w:cs="Times New Roman"/>
        </w:rPr>
        <w:t>employed</w:t>
      </w:r>
      <w:r w:rsidRPr="00C5544F">
        <w:rPr>
          <w:rFonts w:ascii="Times New Roman" w:hAnsi="Times New Roman" w:cs="Times New Roman"/>
        </w:rPr>
        <w:t xml:space="preserve"> three</w:t>
      </w:r>
      <w:r w:rsidR="00934EF3" w:rsidRPr="00C5544F">
        <w:rPr>
          <w:rFonts w:ascii="Times New Roman" w:hAnsi="Times New Roman" w:cs="Times New Roman"/>
        </w:rPr>
        <w:t xml:space="preserve"> key distinction strategies </w:t>
      </w:r>
      <w:r w:rsidRPr="00C5544F">
        <w:rPr>
          <w:rFonts w:ascii="Times New Roman" w:hAnsi="Times New Roman" w:cs="Times New Roman"/>
        </w:rPr>
        <w:t>namely;</w:t>
      </w:r>
      <w:r w:rsidR="009E2FC2">
        <w:rPr>
          <w:rFonts w:ascii="Times New Roman" w:hAnsi="Times New Roman" w:cs="Times New Roman"/>
        </w:rPr>
        <w:t xml:space="preserve"> achieving</w:t>
      </w:r>
      <w:r w:rsidRPr="00C5544F">
        <w:rPr>
          <w:rFonts w:ascii="Times New Roman" w:hAnsi="Times New Roman" w:cs="Times New Roman"/>
        </w:rPr>
        <w:t xml:space="preserve"> minority status, </w:t>
      </w:r>
      <w:r w:rsidR="009E2FC2">
        <w:rPr>
          <w:rFonts w:ascii="Times New Roman" w:hAnsi="Times New Roman" w:cs="Times New Roman"/>
        </w:rPr>
        <w:t xml:space="preserve">internalizing </w:t>
      </w:r>
      <w:r w:rsidRPr="00C5544F">
        <w:rPr>
          <w:rFonts w:ascii="Times New Roman" w:hAnsi="Times New Roman" w:cs="Times New Roman"/>
        </w:rPr>
        <w:t>bodily transformation</w:t>
      </w:r>
      <w:r w:rsidR="009E2FC2">
        <w:rPr>
          <w:rFonts w:ascii="Times New Roman" w:hAnsi="Times New Roman" w:cs="Times New Roman"/>
        </w:rPr>
        <w:t>,</w:t>
      </w:r>
      <w:r w:rsidRPr="00C5544F">
        <w:rPr>
          <w:rFonts w:ascii="Times New Roman" w:hAnsi="Times New Roman" w:cs="Times New Roman"/>
        </w:rPr>
        <w:t xml:space="preserve"> and </w:t>
      </w:r>
      <w:r w:rsidR="009E2FC2">
        <w:rPr>
          <w:rFonts w:ascii="Times New Roman" w:hAnsi="Times New Roman" w:cs="Times New Roman"/>
        </w:rPr>
        <w:t xml:space="preserve">acquiring </w:t>
      </w:r>
      <w:r w:rsidRPr="00C5544F">
        <w:rPr>
          <w:rFonts w:ascii="Times New Roman" w:hAnsi="Times New Roman" w:cs="Times New Roman"/>
        </w:rPr>
        <w:t xml:space="preserve">refined </w:t>
      </w:r>
      <w:r w:rsidR="00E26A97" w:rsidRPr="00C5544F">
        <w:rPr>
          <w:rFonts w:ascii="Times New Roman" w:hAnsi="Times New Roman" w:cs="Times New Roman"/>
        </w:rPr>
        <w:t xml:space="preserve">accent, which enabled them to acquire distinction for their children. </w:t>
      </w:r>
      <w:r w:rsidRPr="00C5544F">
        <w:rPr>
          <w:rFonts w:ascii="Times New Roman" w:hAnsi="Times New Roman" w:cs="Times New Roman"/>
        </w:rPr>
        <w:t xml:space="preserve"> </w:t>
      </w:r>
      <w:r w:rsidR="00682DAC" w:rsidRPr="00C5544F">
        <w:rPr>
          <w:rFonts w:ascii="Times New Roman" w:hAnsi="Times New Roman" w:cs="Times New Roman"/>
        </w:rPr>
        <w:t xml:space="preserve">As well as </w:t>
      </w:r>
      <w:r w:rsidR="00682DAC">
        <w:rPr>
          <w:rFonts w:ascii="Times New Roman" w:hAnsi="Times New Roman" w:cs="Times New Roman"/>
        </w:rPr>
        <w:t xml:space="preserve">enabling their children to </w:t>
      </w:r>
      <w:r w:rsidR="00682DAC">
        <w:rPr>
          <w:rFonts w:asciiTheme="majorBidi" w:hAnsiTheme="majorBidi" w:cstheme="majorBidi"/>
        </w:rPr>
        <w:t xml:space="preserve">accrue valuable </w:t>
      </w:r>
      <w:r w:rsidR="00682DAC" w:rsidRPr="00F55416">
        <w:rPr>
          <w:rFonts w:asciiTheme="majorBidi" w:hAnsiTheme="majorBidi" w:cstheme="majorBidi"/>
        </w:rPr>
        <w:t>transnational</w:t>
      </w:r>
      <w:r w:rsidR="00682DAC">
        <w:rPr>
          <w:rFonts w:asciiTheme="majorBidi" w:hAnsiTheme="majorBidi" w:cstheme="majorBidi"/>
        </w:rPr>
        <w:t xml:space="preserve"> </w:t>
      </w:r>
      <w:r w:rsidR="00682DAC" w:rsidRPr="00F55416">
        <w:rPr>
          <w:rFonts w:asciiTheme="majorBidi" w:hAnsiTheme="majorBidi" w:cstheme="majorBidi"/>
          <w:bCs/>
        </w:rPr>
        <w:t>(</w:t>
      </w:r>
      <w:proofErr w:type="spellStart"/>
      <w:r w:rsidR="00682DAC" w:rsidRPr="00F55416">
        <w:rPr>
          <w:rFonts w:asciiTheme="majorBidi" w:hAnsiTheme="majorBidi" w:cstheme="majorBidi"/>
          <w:bCs/>
          <w:lang w:eastAsia="en-GB"/>
        </w:rPr>
        <w:t>Borjesson</w:t>
      </w:r>
      <w:proofErr w:type="spellEnd"/>
      <w:r w:rsidR="00682DAC" w:rsidRPr="00F55416">
        <w:rPr>
          <w:rFonts w:asciiTheme="majorBidi" w:hAnsiTheme="majorBidi" w:cstheme="majorBidi"/>
          <w:bCs/>
          <w:lang w:eastAsia="en-GB"/>
        </w:rPr>
        <w:t xml:space="preserve"> et al., 2007</w:t>
      </w:r>
      <w:r w:rsidR="00682DAC">
        <w:rPr>
          <w:rFonts w:asciiTheme="majorBidi" w:hAnsiTheme="majorBidi" w:cstheme="majorBidi"/>
          <w:bCs/>
          <w:lang w:eastAsia="en-GB"/>
        </w:rPr>
        <w:t xml:space="preserve">) </w:t>
      </w:r>
      <w:r w:rsidR="00682DAC">
        <w:rPr>
          <w:rFonts w:asciiTheme="majorBidi" w:hAnsiTheme="majorBidi" w:cstheme="majorBidi"/>
        </w:rPr>
        <w:t xml:space="preserve">and cosmopolitan (Ball, 2010) capitals necessary for membership into global elite circle </w:t>
      </w:r>
      <w:r w:rsidR="00682DAC" w:rsidRPr="001078AB">
        <w:rPr>
          <w:rFonts w:asciiTheme="majorBidi" w:hAnsiTheme="majorBidi" w:cstheme="majorBidi"/>
        </w:rPr>
        <w:t>(Ong, 1999)</w:t>
      </w:r>
      <w:r w:rsidR="00682DAC">
        <w:rPr>
          <w:rFonts w:ascii="Times New Roman" w:hAnsi="Times New Roman" w:cs="Times New Roman"/>
        </w:rPr>
        <w:t xml:space="preserve">, </w:t>
      </w:r>
      <w:r>
        <w:rPr>
          <w:rFonts w:ascii="Times New Roman" w:hAnsi="Times New Roman" w:cs="Times New Roman"/>
        </w:rPr>
        <w:t xml:space="preserve">these </w:t>
      </w:r>
      <w:r w:rsidR="00CA68F9">
        <w:rPr>
          <w:rFonts w:ascii="Times New Roman" w:hAnsi="Times New Roman" w:cs="Times New Roman"/>
        </w:rPr>
        <w:t xml:space="preserve">strategies of </w:t>
      </w:r>
      <w:r>
        <w:rPr>
          <w:rFonts w:ascii="Times New Roman" w:hAnsi="Times New Roman" w:cs="Times New Roman"/>
        </w:rPr>
        <w:t xml:space="preserve">distinction </w:t>
      </w:r>
      <w:r w:rsidR="00E26A97">
        <w:rPr>
          <w:rFonts w:ascii="Times New Roman" w:hAnsi="Times New Roman" w:cs="Times New Roman"/>
        </w:rPr>
        <w:t xml:space="preserve">are also </w:t>
      </w:r>
      <w:r w:rsidR="009C2C70">
        <w:rPr>
          <w:rFonts w:ascii="Times New Roman" w:hAnsi="Times New Roman" w:cs="Times New Roman"/>
        </w:rPr>
        <w:t xml:space="preserve">a </w:t>
      </w:r>
      <w:r>
        <w:rPr>
          <w:rFonts w:ascii="Times New Roman" w:hAnsi="Times New Roman" w:cs="Times New Roman"/>
        </w:rPr>
        <w:t xml:space="preserve">form </w:t>
      </w:r>
      <w:r w:rsidR="00934EF3">
        <w:rPr>
          <w:rFonts w:ascii="Times New Roman" w:hAnsi="Times New Roman" w:cs="Times New Roman"/>
        </w:rPr>
        <w:t xml:space="preserve">of </w:t>
      </w:r>
      <w:r w:rsidR="00934EF3" w:rsidRPr="0063442B">
        <w:rPr>
          <w:rFonts w:asciiTheme="majorBidi" w:hAnsiTheme="majorBidi" w:cstheme="majorBidi"/>
        </w:rPr>
        <w:t xml:space="preserve">numerus </w:t>
      </w:r>
      <w:proofErr w:type="spellStart"/>
      <w:r w:rsidR="00934EF3" w:rsidRPr="0063442B">
        <w:rPr>
          <w:rFonts w:asciiTheme="majorBidi" w:hAnsiTheme="majorBidi" w:cstheme="majorBidi"/>
        </w:rPr>
        <w:t>clausus</w:t>
      </w:r>
      <w:proofErr w:type="spellEnd"/>
      <w:r w:rsidR="008F0138">
        <w:rPr>
          <w:rFonts w:asciiTheme="majorBidi" w:hAnsiTheme="majorBidi" w:cstheme="majorBidi"/>
        </w:rPr>
        <w:t xml:space="preserve"> that</w:t>
      </w:r>
      <w:r w:rsidR="00E26A97">
        <w:rPr>
          <w:rFonts w:asciiTheme="majorBidi" w:hAnsiTheme="majorBidi" w:cstheme="majorBidi"/>
        </w:rPr>
        <w:t xml:space="preserve"> </w:t>
      </w:r>
      <w:r w:rsidR="000917A2">
        <w:rPr>
          <w:rFonts w:asciiTheme="majorBidi" w:hAnsiTheme="majorBidi" w:cstheme="majorBidi"/>
        </w:rPr>
        <w:t>regulates entry into elite group</w:t>
      </w:r>
      <w:r w:rsidR="00682DAC">
        <w:rPr>
          <w:rFonts w:asciiTheme="majorBidi" w:hAnsiTheme="majorBidi" w:cstheme="majorBidi"/>
        </w:rPr>
        <w:t xml:space="preserve"> in Nigeria today</w:t>
      </w:r>
      <w:r w:rsidR="000917A2">
        <w:rPr>
          <w:rFonts w:asciiTheme="majorBidi" w:hAnsiTheme="majorBidi" w:cstheme="majorBidi"/>
        </w:rPr>
        <w:t xml:space="preserve">. </w:t>
      </w:r>
    </w:p>
    <w:p w14:paraId="6EDC786A" w14:textId="29F0F300" w:rsidR="00C9660D" w:rsidRPr="00C9660D" w:rsidRDefault="00180098" w:rsidP="00BE7586">
      <w:pPr>
        <w:spacing w:line="480" w:lineRule="auto"/>
        <w:ind w:firstLine="720"/>
        <w:jc w:val="both"/>
      </w:pPr>
      <w:r>
        <w:rPr>
          <w:rFonts w:asciiTheme="majorBidi" w:hAnsiTheme="majorBidi" w:cstheme="majorBidi"/>
        </w:rPr>
        <w:t>W</w:t>
      </w:r>
      <w:r w:rsidR="000917A2">
        <w:rPr>
          <w:rFonts w:asciiTheme="majorBidi" w:hAnsiTheme="majorBidi" w:cstheme="majorBidi"/>
        </w:rPr>
        <w:t>hilst the embodi</w:t>
      </w:r>
      <w:r w:rsidR="004011D8">
        <w:rPr>
          <w:rFonts w:asciiTheme="majorBidi" w:hAnsiTheme="majorBidi" w:cstheme="majorBidi"/>
        </w:rPr>
        <w:t xml:space="preserve">ment of </w:t>
      </w:r>
      <w:r w:rsidR="00162B09">
        <w:rPr>
          <w:rFonts w:asciiTheme="majorBidi" w:hAnsiTheme="majorBidi" w:cstheme="majorBidi"/>
        </w:rPr>
        <w:t>White</w:t>
      </w:r>
      <w:r w:rsidR="004011D8">
        <w:rPr>
          <w:rFonts w:asciiTheme="majorBidi" w:hAnsiTheme="majorBidi" w:cstheme="majorBidi"/>
        </w:rPr>
        <w:t>ness may help</w:t>
      </w:r>
      <w:r w:rsidR="000917A2">
        <w:rPr>
          <w:rFonts w:asciiTheme="majorBidi" w:hAnsiTheme="majorBidi" w:cstheme="majorBidi"/>
        </w:rPr>
        <w:t xml:space="preserve"> to </w:t>
      </w:r>
      <w:r w:rsidR="00682DAC">
        <w:rPr>
          <w:rFonts w:asciiTheme="majorBidi" w:hAnsiTheme="majorBidi" w:cstheme="majorBidi"/>
        </w:rPr>
        <w:t xml:space="preserve">construct </w:t>
      </w:r>
      <w:r w:rsidR="004011D8">
        <w:rPr>
          <w:rFonts w:asciiTheme="majorBidi" w:hAnsiTheme="majorBidi" w:cstheme="majorBidi"/>
        </w:rPr>
        <w:t xml:space="preserve">their </w:t>
      </w:r>
      <w:r w:rsidR="008F0138">
        <w:rPr>
          <w:rFonts w:ascii="Times New Roman" w:hAnsi="Times New Roman" w:cs="Times New Roman"/>
        </w:rPr>
        <w:t>children as</w:t>
      </w:r>
      <w:r w:rsidR="000917A2">
        <w:rPr>
          <w:rFonts w:ascii="Times New Roman" w:hAnsi="Times New Roman" w:cs="Times New Roman"/>
        </w:rPr>
        <w:t xml:space="preserve"> </w:t>
      </w:r>
      <w:r>
        <w:rPr>
          <w:rFonts w:ascii="Times New Roman" w:hAnsi="Times New Roman" w:cs="Times New Roman"/>
        </w:rPr>
        <w:t>‘genuine’</w:t>
      </w:r>
      <w:r w:rsidR="000917A2">
        <w:rPr>
          <w:rFonts w:ascii="Times New Roman" w:hAnsi="Times New Roman" w:cs="Times New Roman"/>
        </w:rPr>
        <w:t xml:space="preserve"> </w:t>
      </w:r>
      <w:r w:rsidR="007649AD">
        <w:rPr>
          <w:rFonts w:ascii="Times New Roman" w:hAnsi="Times New Roman" w:cs="Times New Roman"/>
        </w:rPr>
        <w:t xml:space="preserve">elites, their legitimation and acceptance as local elites relies on </w:t>
      </w:r>
      <w:r>
        <w:rPr>
          <w:rFonts w:ascii="Times New Roman" w:hAnsi="Times New Roman" w:cs="Times New Roman"/>
        </w:rPr>
        <w:t xml:space="preserve">the </w:t>
      </w:r>
      <w:r w:rsidR="007649AD">
        <w:rPr>
          <w:rFonts w:ascii="Times New Roman" w:hAnsi="Times New Roman" w:cs="Times New Roman"/>
        </w:rPr>
        <w:t xml:space="preserve">retention of </w:t>
      </w:r>
      <w:r w:rsidR="000917A2">
        <w:rPr>
          <w:rFonts w:ascii="Times New Roman" w:hAnsi="Times New Roman" w:cs="Times New Roman"/>
        </w:rPr>
        <w:t>some o</w:t>
      </w:r>
      <w:r w:rsidR="004011D8">
        <w:rPr>
          <w:rFonts w:ascii="Times New Roman" w:hAnsi="Times New Roman" w:cs="Times New Roman"/>
        </w:rPr>
        <w:t xml:space="preserve">f their children’s </w:t>
      </w:r>
      <w:r w:rsidR="007649AD">
        <w:rPr>
          <w:rFonts w:ascii="Times New Roman" w:hAnsi="Times New Roman" w:cs="Times New Roman"/>
        </w:rPr>
        <w:t>‘</w:t>
      </w:r>
      <w:proofErr w:type="spellStart"/>
      <w:r w:rsidR="007649AD">
        <w:rPr>
          <w:rFonts w:ascii="Times New Roman" w:hAnsi="Times New Roman" w:cs="Times New Roman"/>
        </w:rPr>
        <w:t>Nigerianness</w:t>
      </w:r>
      <w:proofErr w:type="spellEnd"/>
      <w:r w:rsidR="007649AD">
        <w:rPr>
          <w:rFonts w:ascii="Times New Roman" w:hAnsi="Times New Roman" w:cs="Times New Roman"/>
        </w:rPr>
        <w:t>’.</w:t>
      </w:r>
      <w:r w:rsidR="00F76B90">
        <w:rPr>
          <w:rFonts w:ascii="Times New Roman" w:hAnsi="Times New Roman" w:cs="Times New Roman"/>
        </w:rPr>
        <w:t xml:space="preserve"> </w:t>
      </w:r>
      <w:r w:rsidR="009E2FC2">
        <w:rPr>
          <w:rFonts w:ascii="Times New Roman" w:hAnsi="Times New Roman" w:cs="Times New Roman"/>
        </w:rPr>
        <w:t xml:space="preserve">This </w:t>
      </w:r>
      <w:r w:rsidR="00F4621E">
        <w:rPr>
          <w:rFonts w:ascii="Times New Roman" w:hAnsi="Times New Roman" w:cs="Times New Roman"/>
        </w:rPr>
        <w:t>paradox</w:t>
      </w:r>
      <w:r w:rsidR="00C77159">
        <w:rPr>
          <w:rFonts w:ascii="Times New Roman" w:hAnsi="Times New Roman" w:cs="Times New Roman"/>
        </w:rPr>
        <w:t xml:space="preserve"> highlights the complexity in</w:t>
      </w:r>
      <w:r w:rsidR="00F76B90">
        <w:rPr>
          <w:rFonts w:ascii="Times New Roman" w:hAnsi="Times New Roman" w:cs="Times New Roman"/>
        </w:rPr>
        <w:t xml:space="preserve"> elite identity </w:t>
      </w:r>
      <w:r w:rsidR="00C77159">
        <w:rPr>
          <w:rFonts w:ascii="Times New Roman" w:hAnsi="Times New Roman" w:cs="Times New Roman"/>
        </w:rPr>
        <w:t>formation in non-</w:t>
      </w:r>
      <w:r w:rsidR="00572AAC">
        <w:rPr>
          <w:rFonts w:ascii="Times New Roman" w:hAnsi="Times New Roman" w:cs="Times New Roman"/>
        </w:rPr>
        <w:t>western</w:t>
      </w:r>
      <w:r w:rsidR="00C77159">
        <w:rPr>
          <w:rFonts w:ascii="Times New Roman" w:hAnsi="Times New Roman" w:cs="Times New Roman"/>
        </w:rPr>
        <w:t xml:space="preserve"> societies, particularly those with colonial history. </w:t>
      </w:r>
      <w:r w:rsidR="007050B4">
        <w:rPr>
          <w:rFonts w:ascii="Times New Roman" w:hAnsi="Times New Roman" w:cs="Times New Roman"/>
        </w:rPr>
        <w:t xml:space="preserve">It also demonstrates the fluidity of identity formation. </w:t>
      </w:r>
      <w:r w:rsidR="00162B09">
        <w:rPr>
          <w:rFonts w:ascii="Times New Roman" w:hAnsi="Times New Roman" w:cs="Times New Roman"/>
        </w:rPr>
        <w:t>White</w:t>
      </w:r>
      <w:r w:rsidR="007050B4">
        <w:rPr>
          <w:rFonts w:ascii="Times New Roman" w:hAnsi="Times New Roman" w:cs="Times New Roman"/>
        </w:rPr>
        <w:t xml:space="preserve">ness and </w:t>
      </w:r>
      <w:r w:rsidR="00162B09">
        <w:rPr>
          <w:rFonts w:ascii="Times New Roman" w:hAnsi="Times New Roman" w:cs="Times New Roman"/>
        </w:rPr>
        <w:t>Black</w:t>
      </w:r>
      <w:r w:rsidR="007050B4">
        <w:rPr>
          <w:rFonts w:ascii="Times New Roman" w:hAnsi="Times New Roman" w:cs="Times New Roman"/>
        </w:rPr>
        <w:t xml:space="preserve">ness are artefacts or resources, which can be used </w:t>
      </w:r>
      <w:r w:rsidR="007050B4">
        <w:rPr>
          <w:rFonts w:ascii="Times New Roman" w:hAnsi="Times New Roman" w:cs="Times New Roman"/>
        </w:rPr>
        <w:lastRenderedPageBreak/>
        <w:t xml:space="preserve">by individuals </w:t>
      </w:r>
      <w:r w:rsidR="009E2FC2">
        <w:rPr>
          <w:rFonts w:ascii="Times New Roman" w:hAnsi="Times New Roman" w:cs="Times New Roman"/>
        </w:rPr>
        <w:t xml:space="preserve">with the right kinds of privileges and resources </w:t>
      </w:r>
      <w:r w:rsidR="007050B4">
        <w:rPr>
          <w:rFonts w:ascii="Times New Roman" w:hAnsi="Times New Roman" w:cs="Times New Roman"/>
        </w:rPr>
        <w:t xml:space="preserve">to create profitable identities, allowing them to move easily between different social spheres. </w:t>
      </w:r>
    </w:p>
    <w:p w14:paraId="008FFD6D" w14:textId="45402012" w:rsidR="009644D5" w:rsidRDefault="009E2FC2" w:rsidP="00BE7586">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r>
        <w:rPr>
          <w:rFonts w:asciiTheme="majorBidi" w:hAnsiTheme="majorBidi" w:cstheme="majorBidi"/>
        </w:rPr>
        <w:tab/>
      </w:r>
      <w:r w:rsidR="007050B4">
        <w:rPr>
          <w:rFonts w:asciiTheme="majorBidi" w:hAnsiTheme="majorBidi" w:cstheme="majorBidi"/>
        </w:rPr>
        <w:t xml:space="preserve">However, </w:t>
      </w:r>
      <w:r w:rsidR="00AE3EAD">
        <w:rPr>
          <w:rFonts w:asciiTheme="majorBidi" w:hAnsiTheme="majorBidi" w:cstheme="majorBidi"/>
        </w:rPr>
        <w:t>w</w:t>
      </w:r>
      <w:r w:rsidR="00C04030">
        <w:rPr>
          <w:rFonts w:asciiTheme="majorBidi" w:hAnsiTheme="majorBidi" w:cstheme="majorBidi"/>
        </w:rPr>
        <w:t xml:space="preserve">hilst </w:t>
      </w:r>
      <w:r>
        <w:rPr>
          <w:rFonts w:asciiTheme="majorBidi" w:hAnsiTheme="majorBidi" w:cstheme="majorBidi"/>
        </w:rPr>
        <w:t xml:space="preserve">seeking </w:t>
      </w:r>
      <w:r w:rsidR="00C04030">
        <w:rPr>
          <w:rFonts w:asciiTheme="majorBidi" w:hAnsiTheme="majorBidi" w:cstheme="majorBidi"/>
        </w:rPr>
        <w:t xml:space="preserve">the </w:t>
      </w:r>
      <w:r w:rsidR="006C1540">
        <w:rPr>
          <w:rFonts w:asciiTheme="majorBidi" w:hAnsiTheme="majorBidi" w:cstheme="majorBidi"/>
        </w:rPr>
        <w:t>embodiment</w:t>
      </w:r>
      <w:r w:rsidR="00C04030">
        <w:rPr>
          <w:rFonts w:asciiTheme="majorBidi" w:hAnsiTheme="majorBidi" w:cstheme="majorBidi"/>
        </w:rPr>
        <w:t xml:space="preserve"> of </w:t>
      </w:r>
      <w:r w:rsidR="00162B09">
        <w:rPr>
          <w:rFonts w:asciiTheme="majorBidi" w:hAnsiTheme="majorBidi" w:cstheme="majorBidi"/>
        </w:rPr>
        <w:t>White</w:t>
      </w:r>
      <w:r w:rsidR="00807B85">
        <w:rPr>
          <w:rFonts w:asciiTheme="majorBidi" w:hAnsiTheme="majorBidi" w:cstheme="majorBidi"/>
        </w:rPr>
        <w:t>ness</w:t>
      </w:r>
      <w:r w:rsidR="00C04030">
        <w:rPr>
          <w:rFonts w:asciiTheme="majorBidi" w:hAnsiTheme="majorBidi" w:cstheme="majorBidi"/>
        </w:rPr>
        <w:t xml:space="preserve"> might be </w:t>
      </w:r>
      <w:r>
        <w:rPr>
          <w:rFonts w:asciiTheme="majorBidi" w:hAnsiTheme="majorBidi" w:cstheme="majorBidi"/>
        </w:rPr>
        <w:t xml:space="preserve">an attempt on the part of </w:t>
      </w:r>
      <w:r w:rsidR="0063442B">
        <w:rPr>
          <w:rFonts w:asciiTheme="majorBidi" w:hAnsiTheme="majorBidi" w:cstheme="majorBidi"/>
        </w:rPr>
        <w:t>parents</w:t>
      </w:r>
      <w:r w:rsidR="00C04030">
        <w:rPr>
          <w:rFonts w:asciiTheme="majorBidi" w:hAnsiTheme="majorBidi" w:cstheme="majorBidi"/>
        </w:rPr>
        <w:t xml:space="preserve"> </w:t>
      </w:r>
      <w:r>
        <w:rPr>
          <w:rFonts w:asciiTheme="majorBidi" w:hAnsiTheme="majorBidi" w:cstheme="majorBidi"/>
        </w:rPr>
        <w:t>to equip</w:t>
      </w:r>
      <w:r w:rsidR="00C04030">
        <w:rPr>
          <w:rFonts w:asciiTheme="majorBidi" w:hAnsiTheme="majorBidi" w:cstheme="majorBidi"/>
        </w:rPr>
        <w:t xml:space="preserve"> their children with </w:t>
      </w:r>
      <w:r w:rsidR="006C1540">
        <w:rPr>
          <w:rFonts w:asciiTheme="majorBidi" w:hAnsiTheme="majorBidi" w:cstheme="majorBidi"/>
        </w:rPr>
        <w:t xml:space="preserve">the </w:t>
      </w:r>
      <w:r w:rsidR="00217070">
        <w:rPr>
          <w:rFonts w:asciiTheme="majorBidi" w:hAnsiTheme="majorBidi" w:cstheme="majorBidi"/>
        </w:rPr>
        <w:t xml:space="preserve">right tools for </w:t>
      </w:r>
      <w:r w:rsidR="00C04030">
        <w:rPr>
          <w:rFonts w:asciiTheme="majorBidi" w:hAnsiTheme="majorBidi" w:cstheme="majorBidi"/>
        </w:rPr>
        <w:t xml:space="preserve">surviving and succeeding in the </w:t>
      </w:r>
      <w:proofErr w:type="spellStart"/>
      <w:r w:rsidR="00162B09">
        <w:rPr>
          <w:rFonts w:asciiTheme="majorBidi" w:hAnsiTheme="majorBidi" w:cstheme="majorBidi"/>
        </w:rPr>
        <w:t>White</w:t>
      </w:r>
      <w:r w:rsidR="00F868CD">
        <w:rPr>
          <w:rFonts w:asciiTheme="majorBidi" w:hAnsiTheme="majorBidi" w:cstheme="majorBidi"/>
        </w:rPr>
        <w:t>World</w:t>
      </w:r>
      <w:proofErr w:type="spellEnd"/>
      <w:r w:rsidR="00C04030">
        <w:rPr>
          <w:rFonts w:asciiTheme="majorBidi" w:hAnsiTheme="majorBidi" w:cstheme="majorBidi"/>
        </w:rPr>
        <w:t xml:space="preserve">, </w:t>
      </w:r>
      <w:r w:rsidR="00217070">
        <w:rPr>
          <w:rFonts w:asciiTheme="majorBidi" w:hAnsiTheme="majorBidi" w:cstheme="majorBidi"/>
        </w:rPr>
        <w:t>by engaging</w:t>
      </w:r>
      <w:r w:rsidR="00854093">
        <w:rPr>
          <w:rFonts w:asciiTheme="majorBidi" w:hAnsiTheme="majorBidi" w:cstheme="majorBidi"/>
        </w:rPr>
        <w:t xml:space="preserve"> </w:t>
      </w:r>
      <w:r w:rsidR="0063442B">
        <w:rPr>
          <w:rFonts w:asciiTheme="majorBidi" w:hAnsiTheme="majorBidi" w:cstheme="majorBidi"/>
        </w:rPr>
        <w:t>‘</w:t>
      </w:r>
      <w:r w:rsidR="00854093">
        <w:rPr>
          <w:rFonts w:asciiTheme="majorBidi" w:hAnsiTheme="majorBidi" w:cstheme="majorBidi"/>
        </w:rPr>
        <w:t>in the game</w:t>
      </w:r>
      <w:r w:rsidR="0063442B">
        <w:rPr>
          <w:rFonts w:asciiTheme="majorBidi" w:hAnsiTheme="majorBidi" w:cstheme="majorBidi"/>
        </w:rPr>
        <w:t>’</w:t>
      </w:r>
      <w:r w:rsidR="00217070">
        <w:rPr>
          <w:rFonts w:asciiTheme="majorBidi" w:hAnsiTheme="majorBidi" w:cstheme="majorBidi"/>
        </w:rPr>
        <w:t xml:space="preserve"> </w:t>
      </w:r>
      <w:r w:rsidR="00AE3EAD">
        <w:rPr>
          <w:rFonts w:asciiTheme="majorBidi" w:hAnsiTheme="majorBidi" w:cstheme="majorBidi"/>
        </w:rPr>
        <w:t>(</w:t>
      </w:r>
      <w:r w:rsidR="00217070" w:rsidRPr="00373D38">
        <w:rPr>
          <w:rFonts w:asciiTheme="majorBidi" w:hAnsiTheme="majorBidi" w:cstheme="majorBidi"/>
        </w:rPr>
        <w:t xml:space="preserve">the embodiment of </w:t>
      </w:r>
      <w:r w:rsidR="00162B09">
        <w:rPr>
          <w:rFonts w:asciiTheme="majorBidi" w:hAnsiTheme="majorBidi" w:cstheme="majorBidi"/>
        </w:rPr>
        <w:t>White</w:t>
      </w:r>
      <w:r w:rsidR="00807B85">
        <w:rPr>
          <w:rFonts w:asciiTheme="majorBidi" w:hAnsiTheme="majorBidi" w:cstheme="majorBidi"/>
        </w:rPr>
        <w:t>ness</w:t>
      </w:r>
      <w:r w:rsidR="00217070" w:rsidRPr="00373D38">
        <w:rPr>
          <w:rFonts w:asciiTheme="majorBidi" w:hAnsiTheme="majorBidi" w:cstheme="majorBidi"/>
        </w:rPr>
        <w:t xml:space="preserve"> by non-</w:t>
      </w:r>
      <w:r w:rsidR="00162B09">
        <w:rPr>
          <w:rFonts w:asciiTheme="majorBidi" w:hAnsiTheme="majorBidi" w:cstheme="majorBidi"/>
        </w:rPr>
        <w:t>Whites</w:t>
      </w:r>
      <w:r w:rsidR="00217070" w:rsidRPr="00373D38">
        <w:rPr>
          <w:rFonts w:asciiTheme="majorBidi" w:hAnsiTheme="majorBidi" w:cstheme="majorBidi"/>
        </w:rPr>
        <w:t xml:space="preserve"> </w:t>
      </w:r>
      <w:r w:rsidR="00AE3EAD">
        <w:rPr>
          <w:rFonts w:asciiTheme="majorBidi" w:hAnsiTheme="majorBidi" w:cstheme="majorBidi"/>
        </w:rPr>
        <w:t xml:space="preserve">for instrumental and personal gains) </w:t>
      </w:r>
      <w:r w:rsidR="00C04030">
        <w:rPr>
          <w:rFonts w:asciiTheme="majorBidi" w:hAnsiTheme="majorBidi" w:cstheme="majorBidi"/>
        </w:rPr>
        <w:t>they</w:t>
      </w:r>
      <w:r w:rsidR="00E508D1">
        <w:rPr>
          <w:rFonts w:asciiTheme="majorBidi" w:hAnsiTheme="majorBidi" w:cstheme="majorBidi"/>
        </w:rPr>
        <w:t>,</w:t>
      </w:r>
      <w:r w:rsidR="00C04030">
        <w:rPr>
          <w:rFonts w:asciiTheme="majorBidi" w:hAnsiTheme="majorBidi" w:cstheme="majorBidi"/>
        </w:rPr>
        <w:t xml:space="preserve"> </w:t>
      </w:r>
      <w:r w:rsidR="00C04030" w:rsidRPr="00373D38">
        <w:rPr>
          <w:rFonts w:asciiTheme="majorBidi" w:hAnsiTheme="majorBidi" w:cstheme="majorBidi"/>
        </w:rPr>
        <w:t xml:space="preserve">like the respondents in </w:t>
      </w:r>
      <w:proofErr w:type="spellStart"/>
      <w:r w:rsidR="00C04030" w:rsidRPr="00373D38">
        <w:rPr>
          <w:rFonts w:asciiTheme="majorBidi" w:hAnsiTheme="majorBidi" w:cstheme="majorBidi"/>
        </w:rPr>
        <w:t>Rollo</w:t>
      </w:r>
      <w:r w:rsidR="00D84B74">
        <w:rPr>
          <w:rFonts w:asciiTheme="majorBidi" w:hAnsiTheme="majorBidi" w:cstheme="majorBidi"/>
        </w:rPr>
        <w:t>ck</w:t>
      </w:r>
      <w:proofErr w:type="spellEnd"/>
      <w:r w:rsidR="00D84B74">
        <w:rPr>
          <w:rFonts w:asciiTheme="majorBidi" w:hAnsiTheme="majorBidi" w:cstheme="majorBidi"/>
        </w:rPr>
        <w:t xml:space="preserve"> et al.’s</w:t>
      </w:r>
      <w:r w:rsidR="00AA4D3F">
        <w:rPr>
          <w:rFonts w:asciiTheme="majorBidi" w:hAnsiTheme="majorBidi" w:cstheme="majorBidi"/>
        </w:rPr>
        <w:t xml:space="preserve"> (2011</w:t>
      </w:r>
      <w:r w:rsidR="006C1540">
        <w:rPr>
          <w:rFonts w:asciiTheme="majorBidi" w:hAnsiTheme="majorBidi" w:cstheme="majorBidi"/>
        </w:rPr>
        <w:t>) study</w:t>
      </w:r>
      <w:r w:rsidR="00E508D1">
        <w:rPr>
          <w:rFonts w:asciiTheme="majorBidi" w:hAnsiTheme="majorBidi" w:cstheme="majorBidi"/>
        </w:rPr>
        <w:t>,</w:t>
      </w:r>
      <w:r w:rsidR="006C1540">
        <w:rPr>
          <w:rFonts w:asciiTheme="majorBidi" w:hAnsiTheme="majorBidi" w:cstheme="majorBidi"/>
        </w:rPr>
        <w:t xml:space="preserve"> </w:t>
      </w:r>
      <w:r w:rsidR="00AA4D3F" w:rsidRPr="00254E0B">
        <w:rPr>
          <w:rFonts w:asciiTheme="majorBidi" w:hAnsiTheme="majorBidi" w:cstheme="majorBidi"/>
        </w:rPr>
        <w:t>become “</w:t>
      </w:r>
      <w:r w:rsidR="006949C8" w:rsidRPr="00254E0B">
        <w:rPr>
          <w:rFonts w:asciiTheme="majorBidi" w:hAnsiTheme="majorBidi" w:cstheme="majorBidi"/>
        </w:rPr>
        <w:t>complicit in misrecognising this form of capital</w:t>
      </w:r>
      <w:r w:rsidR="00AA4D3F" w:rsidRPr="00254E0B">
        <w:rPr>
          <w:rFonts w:asciiTheme="majorBidi" w:hAnsiTheme="majorBidi" w:cstheme="majorBidi"/>
        </w:rPr>
        <w:t>”</w:t>
      </w:r>
      <w:r w:rsidR="006949C8" w:rsidRPr="00254E0B">
        <w:rPr>
          <w:rFonts w:asciiTheme="majorBidi" w:hAnsiTheme="majorBidi" w:cstheme="majorBidi"/>
        </w:rPr>
        <w:t xml:space="preserve"> (</w:t>
      </w:r>
      <w:r w:rsidR="00686151" w:rsidRPr="00254E0B">
        <w:rPr>
          <w:rFonts w:asciiTheme="majorBidi" w:hAnsiTheme="majorBidi" w:cstheme="majorBidi"/>
        </w:rPr>
        <w:t>p</w:t>
      </w:r>
      <w:r w:rsidR="00492A14" w:rsidRPr="00254E0B">
        <w:rPr>
          <w:rFonts w:asciiTheme="majorBidi" w:hAnsiTheme="majorBidi" w:cstheme="majorBidi"/>
        </w:rPr>
        <w:t>.</w:t>
      </w:r>
      <w:r w:rsidR="00A012C9" w:rsidRPr="00254E0B">
        <w:rPr>
          <w:rFonts w:asciiTheme="majorBidi" w:hAnsiTheme="majorBidi" w:cstheme="majorBidi"/>
        </w:rPr>
        <w:t xml:space="preserve"> </w:t>
      </w:r>
      <w:r w:rsidR="00686151" w:rsidRPr="00254E0B">
        <w:rPr>
          <w:rFonts w:asciiTheme="majorBidi" w:hAnsiTheme="majorBidi" w:cstheme="majorBidi"/>
        </w:rPr>
        <w:t>1078</w:t>
      </w:r>
      <w:r w:rsidR="006949C8" w:rsidRPr="00254E0B">
        <w:rPr>
          <w:rFonts w:asciiTheme="majorBidi" w:hAnsiTheme="majorBidi" w:cstheme="majorBidi"/>
        </w:rPr>
        <w:t>). That is</w:t>
      </w:r>
      <w:r w:rsidR="00702C6A" w:rsidRPr="00254E0B">
        <w:rPr>
          <w:rFonts w:asciiTheme="majorBidi" w:hAnsiTheme="majorBidi" w:cstheme="majorBidi"/>
        </w:rPr>
        <w:t>,</w:t>
      </w:r>
      <w:r w:rsidR="00A012C9" w:rsidRPr="00254E0B">
        <w:rPr>
          <w:rFonts w:asciiTheme="majorBidi" w:hAnsiTheme="majorBidi" w:cstheme="majorBidi"/>
        </w:rPr>
        <w:t xml:space="preserve"> they</w:t>
      </w:r>
      <w:r w:rsidR="00ED3B20" w:rsidRPr="00254E0B">
        <w:rPr>
          <w:rFonts w:asciiTheme="majorBidi" w:hAnsiTheme="majorBidi" w:cstheme="majorBidi"/>
        </w:rPr>
        <w:t xml:space="preserve"> unrecognised </w:t>
      </w:r>
      <w:r w:rsidR="00162B09" w:rsidRPr="00254E0B">
        <w:rPr>
          <w:rFonts w:asciiTheme="majorBidi" w:hAnsiTheme="majorBidi" w:cstheme="majorBidi"/>
        </w:rPr>
        <w:t>White</w:t>
      </w:r>
      <w:r w:rsidR="00807B85" w:rsidRPr="00254E0B">
        <w:rPr>
          <w:rFonts w:asciiTheme="majorBidi" w:hAnsiTheme="majorBidi" w:cstheme="majorBidi"/>
        </w:rPr>
        <w:t>ness</w:t>
      </w:r>
      <w:r w:rsidR="00702C6A">
        <w:rPr>
          <w:rFonts w:asciiTheme="majorBidi" w:hAnsiTheme="majorBidi" w:cstheme="majorBidi"/>
        </w:rPr>
        <w:t xml:space="preserve"> as a social construct</w:t>
      </w:r>
      <w:r w:rsidR="006949C8" w:rsidRPr="00373D38">
        <w:rPr>
          <w:rFonts w:asciiTheme="majorBidi" w:hAnsiTheme="majorBidi" w:cstheme="majorBidi"/>
        </w:rPr>
        <w:t xml:space="preserve"> forged by the </w:t>
      </w:r>
      <w:r w:rsidR="00572AAC">
        <w:rPr>
          <w:rFonts w:asciiTheme="majorBidi" w:hAnsiTheme="majorBidi" w:cstheme="majorBidi"/>
        </w:rPr>
        <w:t>West</w:t>
      </w:r>
      <w:r w:rsidR="006949C8" w:rsidRPr="00373D38">
        <w:rPr>
          <w:rFonts w:asciiTheme="majorBidi" w:hAnsiTheme="majorBidi" w:cstheme="majorBidi"/>
        </w:rPr>
        <w:t xml:space="preserve"> mainly through the discourse of difference </w:t>
      </w:r>
      <w:r w:rsidR="00AE3EAD">
        <w:rPr>
          <w:rFonts w:asciiTheme="majorBidi" w:hAnsiTheme="majorBidi" w:cstheme="majorBidi"/>
        </w:rPr>
        <w:t xml:space="preserve">and </w:t>
      </w:r>
      <w:r w:rsidR="006949C8" w:rsidRPr="00373D38">
        <w:rPr>
          <w:rFonts w:asciiTheme="majorBidi" w:hAnsiTheme="majorBidi" w:cstheme="majorBidi"/>
        </w:rPr>
        <w:t>with the sole aim of maintaining its dominant position in the global field of power (</w:t>
      </w:r>
      <w:r w:rsidR="00A35E0D">
        <w:rPr>
          <w:rFonts w:asciiTheme="majorBidi" w:hAnsiTheme="majorBidi" w:cstheme="majorBidi"/>
        </w:rPr>
        <w:t>Fanon, 1967</w:t>
      </w:r>
      <w:r w:rsidR="0063442B">
        <w:rPr>
          <w:rFonts w:asciiTheme="majorBidi" w:hAnsiTheme="majorBidi" w:cstheme="majorBidi"/>
        </w:rPr>
        <w:t>/2008</w:t>
      </w:r>
      <w:r w:rsidR="006949C8" w:rsidRPr="00EB11A1">
        <w:rPr>
          <w:rFonts w:asciiTheme="majorBidi" w:hAnsiTheme="majorBidi" w:cstheme="majorBidi"/>
        </w:rPr>
        <w:t xml:space="preserve">). </w:t>
      </w:r>
      <w:r w:rsidR="00686151">
        <w:rPr>
          <w:rFonts w:asciiTheme="majorBidi" w:hAnsiTheme="majorBidi" w:cstheme="majorBidi"/>
        </w:rPr>
        <w:t xml:space="preserve">Bourdieu (1993) </w:t>
      </w:r>
      <w:r w:rsidR="008F0138">
        <w:rPr>
          <w:rFonts w:asciiTheme="majorBidi" w:hAnsiTheme="majorBidi" w:cstheme="majorBidi"/>
        </w:rPr>
        <w:t>posits that</w:t>
      </w:r>
      <w:r w:rsidR="00686151">
        <w:rPr>
          <w:rFonts w:asciiTheme="majorBidi" w:hAnsiTheme="majorBidi" w:cstheme="majorBidi"/>
        </w:rPr>
        <w:t xml:space="preserve"> “</w:t>
      </w:r>
      <w:r w:rsidR="003B4961">
        <w:rPr>
          <w:rFonts w:asciiTheme="majorBidi" w:hAnsiTheme="majorBidi" w:cstheme="majorBidi"/>
        </w:rPr>
        <w:t>those who take part in [any]</w:t>
      </w:r>
      <w:r w:rsidR="006949C8" w:rsidRPr="00373D38">
        <w:rPr>
          <w:rFonts w:asciiTheme="majorBidi" w:hAnsiTheme="majorBidi" w:cstheme="majorBidi"/>
        </w:rPr>
        <w:t xml:space="preserve"> struggle help to reproduce the game by helping […] to reproduce belief in the value of the stakes</w:t>
      </w:r>
      <w:r w:rsidR="00686151">
        <w:rPr>
          <w:rFonts w:asciiTheme="majorBidi" w:hAnsiTheme="majorBidi" w:cstheme="majorBidi"/>
        </w:rPr>
        <w:t>” (p</w:t>
      </w:r>
      <w:r w:rsidR="00492A14">
        <w:rPr>
          <w:rFonts w:asciiTheme="majorBidi" w:hAnsiTheme="majorBidi" w:cstheme="majorBidi"/>
        </w:rPr>
        <w:t>.</w:t>
      </w:r>
      <w:r w:rsidR="00A012C9">
        <w:rPr>
          <w:rFonts w:asciiTheme="majorBidi" w:hAnsiTheme="majorBidi" w:cstheme="majorBidi"/>
        </w:rPr>
        <w:t xml:space="preserve"> </w:t>
      </w:r>
      <w:r w:rsidR="00686151">
        <w:rPr>
          <w:rFonts w:asciiTheme="majorBidi" w:hAnsiTheme="majorBidi" w:cstheme="majorBidi"/>
        </w:rPr>
        <w:t>74)</w:t>
      </w:r>
      <w:r w:rsidR="006949C8" w:rsidRPr="00373D38">
        <w:rPr>
          <w:rFonts w:asciiTheme="majorBidi" w:hAnsiTheme="majorBidi" w:cstheme="majorBidi"/>
        </w:rPr>
        <w:t xml:space="preserve">. In Bourdieu’s frame therefore, the consumption of </w:t>
      </w:r>
      <w:r w:rsidR="00162B09">
        <w:rPr>
          <w:rFonts w:asciiTheme="majorBidi" w:hAnsiTheme="majorBidi" w:cstheme="majorBidi"/>
        </w:rPr>
        <w:t>White</w:t>
      </w:r>
      <w:r w:rsidR="00807B85">
        <w:rPr>
          <w:rFonts w:asciiTheme="majorBidi" w:hAnsiTheme="majorBidi" w:cstheme="majorBidi"/>
        </w:rPr>
        <w:t>ness</w:t>
      </w:r>
      <w:r w:rsidR="006949C8" w:rsidRPr="00373D38">
        <w:rPr>
          <w:rFonts w:asciiTheme="majorBidi" w:hAnsiTheme="majorBidi" w:cstheme="majorBidi"/>
        </w:rPr>
        <w:t xml:space="preserve"> for social ascension perpetuates the hegemonic discourse of ‘</w:t>
      </w:r>
      <w:r w:rsidR="00572AAC">
        <w:rPr>
          <w:rFonts w:asciiTheme="majorBidi" w:hAnsiTheme="majorBidi" w:cstheme="majorBidi"/>
        </w:rPr>
        <w:t>West</w:t>
      </w:r>
      <w:r w:rsidR="006949C8" w:rsidRPr="00373D38">
        <w:rPr>
          <w:rFonts w:asciiTheme="majorBidi" w:hAnsiTheme="majorBidi" w:cstheme="majorBidi"/>
        </w:rPr>
        <w:t xml:space="preserve"> is best’ while simultaneously devaluing </w:t>
      </w:r>
      <w:r w:rsidR="00162B09">
        <w:rPr>
          <w:rFonts w:asciiTheme="majorBidi" w:hAnsiTheme="majorBidi" w:cstheme="majorBidi"/>
        </w:rPr>
        <w:t>Blacks</w:t>
      </w:r>
      <w:r w:rsidR="006949C8" w:rsidRPr="00373D38">
        <w:rPr>
          <w:rFonts w:asciiTheme="majorBidi" w:hAnsiTheme="majorBidi" w:cstheme="majorBidi"/>
        </w:rPr>
        <w:t xml:space="preserve"> and </w:t>
      </w:r>
      <w:r w:rsidR="00162B09">
        <w:rPr>
          <w:rFonts w:asciiTheme="majorBidi" w:hAnsiTheme="majorBidi" w:cstheme="majorBidi"/>
        </w:rPr>
        <w:t>Black</w:t>
      </w:r>
      <w:r w:rsidR="00807B85">
        <w:rPr>
          <w:rFonts w:asciiTheme="majorBidi" w:hAnsiTheme="majorBidi" w:cstheme="majorBidi"/>
        </w:rPr>
        <w:t>ness</w:t>
      </w:r>
      <w:r w:rsidR="006949C8" w:rsidRPr="00373D38">
        <w:rPr>
          <w:rFonts w:asciiTheme="majorBidi" w:hAnsiTheme="majorBidi" w:cstheme="majorBidi"/>
        </w:rPr>
        <w:t xml:space="preserve">. </w:t>
      </w:r>
    </w:p>
    <w:p w14:paraId="068B6692" w14:textId="3DB45114" w:rsidR="00B17EAC" w:rsidRPr="00B17EAC" w:rsidRDefault="00A012C9" w:rsidP="00B17EA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rPr>
      </w:pPr>
      <w:r>
        <w:rPr>
          <w:rFonts w:ascii="Times New Roman" w:hAnsi="Times New Roman" w:cs="Times New Roman"/>
        </w:rPr>
        <w:tab/>
      </w:r>
      <w:r w:rsidR="008F0138">
        <w:rPr>
          <w:rFonts w:ascii="Times New Roman" w:hAnsi="Times New Roman" w:cs="Times New Roman"/>
        </w:rPr>
        <w:t>All t</w:t>
      </w:r>
      <w:r w:rsidR="009E0FD4" w:rsidRPr="00702C6A">
        <w:rPr>
          <w:rFonts w:ascii="Times New Roman" w:hAnsi="Times New Roman" w:cs="Times New Roman"/>
        </w:rPr>
        <w:t>hat said, given that</w:t>
      </w:r>
      <w:r w:rsidR="00866C59">
        <w:rPr>
          <w:rFonts w:ascii="Times New Roman" w:hAnsi="Times New Roman" w:cs="Times New Roman"/>
        </w:rPr>
        <w:t xml:space="preserve"> </w:t>
      </w:r>
      <w:r w:rsidR="00B84E69" w:rsidRPr="00702C6A">
        <w:rPr>
          <w:rFonts w:ascii="Times New Roman" w:hAnsi="Times New Roman" w:cs="Times New Roman"/>
        </w:rPr>
        <w:t>it is “impossible for [</w:t>
      </w:r>
      <w:r w:rsidR="00162B09">
        <w:rPr>
          <w:rFonts w:ascii="Times New Roman" w:hAnsi="Times New Roman" w:cs="Times New Roman"/>
        </w:rPr>
        <w:t>Black</w:t>
      </w:r>
      <w:r w:rsidR="00F652DC">
        <w:rPr>
          <w:rFonts w:ascii="Times New Roman" w:hAnsi="Times New Roman" w:cs="Times New Roman"/>
        </w:rPr>
        <w:t xml:space="preserve"> people</w:t>
      </w:r>
      <w:r w:rsidR="00B84E69" w:rsidRPr="00702C6A">
        <w:rPr>
          <w:rFonts w:ascii="Times New Roman" w:hAnsi="Times New Roman" w:cs="Times New Roman"/>
        </w:rPr>
        <w:t xml:space="preserve">] to get away from </w:t>
      </w:r>
      <w:r w:rsidR="002E44C9">
        <w:rPr>
          <w:rFonts w:ascii="Times New Roman" w:hAnsi="Times New Roman" w:cs="Times New Roman"/>
        </w:rPr>
        <w:t>[an</w:t>
      </w:r>
      <w:r w:rsidR="006402C7" w:rsidRPr="00702C6A">
        <w:rPr>
          <w:rFonts w:ascii="Times New Roman" w:hAnsi="Times New Roman" w:cs="Times New Roman"/>
        </w:rPr>
        <w:t>]</w:t>
      </w:r>
      <w:r w:rsidR="00B84E69" w:rsidRPr="00702C6A">
        <w:rPr>
          <w:rFonts w:ascii="Times New Roman" w:hAnsi="Times New Roman" w:cs="Times New Roman"/>
        </w:rPr>
        <w:t xml:space="preserve"> inborn complex” (Fanon, 1967/2008</w:t>
      </w:r>
      <w:r w:rsidR="00DB077A">
        <w:rPr>
          <w:rFonts w:ascii="Times New Roman" w:hAnsi="Times New Roman" w:cs="Times New Roman"/>
        </w:rPr>
        <w:t>, p.</w:t>
      </w:r>
      <w:r>
        <w:rPr>
          <w:rFonts w:ascii="Times New Roman" w:hAnsi="Times New Roman" w:cs="Times New Roman"/>
        </w:rPr>
        <w:t xml:space="preserve"> </w:t>
      </w:r>
      <w:r w:rsidR="00B84E69" w:rsidRPr="00702C6A">
        <w:rPr>
          <w:rFonts w:ascii="Times New Roman" w:hAnsi="Times New Roman" w:cs="Times New Roman"/>
        </w:rPr>
        <w:t>87)</w:t>
      </w:r>
      <w:r w:rsidR="00AE3EAD">
        <w:rPr>
          <w:rFonts w:ascii="Times New Roman" w:hAnsi="Times New Roman" w:cs="Times New Roman"/>
        </w:rPr>
        <w:t>,</w:t>
      </w:r>
      <w:r w:rsidR="00B84E69" w:rsidRPr="00702C6A">
        <w:rPr>
          <w:rFonts w:ascii="Times New Roman" w:hAnsi="Times New Roman" w:cs="Times New Roman"/>
        </w:rPr>
        <w:t xml:space="preserve"> and given that </w:t>
      </w:r>
      <w:r w:rsidR="00162B09">
        <w:rPr>
          <w:rFonts w:ascii="Times New Roman" w:hAnsi="Times New Roman" w:cs="Times New Roman"/>
        </w:rPr>
        <w:t>Blacks</w:t>
      </w:r>
      <w:r w:rsidR="00B84E69" w:rsidRPr="00702C6A">
        <w:rPr>
          <w:rFonts w:ascii="Times New Roman" w:hAnsi="Times New Roman" w:cs="Times New Roman"/>
        </w:rPr>
        <w:t xml:space="preserve"> </w:t>
      </w:r>
      <w:r w:rsidR="003C525B" w:rsidRPr="00702C6A">
        <w:rPr>
          <w:rFonts w:ascii="Times New Roman" w:hAnsi="Times New Roman" w:cs="Times New Roman"/>
        </w:rPr>
        <w:t>live in</w:t>
      </w:r>
      <w:r w:rsidR="00B84E69" w:rsidRPr="00702C6A">
        <w:rPr>
          <w:rFonts w:ascii="Times New Roman" w:hAnsi="Times New Roman" w:cs="Times New Roman"/>
        </w:rPr>
        <w:t xml:space="preserve"> </w:t>
      </w:r>
      <w:r w:rsidR="00C761F3" w:rsidRPr="00702C6A">
        <w:rPr>
          <w:rFonts w:ascii="Times New Roman" w:hAnsi="Times New Roman" w:cs="Times New Roman"/>
        </w:rPr>
        <w:t>“</w:t>
      </w:r>
      <w:r w:rsidR="009E0FD4" w:rsidRPr="00702C6A">
        <w:rPr>
          <w:rFonts w:ascii="Times New Roman" w:hAnsi="Times New Roman" w:cs="Times New Roman"/>
        </w:rPr>
        <w:t xml:space="preserve">a </w:t>
      </w:r>
      <w:r w:rsidR="000D58AF" w:rsidRPr="00702C6A">
        <w:rPr>
          <w:rFonts w:ascii="Times New Roman" w:hAnsi="Times New Roman" w:cs="Times New Roman"/>
        </w:rPr>
        <w:t>[</w:t>
      </w:r>
      <w:proofErr w:type="spellStart"/>
      <w:r w:rsidR="00162B09">
        <w:rPr>
          <w:rFonts w:ascii="Times New Roman" w:hAnsi="Times New Roman" w:cs="Times New Roman"/>
        </w:rPr>
        <w:t>White</w:t>
      </w:r>
      <w:r w:rsidR="00F868CD">
        <w:rPr>
          <w:rFonts w:ascii="Times New Roman" w:hAnsi="Times New Roman" w:cs="Times New Roman"/>
        </w:rPr>
        <w:t>World</w:t>
      </w:r>
      <w:proofErr w:type="spellEnd"/>
      <w:r w:rsidR="000D58AF" w:rsidRPr="00702C6A">
        <w:rPr>
          <w:rFonts w:ascii="Times New Roman" w:hAnsi="Times New Roman" w:cs="Times New Roman"/>
        </w:rPr>
        <w:t>] that</w:t>
      </w:r>
      <w:r w:rsidR="00B84E69" w:rsidRPr="00702C6A">
        <w:rPr>
          <w:rFonts w:ascii="Times New Roman" w:hAnsi="Times New Roman" w:cs="Times New Roman"/>
        </w:rPr>
        <w:t xml:space="preserve"> </w:t>
      </w:r>
      <w:r w:rsidR="000D58AF" w:rsidRPr="00702C6A">
        <w:rPr>
          <w:rFonts w:ascii="Times New Roman" w:hAnsi="Times New Roman" w:cs="Times New Roman"/>
        </w:rPr>
        <w:t xml:space="preserve">derives its stability from the </w:t>
      </w:r>
      <w:r w:rsidR="00B84E69" w:rsidRPr="00702C6A">
        <w:rPr>
          <w:rFonts w:ascii="Times New Roman" w:hAnsi="Times New Roman" w:cs="Times New Roman"/>
        </w:rPr>
        <w:t>perpetuation of this complex” (p</w:t>
      </w:r>
      <w:r w:rsidR="00DB077A">
        <w:rPr>
          <w:rFonts w:ascii="Times New Roman" w:hAnsi="Times New Roman" w:cs="Times New Roman"/>
        </w:rPr>
        <w:t>.</w:t>
      </w:r>
      <w:r>
        <w:rPr>
          <w:rFonts w:ascii="Times New Roman" w:hAnsi="Times New Roman" w:cs="Times New Roman"/>
        </w:rPr>
        <w:t xml:space="preserve"> </w:t>
      </w:r>
      <w:r w:rsidR="00B84E69" w:rsidRPr="00702C6A">
        <w:rPr>
          <w:rFonts w:ascii="Times New Roman" w:hAnsi="Times New Roman" w:cs="Times New Roman"/>
        </w:rPr>
        <w:t>74)</w:t>
      </w:r>
      <w:r w:rsidR="00084524">
        <w:rPr>
          <w:rFonts w:ascii="Times New Roman" w:hAnsi="Times New Roman" w:cs="Times New Roman"/>
        </w:rPr>
        <w:t>,</w:t>
      </w:r>
      <w:r w:rsidR="00084524" w:rsidRPr="00702C6A">
        <w:rPr>
          <w:rFonts w:ascii="Times New Roman" w:hAnsi="Times New Roman" w:cs="Times New Roman"/>
        </w:rPr>
        <w:t xml:space="preserve"> then</w:t>
      </w:r>
      <w:r w:rsidR="00EB11A1" w:rsidRPr="00702C6A">
        <w:rPr>
          <w:rFonts w:ascii="Times New Roman" w:hAnsi="Times New Roman" w:cs="Times New Roman"/>
        </w:rPr>
        <w:t xml:space="preserve"> it is </w:t>
      </w:r>
      <w:r w:rsidR="00852525" w:rsidRPr="00702C6A">
        <w:rPr>
          <w:rFonts w:ascii="Times New Roman" w:hAnsi="Times New Roman" w:cs="Times New Roman"/>
        </w:rPr>
        <w:t>reasonable</w:t>
      </w:r>
      <w:r w:rsidR="00DB077A">
        <w:rPr>
          <w:rFonts w:ascii="Times New Roman" w:hAnsi="Times New Roman" w:cs="Times New Roman"/>
        </w:rPr>
        <w:t xml:space="preserve"> to argue that</w:t>
      </w:r>
      <w:r w:rsidR="0006058B" w:rsidRPr="00702C6A">
        <w:rPr>
          <w:rFonts w:ascii="Times New Roman" w:hAnsi="Times New Roman" w:cs="Times New Roman"/>
        </w:rPr>
        <w:t xml:space="preserve"> parents</w:t>
      </w:r>
      <w:r w:rsidR="00DB077A">
        <w:rPr>
          <w:rFonts w:ascii="Times New Roman" w:hAnsi="Times New Roman" w:cs="Times New Roman"/>
        </w:rPr>
        <w:t>’</w:t>
      </w:r>
      <w:r w:rsidR="006C1540" w:rsidRPr="00702C6A">
        <w:rPr>
          <w:rFonts w:ascii="Times New Roman" w:hAnsi="Times New Roman" w:cs="Times New Roman"/>
        </w:rPr>
        <w:t xml:space="preserve"> </w:t>
      </w:r>
      <w:r w:rsidR="0006058B" w:rsidRPr="00702C6A">
        <w:rPr>
          <w:rFonts w:asciiTheme="majorBidi" w:hAnsiTheme="majorBidi" w:cstheme="majorBidi"/>
        </w:rPr>
        <w:t>accept</w:t>
      </w:r>
      <w:r w:rsidR="006C1540" w:rsidRPr="00702C6A">
        <w:rPr>
          <w:rFonts w:asciiTheme="majorBidi" w:hAnsiTheme="majorBidi" w:cstheme="majorBidi"/>
        </w:rPr>
        <w:t>ance of</w:t>
      </w:r>
      <w:r w:rsidR="007877F6" w:rsidRPr="00702C6A">
        <w:rPr>
          <w:rFonts w:asciiTheme="majorBidi" w:hAnsiTheme="majorBidi" w:cstheme="majorBidi"/>
        </w:rPr>
        <w:t xml:space="preserve"> the superiority of </w:t>
      </w:r>
      <w:r w:rsidR="00162B09">
        <w:rPr>
          <w:rFonts w:asciiTheme="majorBidi" w:hAnsiTheme="majorBidi" w:cstheme="majorBidi"/>
        </w:rPr>
        <w:t>White</w:t>
      </w:r>
      <w:r w:rsidR="00807B85">
        <w:rPr>
          <w:rFonts w:asciiTheme="majorBidi" w:hAnsiTheme="majorBidi" w:cstheme="majorBidi"/>
        </w:rPr>
        <w:t>ness</w:t>
      </w:r>
      <w:r w:rsidR="0006058B" w:rsidRPr="00702C6A">
        <w:rPr>
          <w:rFonts w:asciiTheme="majorBidi" w:hAnsiTheme="majorBidi" w:cstheme="majorBidi"/>
        </w:rPr>
        <w:t xml:space="preserve"> </w:t>
      </w:r>
      <w:r w:rsidR="007877F6" w:rsidRPr="00702C6A">
        <w:rPr>
          <w:rFonts w:asciiTheme="majorBidi" w:hAnsiTheme="majorBidi" w:cstheme="majorBidi"/>
        </w:rPr>
        <w:t xml:space="preserve">over </w:t>
      </w:r>
      <w:r w:rsidR="00162B09">
        <w:rPr>
          <w:rFonts w:asciiTheme="majorBidi" w:hAnsiTheme="majorBidi" w:cstheme="majorBidi"/>
        </w:rPr>
        <w:t>Black</w:t>
      </w:r>
      <w:r w:rsidR="00807B85">
        <w:rPr>
          <w:rFonts w:asciiTheme="majorBidi" w:hAnsiTheme="majorBidi" w:cstheme="majorBidi"/>
        </w:rPr>
        <w:t>ness</w:t>
      </w:r>
      <w:r w:rsidR="006C1540" w:rsidRPr="00702C6A">
        <w:rPr>
          <w:rFonts w:asciiTheme="majorBidi" w:hAnsiTheme="majorBidi" w:cstheme="majorBidi"/>
        </w:rPr>
        <w:t xml:space="preserve"> is due to the fact that </w:t>
      </w:r>
      <w:r w:rsidR="00430D24" w:rsidRPr="00702C6A">
        <w:rPr>
          <w:rFonts w:asciiTheme="majorBidi" w:hAnsiTheme="majorBidi" w:cstheme="majorBidi"/>
        </w:rPr>
        <w:t xml:space="preserve">the </w:t>
      </w:r>
      <w:proofErr w:type="spellStart"/>
      <w:r w:rsidR="00162B09">
        <w:rPr>
          <w:rFonts w:asciiTheme="majorBidi" w:hAnsiTheme="majorBidi" w:cstheme="majorBidi"/>
        </w:rPr>
        <w:t>White</w:t>
      </w:r>
      <w:r w:rsidR="00F868CD">
        <w:rPr>
          <w:rFonts w:asciiTheme="majorBidi" w:hAnsiTheme="majorBidi" w:cstheme="majorBidi"/>
        </w:rPr>
        <w:t>World</w:t>
      </w:r>
      <w:proofErr w:type="spellEnd"/>
      <w:r w:rsidR="00430D24" w:rsidRPr="00702C6A">
        <w:rPr>
          <w:rFonts w:asciiTheme="majorBidi" w:hAnsiTheme="majorBidi" w:cstheme="majorBidi"/>
        </w:rPr>
        <w:t xml:space="preserve"> encompasses them</w:t>
      </w:r>
      <w:r w:rsidR="0006058B" w:rsidRPr="00702C6A">
        <w:rPr>
          <w:rFonts w:asciiTheme="majorBidi" w:hAnsiTheme="majorBidi" w:cstheme="majorBidi"/>
        </w:rPr>
        <w:t xml:space="preserve"> (</w:t>
      </w:r>
      <w:r w:rsidR="00430D24" w:rsidRPr="00702C6A">
        <w:rPr>
          <w:rFonts w:asciiTheme="majorBidi" w:hAnsiTheme="majorBidi" w:cstheme="majorBidi"/>
        </w:rPr>
        <w:t xml:space="preserve">Bourdieu </w:t>
      </w:r>
      <w:r>
        <w:rPr>
          <w:rFonts w:asciiTheme="majorBidi" w:hAnsiTheme="majorBidi" w:cstheme="majorBidi"/>
        </w:rPr>
        <w:t xml:space="preserve">&amp; </w:t>
      </w:r>
      <w:r w:rsidR="00430D24" w:rsidRPr="00702C6A">
        <w:rPr>
          <w:rFonts w:asciiTheme="majorBidi" w:hAnsiTheme="majorBidi" w:cstheme="majorBidi"/>
        </w:rPr>
        <w:t>Wacquant 1992</w:t>
      </w:r>
      <w:r w:rsidR="0006058B" w:rsidRPr="00702C6A">
        <w:rPr>
          <w:rFonts w:asciiTheme="majorBidi" w:hAnsiTheme="majorBidi" w:cstheme="majorBidi"/>
        </w:rPr>
        <w:t xml:space="preserve">). </w:t>
      </w:r>
      <w:r w:rsidR="00B823F2">
        <w:rPr>
          <w:rFonts w:asciiTheme="majorBidi" w:hAnsiTheme="majorBidi" w:cstheme="majorBidi"/>
        </w:rPr>
        <w:t xml:space="preserve">To put it </w:t>
      </w:r>
      <w:r w:rsidR="00430D24" w:rsidRPr="00702C6A">
        <w:rPr>
          <w:rFonts w:asciiTheme="majorBidi" w:hAnsiTheme="majorBidi" w:cstheme="majorBidi"/>
        </w:rPr>
        <w:t xml:space="preserve">differently, </w:t>
      </w:r>
      <w:r w:rsidR="00BB1BF8">
        <w:rPr>
          <w:rFonts w:asciiTheme="majorBidi" w:hAnsiTheme="majorBidi" w:cstheme="majorBidi"/>
        </w:rPr>
        <w:t>these parents</w:t>
      </w:r>
      <w:r w:rsidR="0006058B" w:rsidRPr="00702C6A">
        <w:rPr>
          <w:rFonts w:asciiTheme="majorBidi" w:hAnsiTheme="majorBidi" w:cstheme="majorBidi"/>
        </w:rPr>
        <w:t xml:space="preserve"> accept the hierarchical structure of the world</w:t>
      </w:r>
      <w:r w:rsidR="00430D24" w:rsidRPr="00702C6A">
        <w:rPr>
          <w:rFonts w:asciiTheme="majorBidi" w:hAnsiTheme="majorBidi" w:cstheme="majorBidi"/>
        </w:rPr>
        <w:t>, specifically; the idea</w:t>
      </w:r>
      <w:r w:rsidR="003B4961">
        <w:rPr>
          <w:rFonts w:asciiTheme="majorBidi" w:hAnsiTheme="majorBidi" w:cstheme="majorBidi"/>
        </w:rPr>
        <w:t xml:space="preserve"> that the dominant class </w:t>
      </w:r>
      <w:r w:rsidR="0050521E" w:rsidRPr="00702C6A">
        <w:rPr>
          <w:rFonts w:asciiTheme="majorBidi" w:hAnsiTheme="majorBidi" w:cstheme="majorBidi"/>
        </w:rPr>
        <w:t>whose cultural practices an</w:t>
      </w:r>
      <w:r w:rsidR="00B823F2">
        <w:rPr>
          <w:rFonts w:asciiTheme="majorBidi" w:hAnsiTheme="majorBidi" w:cstheme="majorBidi"/>
        </w:rPr>
        <w:t>d accent are worthy of imitation</w:t>
      </w:r>
      <w:r w:rsidR="003B4961">
        <w:rPr>
          <w:rFonts w:asciiTheme="majorBidi" w:hAnsiTheme="majorBidi" w:cstheme="majorBidi"/>
        </w:rPr>
        <w:t xml:space="preserve"> is a </w:t>
      </w:r>
      <w:r w:rsidR="00572AAC">
        <w:rPr>
          <w:rFonts w:asciiTheme="majorBidi" w:hAnsiTheme="majorBidi" w:cstheme="majorBidi"/>
        </w:rPr>
        <w:t>Western</w:t>
      </w:r>
      <w:r w:rsidR="006402C7" w:rsidRPr="00702C6A">
        <w:rPr>
          <w:rFonts w:asciiTheme="majorBidi" w:hAnsiTheme="majorBidi" w:cstheme="majorBidi"/>
        </w:rPr>
        <w:t xml:space="preserve"> class</w:t>
      </w:r>
      <w:r w:rsidR="0050521E" w:rsidRPr="00702C6A">
        <w:rPr>
          <w:rFonts w:asciiTheme="majorBidi" w:hAnsiTheme="majorBidi" w:cstheme="majorBidi"/>
        </w:rPr>
        <w:t>, because</w:t>
      </w:r>
      <w:r w:rsidR="0006058B" w:rsidRPr="00702C6A">
        <w:rPr>
          <w:rFonts w:asciiTheme="majorBidi" w:hAnsiTheme="majorBidi" w:cstheme="majorBidi"/>
        </w:rPr>
        <w:t xml:space="preserve"> they are the product of the </w:t>
      </w:r>
      <w:proofErr w:type="spellStart"/>
      <w:r w:rsidR="00162B09">
        <w:rPr>
          <w:rFonts w:asciiTheme="majorBidi" w:hAnsiTheme="majorBidi" w:cstheme="majorBidi"/>
        </w:rPr>
        <w:t>White</w:t>
      </w:r>
      <w:r w:rsidR="00F868CD">
        <w:rPr>
          <w:rFonts w:asciiTheme="majorBidi" w:hAnsiTheme="majorBidi" w:cstheme="majorBidi"/>
        </w:rPr>
        <w:t>World</w:t>
      </w:r>
      <w:proofErr w:type="spellEnd"/>
      <w:r w:rsidR="00AA4D3F" w:rsidRPr="00702C6A">
        <w:rPr>
          <w:rFonts w:asciiTheme="majorBidi" w:hAnsiTheme="majorBidi" w:cstheme="majorBidi"/>
        </w:rPr>
        <w:t xml:space="preserve"> and “</w:t>
      </w:r>
      <w:r w:rsidR="0006058B" w:rsidRPr="00702C6A">
        <w:rPr>
          <w:rFonts w:asciiTheme="majorBidi" w:hAnsiTheme="majorBidi" w:cstheme="majorBidi"/>
        </w:rPr>
        <w:t>because it has produced the categories of thought that [they] apply to it</w:t>
      </w:r>
      <w:r>
        <w:rPr>
          <w:rFonts w:asciiTheme="majorBidi" w:hAnsiTheme="majorBidi" w:cstheme="majorBidi"/>
        </w:rPr>
        <w:t>”</w:t>
      </w:r>
      <w:r w:rsidR="0006058B" w:rsidRPr="00702C6A">
        <w:rPr>
          <w:rFonts w:asciiTheme="majorBidi" w:hAnsiTheme="majorBidi" w:cstheme="majorBidi"/>
        </w:rPr>
        <w:t xml:space="preserve"> and thus ‘it appears to [them] as self-evident</w:t>
      </w:r>
      <w:r w:rsidR="00AA4D3F" w:rsidRPr="00702C6A">
        <w:rPr>
          <w:rFonts w:asciiTheme="majorBidi" w:hAnsiTheme="majorBidi" w:cstheme="majorBidi"/>
        </w:rPr>
        <w:t>”</w:t>
      </w:r>
      <w:r w:rsidR="0006058B" w:rsidRPr="00702C6A">
        <w:rPr>
          <w:rFonts w:asciiTheme="majorBidi" w:hAnsiTheme="majorBidi" w:cstheme="majorBidi"/>
        </w:rPr>
        <w:t xml:space="preserve"> </w:t>
      </w:r>
      <w:r w:rsidR="0006058B" w:rsidRPr="00702C6A">
        <w:rPr>
          <w:rFonts w:asciiTheme="majorBidi" w:hAnsiTheme="majorBidi" w:cstheme="majorBidi"/>
        </w:rPr>
        <w:fldChar w:fldCharType="begin">
          <w:fldData xml:space="preserve">aCBzZW5zZSBhbmQgdmFsdWUsIGluIHdoaWNoIGl0IGlzIHdvcnRoIGludmVzdGluZyBvbmXigJlz
IGVuZXJneS7igJ0gKDEyNykmI3hEO+KAnFNvY2lhbCByZWFsaXR5IGV4aXN0cywgc28gdG8gc3Bl
YWssIHR3aWNlLCBpbiB0aGluZ3MgYW5kIGluIG1pbmRzLCBpbiBmaWVsZHMgYW5kIGluIGhhYml0
dXMsIG91dHNpZGUgYW5kIGluc2lkZSBvZiBhZ2VudHMuICBBbmQgd2hlbiBoYWJpdHVzIGVuY291
bnRlcnMgYSBzb2NpYWwgd29ybGQgb2Ygd2hpY2ggaXQgaXMgdGhlIHByb2R1Y3QsIGl0IGlzIGxp
a2UgYSDigJhmaXNoIGluIHdhdGVy4oCZOiBpdCBkb2VzIG5vdCBmZWVsIHRoZSB3ZWlnaHQgb2Yg
dGhlIHdhdGVyLCBhbmQgaXQgdGFrZXMgdGhlIHdvcmxkIGFib3V0IGl0c2VsZiBmb3IgZ3JhbnRl
ZC7igJ0gKDEyNykmI3hEO0hvd2V2ZXIgZG9lcyB0aGlzIGNvbmZsaWN0IHdpdGggc3RyYXRlZ3k/
JiN4RDvigJxIYWJpdHVzIGlzIHdoYXQgeW91IGhhdmUgdG8gcG9zaXQgdG8gYWNjb3VudCBmb3Ig
dGhlIGZhY3QgdGhhdCwgd2l0aG91dCBiZWluZyByYXRpb25hbCwgc29jaWFsIGFnZW50cyBhcmUg
cmVhc29uYWJsZSDigJMgYW5kIHRoaXMgaXMgd2hhdCBtYWtlcyBzb2Npb2xvZ3kgcG9zc2libGUu
ICBQZW9wbGUgYXJlIG5vdCBmb29sczsgdGhleSBhcmUgbXVjaCBsZXNzIGJpemFycmUgb3IgZGVs
dWRlZCB0aGFuIHdlIHdvdWxkIHNwb250YW5lb3VzbHkgYmVsaWV2ZSBwcmVjaXNlbHkgYmVjYXVz
ZSB0aGV5IGhhdmUgaW50ZXJuYWxpemVkLCB0aHJvdWdoIGEgcHJvdHJhY3RlZCBhbmQgbXVsdGlz
aWRlZCBwcm9jZXNzIG9mIGNvbmRpdGlvbmluZywgdGhlIG9iamVjdGl2ZSBjaGFuY2VzIHRoZXkg
ZmFjZS4gIFRoZXkga25vdyBob3cgdG8g4oCYcmVhZOKAmSB0aGUgZnV0dXJlIHRoYXQgZml0cyB0
aGVtLCB3aGljaCBpcyBtYWRlIGZvciB0aGVtIGFuZCBmb3Igd2hpY2ggdGhleSBhcmUgbWFkZSAo
Ynkgb3Bwb3NpdGlvbiB0byBldmVyeXRoaW5nIHRoYXQgdGhlIGV4cHJlc3Npb24g4oCYdGhpcyBp
cyBub3QgZm9yIHRoZSBsaWtlcyBvZiB1c+KAmSBkZXNpZ25hdGVzKSwgdGhyb3VnaCBwcmFjdGlj
YWwgYW50aWNpcGF0aW9ucyB0aGF0IGdyYXNwLCBhdCB0aGUgdmVyeSBzdXJmYWNlIG9mIHRoZSBw
cmVzZW50LCB3aGF0IHVucXVlc3Rpb25hYmx5IGltcG9zZXMgaXRzZWxmIGFzIHRoYXQgd2hpY2gg
4oCYaGFz4oCZIHRvIGJlIGRvbmUgb3Igc2FpZCAoYW5kIHdoaWNoIHdpbGwgcmV0cm9zcGVjdGl2
ZWx5IGFwcGVhciBhcyB0aGUg4oCYb25seeKAmSB0aGluZyB0byBkbyBvciBzYXkpLuKAnSAoMTMw
KSYjeEQ74oCcQnV0IHRoZXJlIGFyZSBhbHNvIGNhc2VzIG9mIGRpc2NyZXBhbmN5IGJldHdlZW4g
aGFiaXR1cyBhbmQgZmllbGQgaW4gd2hpY2ggY29uZHVjdCByZW1haW5zIHVuaW50ZWxsaWdpYmxl
IHVubGVzcyB5b3UgYnJpbmcgaW50byB0aGUgcGljdHVyZXMgaGFiaXR1cyBhbmQgaXRzIHNwZWNp
ZmljIGludGVydGlhLCBpdHMgaHlzdGVyZXNpcy7igJ0gKDEzMCkmI3hEO+KAnEluIHNob3J0LCB0
aGUgb25nb2luZyBkaWFsZWN0aWMgb2Ygc3ViamVjdGl2ZSBob3BlcyBhbmQgb2JqZWN0aXZlIGNo
YW5jZXMsIHdoaWNoIGlzIGF0IHdvcmsgdGhyb3VnaG91dCB0aGUgc29jaWFsIHdvcmxkLCBjYW4g
eWllbGQgYSB2YXJpZXR5IG9mIG91dGNvbWVzIHJhbmdpbmcgZm9yIHBlcmZlY3QgbXV0dWFsIGZp
dOKApuKAnSAoMTMwKSYjeEQ74oCcQW5vdGhlciByZWFzb24gd2h5IHdlIGNhbm5vdCBkbyB3aXRo
b3V0IHRoZSBub3Rpb24gb2YgaGFiaXR1cyBpcyB0aGF0IGlzIGFsb25lIGFsbG93cyB1cyB0byB0
YWtlIGludG8gYWNjb3VudCwgYW5kIHRvIGFjY291bnQgZm9yLCB0aGUgY29uc3RhbmN5IG9mIGRp
c3Bvc2l0aW9ucywgdGFzdGVzLCBwcmVmZXJlbmNlcywgd2hpY2ggZ2l2ZXMgc28gbXVjaCB0cm91
YmxlIHRvIHRoZSBuZW9tYXJnaW5hbGlzdCBlY29ub21pY3PigKbigJ0gKDEzMSkmI3hEO+KAnElu
IGJyaWVmLCB0aGUgdGhlb3J5IG9mIGhhYml0dXMgbm90IG9ubHkgaGFzIHRoZSBtZXJpdCAoZm9y
Z2l2ZSBtZSBidXQgSSBmZWVsIGNhbGxlZCB1cG9uIHRvIGRlZmVuZCBpdCkgb2YgYmV0dGVyIGFj
Y291bnRpbmcgZm9yIHRoZSBhY3R1YWwgbG9naWMgb2YgYWN0dWFsIHByYWN0aWNlcyAoZXNwZWNp
YWxseSBlY29ub21pYyBwcmFjdGljZXMpIHRoYW4gcmF0aW9uYWwgY2hvaWNlIHRoZW9yeSwgd2hp
Y2ggZGVzdHJveXMgdGhlbSwgcHVyZSBhbmQgc2ltcGxlLiAgSXQgYWxzbyBvZmZlcnMgYSBtYXRy
aXggb2YgaHlwb3RoZXNpcyB3aGljaCBoYXZlIHJlY2VpdmVkIG51bWVyb3VzIGVtcGlyaWNhbCB2
ZXJpZmljYXRpb25zLCBhbmQgbm90IGluIG15IHdvcmsgYWxvbmUu4oCdICgxMzEpJiN4RDtIYWJp
dHVzIGRvZXMgbm90IHJ1bGUgb3V0IHN0cmF0ZWdpYyBjaG9pY2UgYW5kIGNvbnNjaW91cyBkZWxp
YmVyYXRpb24gKDEzMSkmI3hEO+KAnFRoZSBsaW5lcyBvZiBhY3Rpb24gc3VnZ2VzdGVkIGJ5IGhh
Yml0dXMgbWF5IHZlcnkgd2VsbCBiZSBhY2NvbXBhbmllZCBieSBzdHJhdGVnaWMgY2FsY3VsYXRp
b24gb2YgY29zdHMgYW5kIGJlbmVmaXRzLCB3aGljaCB0ZW5kcyB0byBjYXJyeSBvdXQgYXMgYSBj
b25zY2lvdXMgbGV2ZWwgdGhlIG9wZXJhdGlvbnMgdGhhdCBoYWJpdHVzIGNhcnJpZXMgb3V0IGlu
IGl0cyBvd24gd2F5LiAgVGltZXMgb2YgY3Jpc2VzLCBpbiB3aGljaCB0aGUgcm91dGluZSBhZGp1
c3RtZW50IG9mIHN1YmplY3RpdmUgYW5kIG9iamVjdGl2ZSBzdHJ1Y3R1cmVzIGlzIGJydXRhbGx5
IGRpc3J1cHRlZCwgY29uc3RpdHV0ZSBvZiBjbGFzcyBvZiBjaXJjdW1zdGFuY2VzIHdoZW4gaW5k
ZWVkIOKAmHJhdGlvbmFsIGNob2ljZeKAmSBtYXkgdGFrZSBvdmVyLCBhdCBsZWFzdCBhbW9uZyB0
aG9zZSBhZ2VudHMgd2hvIGFyZSBpbiBwb3NpdGlvbiB0byBiZSByYXRpb25hbC7igJ0gKDEzMSkm
I3hEO+KAnFRpbWVzIG9mIGNyaXNlcywgaW4gd2hpY2ggdGhlIHJvdXRpbmUgYWRqdXN0bWVudCBv
ZiBzdWJqZWN0aXZlIGFuZCBvYmplY3RpdmUgc3RydWN0dXJlcyBpcyBicnV0YWxseSBkaXNydXB0
ZWQsIGNvbnN0aXR1dGUgYSBjbGFzcyBvZiBjaXJjdW1zdGFuY2VzIHdoZW4gaW5kZWVkIOKAmHJh
dGlvbmFsIGNob2ljZeKAmSBtYXkgdGFrZSBvdmVyLCBhdCBsZWFzdCBhbW9uZyB0aG9zZSBhZ2Vu
dHMgd2hvIGFyZSBpbiBhIHBvc2l0aW9uIHRvIGJlIHJhdGlvbmFsLuKAnSAoMTMxKSYjeEQ74oCc
SGFiaXR1cyBpcyBub3QgdGhlIGZhdGUgdGhhdCBzb21lIHBlb3BsZSByZWFkIGludG8gaXQu4oCd
ICgxMzMpJiN4RDvigJxJdCBpcyBkdXJhYmxlIGJ1dCBub3QgZXRlcm5hbCHigJ0gKDEzMykmI3hE
O+KAnEhhYml0dXMgcmV2ZWFscyBpdHNlbGYtcmVtZW1iZXIgdGhhdCBpdCBjb25zaXN0cyBvZiBh
IHN5c3RlbSBvZiBkaXNwb3NpdGlvbnMsIHRoYXQgaXMsIG9mIHZpcnR1YWxpdGllcywgcG90ZW50
aWFsaXRpZXMsIGV2ZW50dWFsaXRpZXMg4oCTIG9ubHkgaW4gcmVmZXJlbmNlIHRvIGEgZGVmaW5p
dGUgc2l0dWF0aW9uLiAgSXQgaXMgb25seSBpbiB0aGUgcmVsYXRpb24gdG8gY2VydGFpbiBzdHJ1
Y3R1cmVzIHRoYXQgaGFiaXR1cyBwcm9kdWNlcyBnaXZlbiBkaXNjb3Vyc2VzIG9yIHByYWN0aWNl
cy7igJ0gKDEzNSkmI3hEO+KAnEhhYml0dXMsIGFzIGEgc3RydWN0dXJpbmcgYW5kIHN0cnVjdHVy
ZWQgc3RydWN0dXJlLCBlbmdhZ2VzIGluIHByYWN0aWNlcyBhbmQgaW4gdGhvdWdodHMgcHJhY3Rp
Y2FsIHNjaGVtYXRhIG9mIHBlcmNlcHRpb24gaXNzdWVkIG91dCBvZiB0aGUgZW1ib2RpbWVudCDi
gJMgdGhyb3VnaCBzb2NpYWxpemF0aW9uLCBvbnRvZ2VuZXNpcyDigJMgb2Ygc29jaWFsIHN0cnVj
dHVyZXMsIHRoZW1zZWx2ZXMgaXNzdWVkIG91dCBvZiB0aGUgaGlzdG9yaWNhbCB3b3JrIG9mIHN1
Y2NlZWRpbmcgZ2VuZXJhdGlvbnMgIC0gcGh5bG9nZW5zaXMu4oCdICgxMzkpJiN4RDs1LiBMYW5n
dWFnZSwgR2VuZGVyIGFuZCBTeW1ib2xpYyBWaW9sZW5jZSYjeEQ7TGluZ3Vpc3RpYyB1dHRlcmFu
Y2UgYXMgYW4gYWN0IG9mIHBvd2VyICgxNDUpJiN4RDtJbiByZXNwb25zZXMgdG8gdGhlb3J5IGlu
IGhpcyB3b3JrIOKAkyDigJxObywgYnV0IHRoZXNlIHRvb2xzIGFyZSBvbmx5IHZpc2libGUgdGhy
b3VnaCB0aGUgcmVzdWx0cyB0aGV5IHlpZWxkLCBhbmQgdGhleSBhcmUgbm90IGJ1aWx0IGFzIHN1
Y2guICBUaGUgZ3JvdW5kIGZvciB0aGVzZSB0b29scyDigJMgdGhlIG5vdGlvbiBvZiBjdWx0dXJh
bCBjYXBpdGFsLCBmb3IgaW5zdGFuY2UsIHRoYXQgSSBwcm9wb3NlZCBpbiB0aGUgZWFybHkgc2l4
dGllcyB0byBhY2NvdW50IGZvciB0aGUgZmFjdCB0aGF0IGFmdGVyIGNvbnRyb2xsaW5nIGZvciBl
Y29ub21pYyBwb3NpdGlvbiBhbmQgc29jaWFsIG9yaWdpbiwgc3R1ZGVudHMgZnJvbSBtb3JlIGN1
bHR1cmVkIGZhbWlsaWVzIG5vdCBvbmx5IGhhdmUgaGlnaGVyIHJhdGVzIG9mIGFjYWRlbWljIHN1
Y2Nlc3MgYnV0IGV4aGliaXQgZGlmZmVyZW50IG1vZGVzIGFuZCBwYXR0ZXJucyBvZiBjdWx0dXJh
bCBjb25zdW1wdGlvbiBhbmQgZXhwcmVzc2lvbiBpbiBhIHdpZGUgZ2FtdXQgb2YgZG9tYWlucyDi
gJMgbGlrZXMgaW4gcmVzZWFyY2gsIGluIHRoZSBwcmFjdGljYWwgcHJvYmxlbXMgYW5kIHB1enps
ZXMgZW5jb3VudGVyZWQgYW5kIGdlbmVyYXRlZCBpbiB0aGUgZWZmb3J0IHRvIGNvbnN0cnVjdCBh
IHBoZW5vbWVuYWxseSBkaXZlcnNlIHNldCBvZiBvYmplY3RzIGluIHN1Y2ggYSB3YXkgdGhhdCB0
aGV5IGNhbiBiZSB0cmVhdGVkLCB0aG91Z2h0IG9mLCBjb21wYXJhdGl2ZWx5LuKAnSAoMTYwKSYj
eEQ74oCcVGhlIHRocmVhZCB3aGljaCBsZWFkcyBmcm9tIG9uZSBvZiBteSB3b3JrcyB0byB0aGUg
bmV4dCBpcyB0aGUgbG9naWMgb2YgcmVzZWFyY2gsIHdoaWNoIGlzIGluIG15IGV5ZXMgaW5zZXBh
cmFibHkgZW1waXJpY2FsIGFuZCB0aGVvcmV0aWNhbC7igJ0gKDE2MCkmI3hEO+KAnEkgY291bGQg
cGFyYXBocmFzZSBLYW50IGFuZCBzYXkgdGhhdCByZXNlYXJjaCB3aXRob3V0IHRoZW9yeSBpcyBi
bGluZCwgYW5kIHRoZW9yeSB3aXRob3V0IHJlc2VhcmNoIGlzIGVtcHR5LuKAnSAoMTYyKSYjeEQ7
4oCcU3ltYm9saWMgdmlvbGVuY2UsIHRvIHB1dCBpdCBhcyB0ZXJzZWx5IGFuZCBzaW1wbHkgYXMg
cG9zc2libGUsIGlzIHRoZSB2aW9sZW5jZSB3aGljaCBpcyBleGVyY2lzZWQgdXBvbiBhIHNvY2lh
bCBhZ2VudCB3aXRoIGhpcyBvciBoZXIgY29tcGxpY2l0eS4gIE5vdyB0aGlzIGlkaW9tIGlzIGRh
bmdlcm91cyBiZWNhdXNlIGl0IG1heSBvcGVuIHRoZSBkb29yIHRvIHNjaG9sYXN0aWMgZGlzY3Vz
c2lvbnMgb24gd2hldGhlciBwb3dlciBjb21lcyBmcm9tIOKAmGJlbG93LOKAmSBvciB3aHkgdGhl
IGFnZW50IOKAmGRlc2lyZXPigJkgdGhlIGNvbmRpdGlvbiBpbXBvc2VkIHVwb24gaGltLCBldGMu
ICBUbyBzYXkgaXQgYSBsaXR0bGUgbW9yZSByaWdvcm91c2x5OiBzb2NpYWwgYWdlbnRzIGFyZSBr
bm93aW5nIGFnZW50cyB3aG8sIGV2ZW4gd2hlbiB0aGV5IGFyZSBzdWJqZWN0ZWQgdG8gZGV0ZXJt
aW5pc21zLCBjb250cmlidXRlIHRvIHByb2R1Y2luZyB0aGUgZWZmaWNhY3kgb2YgdGhhdCB3aGlj
aCBkZXRlcm1pbmVzIHRoZW0gaW5zb2ZhciBhcyB0aGV5IHN0cnVjdHVyZSB3aGF0IGRldGVybWlu
ZXMgdGhlbS4gIEFuZCBpdCBpcyBhbG1vc3QgYWx3YXlzIGluIHRoZSDigJhmaXTigJkgYmV0d2Vl
biBkZXRlcm1pbmFudHMgYW5kIHRoZSBjYXRlZ29yaWVzIG9mIHBlcmNlcHRpb24gdGhhdCBjb25z
dGl0dXRlIHRoZW0gYXMgc3VjaCB0aGF0IHRoZSBlZmZlY3Qgb2YgZG9taW5hdGlvbiBhcmlzZXMu
4oCZICgxNjcpJiN4RDtHZW5kZXIgZG9taW5hdGlvbiBpbiBOb3J0aCBBZnJpY2EgZGlzY3Vzc2Vk
ICgxNzEpJiN4RDvigJxBbmQgaXQgZGVtb25zdHJhdGVzIHRoYXQgd2UgY2Fubm90IHVuZGVyc3Rh
bmQgc3ltYm9saWMgdmlvbGVuY2UgYW5kIHByYWN0aWNlIHdpdGhvdXQgZm9yc2FraW5nIGVudGly
ZWx5IHRoZSBzY2hvbGFzdGljIG9wcG9zaXRpb24gYmV0d2VlbiBjb2VyY2lvbiBhbmQgY29uc2Vu
dCwgZXh0ZXJuYWwgaW1wb3NpdGlvbiBhbmQgaW50ZXJuYWwgaW1wdWxzZS7igJ0gKDE3MikmI3hE
OzYuIEZvciBhIFJlYWxwb2xpdGlrIG9mIFJlYXNvbiYjeEQ7RGVmZW5kcyByZWZsZXhpdml0eSBh
cyBhbiBpbnN0cnVtZW50IGZvciBpbmNyZWFzaW5nIHNjaWVudGlmaWMgYXV0b25vbXkmI3hEOzcu
IFRoZSBQZXJzb25hbCBpcyB0aGUgU29jaWFsJiN4RDvigJxGb3IgbWUsIHNvY2lvbG9neSBoYXMg
cGxheWVkIHRoZSByb2xlIG9mIGEgc29jaW9hbmFseXNpcyB0aGF0IGhhcyBoZWxwZWQgbWUgdG8g
dW5kZXJzdGFuZCBhbmQgdG8gdG9sZXJhdGUgdGhpbmdzIChiZWdpbm5pbmcgd2l0aCBteXNlbGYp
IHRoYXQgSSBmb3VuZCB1bmJlYXJhYmxlIGJlZm9yZS7igJ0gKDIxMCkmI3hEO1BhcnQgSUlJIOKA
kyBUaGUgUHJhY3RpY2Ugb2YgUmVmbGV4aXZlIFNvY2lvbG9neSYjeEQ7Mi4gIFRoaW5raW5nIFJl
bGF0aW9uYWxseSYjeEQ7TGVmdCBvZmYgaGVyZS4mI3hEOyYjeEQ7JiN4RDsmI3hEOzwvcmVzZWFy
Y2gtbm90ZXM+PC9yZWNvcmQ+PC9DaXRlPjwvRW5kTm90ZT4A
</w:fldData>
        </w:fldChar>
      </w:r>
      <w:r w:rsidR="0006058B" w:rsidRPr="00702C6A">
        <w:rPr>
          <w:rFonts w:asciiTheme="majorBidi" w:hAnsiTheme="majorBidi" w:cstheme="majorBidi"/>
        </w:rPr>
        <w:instrText xml:space="preserve"> ADDIN EN.CITE </w:instrText>
      </w:r>
      <w:r w:rsidR="0006058B" w:rsidRPr="00702C6A">
        <w:rPr>
          <w:rFonts w:asciiTheme="majorBidi" w:hAnsiTheme="majorBidi" w:cstheme="majorBidi"/>
        </w:rPr>
        <w:fldChar w:fldCharType="begin">
          <w:fldData xml:space="preserve">PEVuZE5vdGU+PENpdGU+PEF1dGhvcj5Cb3VyZGlldTwvQXV0aG9yPjxZZWFyPjE5OTI8L1llYXI+
PFJlY051bT4xNjEzPC9SZWNOdW0+PFN1ZmZpeD46IDEyNzwvU3VmZml4PjxEaXNwbGF5VGV4dD4o
Qm91cmRpZXUgYW5kIFdhY3F1YW50IDE5OTI6IDEyNyk8L0Rpc3BsYXlUZXh0PjxyZWNvcmQ+PHJl
Yy1udW1iZXI+MTYxMzwvcmVjLW51bWJlcj48Zm9yZWlnbi1rZXlzPjxrZXkgYXBwPSJFTiIgZGIt
aWQ9ImFwdjU5cmVlOHI5YXNjZXZ2ZGh2ZHZkZ3ZhZTVkdmF2NTUwdiI+MTYxMzwva2V5PjxrZXkg
YXBwPSJFTldlYiIgZGItaWQ9IlRjcFYtUXJ0cWdjQUFBRjBkdW8iPjExNzI8L2tleT48L2ZvcmVp
Z24ta2V5cz48cmVmLXR5cGUgbmFtZT0iQm9vayI+NjwvcmVmLXR5cGU+PGNvbnRyaWJ1dG9ycz48
YXV0aG9ycz48YXV0aG9yPkJvdXJkaWV1LCBQaWVycmU8L2F1dGhvcj48YXV0aG9yPldhY3F1YW50
LCBMb2ljPC9hdXRob3I+PC9hdXRob3JzPjwvY29udHJpYnV0b3JzPjx0aXRsZXM+PHRpdGxlPkFu
IEludml0YXRpb24gdG8gUmVmbGV4aXZlIFNvY2lvbG9neTwvdGl0bGU+PC90aXRsZXM+PHBhZ2Vz
PjI1MzwvcGFnZXM+PGRhdGVzPjx5ZWFyPjE5OTI8L3llYXI+PC9kYXRlcz48cHViLWxvY2F0aW9u
PkNhbWJyaWRnZTwvcHViLWxvY2F0aW9uPjxwdWJsaXNoZXI+UG9saXR5IFByZXNzPC9wdWJsaXNo
ZXI+PHVybHM+PC91cmxzPjxyZXNlYXJjaC1ub3Rlcz4mI3hEO1BhcnQgSSDigJMgVG93YXJkIGEg
U29jaWFsIFByYXhlb2xvZ3k6IFRoZSBTdHJ1Y3R1cmUgYW5kIExvZ2ljIG9mIEJvdXJkaWV14oCZ
cyBTb2Npb2xvZ3kgKEJ5IExvaWMgV2FjcXVhbnQpJiN4RDvigJMg4oCcTW9yZSBwcm9mb3VuZGx5
LCB0aG91Z2gsIHRoZSB1bnNldHRsaW5nIGNoYXJhY3RlciBvZiBCb3VyZGlldeKAmXMgZW50ZXJw
cmlzZSBzdGVtcyBmcm9tIGl0cyBwZXJzaXN0ZW50IGF0dGVtcHQgdG8gc3RyYWRkbGUgc29tZSBv
ZiB0aGUgZGVlcC1zZWF0ZWQgYW50aW5vbWllcyB0aGF0IHJlbmQgc29jaWFsIHNjaWVuY2UgYXN1
bmRlciwgaW5jbHVkaW5nIHRoZSBzZWVtaW5nbHkgaXJyZXNvbHZhYmxlIGFudGFnb25pc20gYmV0
d2VlbiBzdWJqZWN0aXZpc3QgYW5kIG9iamVjdGl2aXN0IG1vZGVzIG9mIGtub3dsZWRnZSwgdGhl
IHNlcGFyYXRpb24gb2YgdGhlIGFuYWx5c2lzIG9mIHRoZSBzeW1ib2xpYyBmcm9tIHRoYXQgbWF0
ZXJpYWxpdHksIGFuZCB0aGUgY29udGludWVkIGRpdm9yY2Ugb2YgdGhlb3J5IGZyb20gcmVzZWFy
Y2ggKEJvdXJkaWV1IDE5NzNjLCAxOTc3YSwgMTk5MGEpLiAgaW4gdGhlIGNvdXJzZSBvZiB0aGlz
IGVmZm9ydCwgQm91cmRpZXUgd2FzIGxlZCB0byBqZXR0aXNvbiB0d28gb3RoZXIgZGljaG90b21p
ZXMgdGhhdCByZWNlbnRseSBjbGFpbWVkIGNlbnRlciBzdGFnZSBpbiB0aGUgdGhlb3JldGljYWwg
Zm9ydW0sIHRob3NlIG9mIHN0cnVjdHVyZSBhbmQgYWdlbmN5IG9uIHRoZSBvbmUgaGFuZCwgYW5k
IG9mIG1pY3JvIGFuZCBtYWNyby1hbmFseXNpcyBvbiB0aGUgb3RoZXIsIGJ5IGhvbmluZyBhIHNl
dCBvZiBjb25jZXB0dWFsIGFuZCBtZXRob2RvbG9naWNhbCBkZXZvaWNlcyBjYXBhYmxlIG9mIGRp
c3NvbHZpbmcgdGhlc2UgdmVyeSBkaXN0aW5jdGlvbnMu4oCdICgzKSYjeEQ7T3V0bGluZSBvZiBU
aGVvcnkgb2YgUHJhY3RpY2Ug4oCTIGhhcyBsb3RzIG9uIHRoZW9yeSBvZiBoYWJpdHVzIGFuZCBz
eW1ib2xpYyBjYXBpdGFsJiN4RDvigJzigKZCb3VyZGlldSBzZWVrcyB0byBvdmVyY29tZSB0aGUg
ZGViaWxpdGF0aW5nIHJlZHVjdGlvbiBvZiBzb2Npb2xvZ3kgdG8gZWl0aGVyIGFuIG9iamVjdGl2
aXN0IHBoeXNpY3Mgb2YgbWF0ZXJpYWwgc3RydWN0dXJlcyBvciBhIGNvbnN0cnVjdGl2aXN0IHBo
ZW5vbWVub2xvZ3kgb2YgY29nbml0aXZlIGZvcm1zIGJ5IG1lYW5zIG9mIGEgZ2VuZXRpYyBzdHJ1
Y3R1cmFsaXNtIGNhcGFibGUgb2Ygc3Vic3VtaW5nIGJvdGguICBIZSBkb2VzIHRoaXMgYnkgc3lz
dGVtYXRpY2FsbHkgZGV2ZWxvcGluZyBub3QgYSB0aGVvcnkgc3RyaWN0IGNlbnN1IHNvIG11Y2gg
YXMgYSBzb2Npb2xvZ2ljYWwgbWV0aG9kIGNvbnNpc3RpbmcgZXNzZW50aWFsbHkgaW4gYSBtYW5u
ZXIgb2YgcG9zaW5nIHByb2JsZW1zLCBpbiBhIHBhcnNpbW9uaW91cyBzZXQgb2YgY29uY2VwdHVh
bCB0b29scyBhbmQgcHJvY2VkdXJlcyBmb3IgY29uc3RydWN0aW5nIG9iamVjdHMgYW5kIGZvciB0
cmFuc2ZlcnJpbmcga25vd2xlZGdlIGdsZWFuZWQgaW4gb25lIGFyZWEgb2YgaW5xdWlyeSBpbnRv
IGFub3RoZXIu4oCdICg1KSYjeEQ7MS4gQmV5b25kIHRoZSBBbnRpbm9teSBvZiBTb2NpYWwgUGh5
c2ljcyBhbmQgU29jaWFsIFBoZW5vbWVub2xvZ3kmI3hEO+KAnFRoZSBjaGllZiBkYW5nZXIgb2Yg
dGhlIG9iamVjdGl2aXN0IHBvaW50IG9mIHZpZXcgaXMgdGhhdCwgbGFja2luZyBhIHByaW5jaXBs
ZSBvZiBnZW5lcmF0aW9uIG9mIHRob3NlIHJlZ3VsYXJpdGllcywgaXQgdGVuZHMgdG8gc2xpcCBm
cm9tIG1vZGVsIHRvIHJlYWxpdHkg4oCTIHRvIHJlY3RpZnkgdGhlIHN0cnVjdHVyZXMgaXQgY29u
c3RydWN0cyBieSB0cmVhdGluZyB0aGVtIGFzIGF1dG9ub21vdXMgZW50aXRpZXMgZW5kb3dlZCB3
aXRoIHRoZSBhYmlsaXR5IHRvIOKAmGFjdOKAmSBpbiB0aGUgbWFubmVyIG9mIGhpc3RvcmljYWwg
YWdlbnRzLuKAnSAoOCkmI3hEO+KAnOKApm9iamVjdGl2aXNtIGVuZHMgdXAgcHJvamVjdGluZyBp
bnRvIHRoZSBtaW5kcyBvZiBpdHMgYWdlbnRzIGEgKHNjaG9sYXN0aWMpIHZpc2lvbiBvZiB0aGVp
ciBwcmFjdGljZSB0aGF0LCBwYXJhZG94aWNhbGx5LCBpdCBjb3VsZCBvbmx5IHVuY292ZXIgYmVj
YXVzZSBpdHMgbWV0aG9kaWNhbGx5IHNldCBhc2lkZSB0aGUgZXhwZXJpZW5jZSBhZ2VudHMgaGF2
ZSBvZiBpdC7igJ0gKDgpJiN4RDvigJxUcnVlIGVub3VnaCwgc29jaWV0eSBoYXMgYW4gb2JqZWN0
aXZlIHN0cnVjdHVyZTsgYnV0IGl0IGlzIG5vIGxlc3MgdHJ1ZSB0aGF0IGl0IGlzIGFsc28gY3J1
Y2lhbGx5IGNvbXBvc2VkLCBpbiBTY2hvcGVuaGF1ZXLigJlzIGZhbWVkIGV4cHJlc3Npb24sIG9m
IOKAmHJlcHJlc2VudGF0aW9uIGFuZCB3aWxs4oCZIChEYXJzdGVsbHVuZyB1bmQgV2lsbGUpLiAg
SXQgbWF0dGVycyB0aGF0IGluZGl2aWR1YWxzIGhhdmUgYSBwcmFjdGljYWwga25vd2xlZGdlIG9m
IHRoZSB3b3JsZCBhbmQgaW52ZXN0IHRoaXMgcHJhY3RpY2FsIGtub3dsZWRnZSBpbiB0aGVpciBv
cmRpbmFyeSBhY3Rpdml0eS7igJ0gKDkpJiN4RDvigJxUaGUgc3ViamVjdGl2aXN0IG9yIOKAmGNv
bnN0cnVjdGl2aXN04oCZIHBvaW50IG9mIHZpZXcgKGV4cHJlc3NlZCBpbiBoeXBlcmJvbGljIGZv
cm0gYnkgdGhlIFNhcnRyZSBvZiBCZWluZyBhbmQgTm90aGluZ25lc3MgYW5kIGJlc3QgcmVwcmVz
ZW50ZWQgdG9kYXkgYnkgZXRobm9tZXRob2RvbGd5IGluIGl0cyBjdWx0dXJhbGlzdCB2YXJpYW50
IGFuZCBieSBjZXJ0YWluIHN0cmFuZHMgb2YgcmF0aW9uYWwtY2hvaWNlIHRoZW9yeSBpbiBhIHJh
dGlvbmFsaXN0aWMgbW9kZSkgYXR0ZW5kcyB0byB0aGlzIOKAmG9iamVjdGl2aXR5IG9mIHRoZSBz
ZWNvbmQgb3JkZXIu4oCZICBJbiBjb250cmFzdCB3aXRoIHN0cnVjdHVyYWxpc3Qgb2JqZWN0aXZp
c20sIGl0IGFzc2VydHMgdGhhdCBzb2NpYWwgcmVhbGl0eSBpcyBhIOKAmGNvbnRpbmdlbnQgb25n
b2luZyBhY2NvbXBsaXNobWVudOKAmSBvZiBjb21wZXRlbnQgc29jaWFsIGFjdG9ycyB3aG8gY29u
dGludWFsbHkgY29uc3RydWN0IHRoZWlyIHNvY2lhbCB3b3JsZCB2aWEg4oCYdGhlIG9yZ2FuaXpl
ZCBhcnRmdWwgcHJhY3RpY2VzIG9mIGV2ZXJ5ZGF5IGxpZmXigJkgKEdhcmZpbmtlbCAxOTY3OiAx
MSkuICBUaHJvdWdoIHRoZSBsZW5zIG9mIHRoaXMgc29jaWFsIHBoZW5vbWVub2xvZ3ksIHNvY2ll
dHkgYXBwZWFycyBhcyB0aGUgZW1lcmdlbnQgcHJvZHVjdCBvZiB0aGUgZGVjaXNpb25zLCBhY3Rp
b25zLCBhbmQgY29nbml0aW9ucyBvZiBjb25zY2lvdXMsIGFsZXJ0IGluZGl2aWR1YWxzIHRvIHdo
b20gdGhlIHdvcmxkIGlzIGdpdmVuIGFzIGltbWVkaWF0ZWx5IGZhbWlsaWFyIGFuZCBtZWFuaW5n
ZnVsLiAgSXRzIHZhbHVlIGxpZXMgaW4gcmVjb2duaXppbmcgdGhlIHBhcnQgdGhhdCBtdW5kYW5l
IGtub3dsZWRnZSwgc3ViamVjdGl2ZSBtZWFuaW5nLCBhbmQgcHJhY3RpY2FsIGNvbXBldGVuY3kg
cGxheSBpbiB0aGUgY29udGludWFsIHByb2R1Y3Rpb24gb2Ygc29jaWV0eTsgaXQgZ2l2ZXMgcHJp
ZGUgb2YgcGxhY2UgdG8gYWdlbmN5IGFuZCB0byB0aGUg4oCYc29jaWFsbHkgYXBwcm92ZWQgc3lz
dGVtIG9mIHR5cGlmaWNhdGlvbnMgYW5kIHJlbGV2YW5jZXPigJkgdGhyb3VnaCB3aGljaCBwZXJz
b25zIGVuZG93ZWQgdGhlaXIg4oCYbGlmZS13b3JsZOKAmSB3aXRoIHNlbnNlIChTY2h1dHogMTk3
MCnigJ0gKDkpJiN4RDsyLiBDbGFzc2lmaWNhdGlvbiBTdHJ1Z2dsZXMgYW5kIHRoZSBEaWFsZWN0
aWMgb2YgU29jaWFsIGFuZCBNZW50YWwgU3RydWN0dXJlcyYjeEQ74oCcQSBnZW51aW5lIHNjaWVu
Y2Ugb2YgaHVtYW4gcHJhY3RpY2UgY2Fubm90IGJlIGNvbnRlbnQgd2l0aCBtZXJlbHkgc3VwZXJp
bXBvc2luZyBhIHBoZW5vbWVub2xvZ3kgb24gYSBzb2NpYWwgdG9wb2xvZ3ku4oCdICgxMikmI3hE
O0hvdyBCb3VyZGlldSBkZXBhcnRzIGZyb20gRHVya2hlaW0mI3hEO+KAnFRodXMgQm91cmRpZXUg
c3VwcGxlbWVudHMgdGhlIER1cmtoZWltaWFuIHN0cnVjdHVyYWwgYW5hbHlzaXMgd2l0aCBhIGdl
bmV0aWMgYW5kIHBvbGl0aWNhbCBzb2Npb2xvZ3kgb2YgdGhlIGZvcm1hdGlvbiwgc2VsZWN0aW9u
LCBhbmQgaW1wb3NpdGlvbiBvZiBzeXN0ZW1zIG9mIGNsYXNzaWZpY2F0aW9uLiAgU29jaWFsIHN0
cnVjdHVyZXMgYW5kIGNvZ25pdGl2ZSBzdHJ1Y3R1cmVzIGFyZSByZWN1cnNpdmVseSBhbmQgc3Ry
dWN0dXJhbGx5IGxpbmtlZCwgYW5kIHRoZSBjb3JyZXNwb25kZW5jZSB0aGF0IG9idGFpbnMgYmV0
d2VlbiB0aGVtIHByb3ZpZGVzIG9uZSBvZiB0aGUgbW9zdCBzb2xpZCBwcm9wcyBvZiBzb2NpYWwg
ZG9taW5hdGlvbi4gIENsYXNzZXMgYW5kIG90aGVyIGFudGFnb25pc3RpYyBzb2NpYWwgY29sbGVj
dGl2ZXMgYXJlIGNvbnRpbnVhbGx5IGVuZ2FnZWQgaW4gYSBzdHJ1Z2dsZSB0byBpbXBvc2UgdGhl
IGRlZmluaXRpb24gb2YgdGhlIHdvcmxkIHRoYXQgaXMgbW9zdCBjb25ncnVlbnQgd2l0aCB0aGVp
ciBwYXJ0aWN1bGFyIGludGVyZXN0cy7igJ0gKDE0KSYjeEQ7My4gIE1ldGhvZG9sb2dpY2FsIFJl
bGF0aW9uYWxpc20mI3hEO+KAnFRoZSBvcHBvc2l0aW9uIGJldHdlZW4gdGhlIGluZGl2aWR1YWwg
YW5kIHNvY2lldHkgKGFuZCBpdHMgdHJhbnNsYXRpb24gaW50byB0aGUgYW50aW5vbXkgb2YgbWV0
aG9kb2xvZ2ljYWwgaW5kaXZpZHVhbGlzbSBhbmQgc3RydWN0dXJhbGlzbSkgaXMgb25lIG9mIHRo
b3NlIOKAmGVuZG94aWMgcHJvcG9zaXRpb25z4oCZIHRoYXQgcGxhZ3VlIHNvY2lvbG9neSBiZWNh
dXNlIHRoZXkgYXJlIGNvbnN0YW50bHkgcmVhY3RpdmF0ZWQgYnkgcG9saXRpY2FsIGFuZCBzb2Np
YWwgb3Bwb3NpdGlvbnMgKEJvdXJkaWV1IDE5ODlmKS4gIFNvY2lhbCBzY2llbmNlIG5lZWQgbm90
IGNob29zZSBiZXR3ZWVuIHRoZXNlIHBvbGVzLCBmb3IgdGhlIHN0dWZmIG9mIHNvY2lhbCByZWFs
aXR5IOKAkyBvZiBhY3Rpb24gbm8gbGVzcyB0aGFuIHN0cnVjdHVyZSwgYW5kIHRoZWlyIGludGVy
c2VjdGlvbiBhcyBoaXN0b3J5IOKAkyBsaWVzIGluIHJlbGF0aW9ucy7igJ0gKDE1KSYjeEQ74oCc
4oCmYm90aCBvZiBoaXMga2V5IGNvbmNlcHRzIG9mIGhhYml0dXMgYW5kIGZpZWxkIGRlc2lnbmF0
ZSBidW5kbGVzIG9mIHJlbGF0aW9ucy4gIEEgZmllbGQgY29uc2lzdHMgb2YgYSBzZXQgb2Ygb2Jq
ZWN0aXZlLCBoaXN0b3JpY2FsIHJlbGF0aW9ucyBiZXR3ZWVuIHBvc2l0aW9ucyBhbmNob3JlZCBp
biBjZXJ0YWluIGZvcm1zIG9mIHBvd2VyIChvciBjYXBpdGFsKSwgd2hpbGUgaGFiaXR1cyBjb25z
aXN0cyBvZiBhIHNldCBvZiBoaXN0b3JpY2FsIHJlbGF0aW9ucyDigJhkZXBvc2l0ZWTigJkgd2l0
aGluIGluZGl2aWR1YWwgYm9kaWVzIGluIHRoZSBmb3JtIG9mIG1lbnRhbCBhbmQgY29ycG9yZWFs
IHNjaGVtYXRhIG9mIHBlcmNlcHRpb24sIGFwcHJlY2lhdGlvbiwgYW5kIGFjdGlvbi7igJ0gKDE2
KSYjeEQ74oCcU28gd2h5IGlzIHNvY2lhbCBsaWZlIHNvIHJlZ3VsYXIgYW5kIHNvYyBwcmVkaWN0
YWJsZT8gIElmIGV4dGVybmFsIHN0cnVjdHVyZXMgZG8gbm90IG1lY2hhbmljYWxseSBjb25zdHJh
aW4gYWN0aW9uLCB3aGF0IHRoZW4gZ2l2ZXMgaXQgaXMgcGF0dGVybj8gIFRoZSBjb25jZXB0IG9m
IGhhYml0dXMgcHJvdmlkZXMgcGFydCBvZiB0aGUgYW5zd2VyLiAgSGFiaXR1cyBpcyB0aGUgc3Ry
dWN0dXJpbmcgbWVjaGFuaXNtIHRoYXQgb3BlcmF0ZXMgZnJvbSB3aXRoaW4gYWdlbnRzLCB0aG91
Z2ggaXQgaXMgbmVpdGhlciBzdHJpY3RseSBpbmRpdmlkdWFsIG5vciBpbiBpdHNlbGYgZnVsbHkg
ZGV0ZXJtaW5hdGl2ZSBvZiBjb25kdWN0LiAgSGFiaXR1cyBpcywgaW4gQm91cmRpZXXigJlzIHdv
cmRzICgxOTc3YTogNzIsIDk1LCDigJh0aGUgc3RyYXRlZ3kgZ2VuZXJhdGluZyBwcmluY2lwbGUg
ZW5hYmxpbmcgYWdlbnRzIHRvIGNvcGUgd2l0aCB1bmZvcmVzZWVuIGFuZCAgZXZlci1jaGFuZ2lu
ZyBzaXR1YXRpb25z4oCmYSBzeXN0ZW0gb2YgbGFzdGluZyBhbmQgdHJhbnNwb3NhYmxlIGRpc3Bv
c2l0aW9ucyB3aGljaCBpbnRlZ3JhdGluZyBwYXN0IGV4cGVyaWVuY2VzLCBmdW5jdGlvbnMgYXQg
ZXZlcnkgbW9tZW50IGFzIGEgbWF0cml4IG9mIHBlcmNlcHRpb25zLCBhcHByZWNpYXRpb25zIGFu
ZCBhY3Rpb25zIGFuZCBtYWtlcyBwb3NzaWJsZSB0aGUgYWNoaWV2ZW1lbnQgb2YgaW5maW5pdGVs
eSBkaXZlcnNpZmllZCB0YXNrcy7igJkgIEFzIHRoZSByZXN1bHQgb2YgdGhlIGludGVybmFsaXph
dGlvbiBvZiBleHRlcm5hbCBzdHJ1Y3R1cmVzLCBoYWJpdHVzIHJlYWN0cyB0byB0aGUgc29saWNp
dGF0aW9ucyBvZiB0aGUgZmllbGQgaW4gYSByb3VnaGx5IGNvaGVyZW50IGFuZCBzeXN0ZW1hdGlj
IG1hbm5lci4gIEFzIHRoZSBjb2xsZWN0aXZlIGluZGl2aWR1YWxpemVkIHRocm91Z2ggZW1ib2Rp
bWVudCBvciB0aGUgYmlvbG9naWNhbCBpbmRpdmlkdWFsIOKAmGNvbGxlY3Rpdml6ZWTigJkgYnkg
c29jaWFsaXphdGlvbiwgaGFiaXR1cyBpcyBha2luIHRvIHRoZSDigJhpbnRlbnRpb24gaW4gYWN0
aW9u4oCZIG9mIFNlYXJsZSAoMTk4MzogZXNwZWNpYWxseSBjaGFwdGVyIDMpIG9yIHRvIHRoZSDi
gJhkZWVwIHN0cnVjdHVyZeKAmSBvZiBDaG9tc2t5LCBleGNlcHQgdGhhdCwgaW5zdGVhZCBvZiBi
ZWluZyBhbiBhbnRocm9wb2xvZ2ljYWwgaW52YXJpYW50LCB0aGlzIGRlZXAgc3RydWN0dXJlIGlz
IGEgaGlzdG9yaWNhbGx5IGNvbnN0aXR1dGVkLCBpbnN0aXR1dGlvbmFsbHkgZ3JvdW5kZWQsIGFu
ZCB0aHVzIHNvY2lhbGx5IHZhcmlhYmxlLCBnZW5lcmF0aXZlIG1hdHJpeCAoc2VlIEJvdXJkaWV1
IDE5ODdkKS7igJ0gKDE4LTE5KSYjeEQ7JiN4RDvigJxIYWJpdHVzIGlzIGNyZWF0aXZlLCBpbnZl
bnRpdmUsIGJ1dCB3aXRoaW4gdGhlIGxpbWl0cyBvZiBpdHMgc3RydWN0dXJlcywgd2hpY2ggYXJl
IHRoZSBlbWJvZGllZCBzZWRpbWVudGF0aW9uIG9mIHRoZSBzb2NpYWwgc3RydWN0dXJlcyB3aGlj
aCBwcm9kdWNlIGl0LuKAnSAoMTkpJiN4RDvigJxUaHVzIGJvdGggY29uY2VwdHMgb2YgaGFiaXR1
cyBhbmQgZmllbGQgYXJlIHJlbGF0aW9uYWwgaW4gdGhlIGFkZGl0aW9uYWwgc2Vuc2UgdGhhdCB0
aGV5IGZ1bmN0aW9uIGZ1bGx5IG9ubHkgaW4gcmVsYXRpb24gdG8gb25lIGFub3RoZXIu4oCdICgx
OSkmI3hEOzQgIFRoZSBGdXp6eSBMb2dpYyBvZiBQcmFjdGljYWwgU2Vuc2UmI3hEO+KAnEJvdXJk
aWV14oCZcyBwaGlsb3NvcGh5IG9mIHRoZSBzb2NpYWwgaXMgbW9uaXN0IGluIHRoZSBzZW5zZSB0
aGF0IGl0IHJlZnVzZXMgdG8gZXN0YWJsaXNoIHNoYXJwIGRlbWFyY2F0aW9ucyBiZXR3ZWVuIHRo
ZSBleHRlcm5hbCBhbmQgdGhlIGludGVybmFsLCB0aGUgY29uc2Npb3VzIGFuZCB0aGUgdW5jb25z
Y2lvdXMsIHRoZSBib2RpbHkgYW5kIHRoZSBkaXNjdXJzaXZlLiAgSXQgc2Vla3MgdG8gY2FwdHVy
ZSB0aGUgaW50ZW50aW9uYWxpdHkgd2l0aG91dCBpbnRlbnRpb24sIHRoZSBrbndvZWxkZ2Ugd2l0
aG91dCBjb2duaXRpdmUgaW50ZW50LCB0aGUgcHJlcmVmbGVjdGl2ZSwgaW5mcmFjb25zY2lvdXMg
bWFzdGVyeSB0aGF0IGFnZW50cyBhY3F1aXJlIGluIHRoZWlyIHNvY2lhbCB3b3JsZCBieSB3YXIg
b2YgZHVyYWJsZSBpbW1lcnNpb24gd2l0aGluIGl04oCm4oCdICgxOSkmI3hEO01lcmxlYXUtUG9u
dHkg4oCTIGxpa2UgQm91cmRpZXUgYnV0IGV2ZW4gbW9yZSBnZW5lcmF0aXZlICgyMCkg4oCTIHNv
Y2NlciBleGFtcGxlICgyMSkmI3hEO+KAnFRoZSBjb25jZXB0cyBvZiBoYWJpdHVzIGFuZCBmaWVs
ZCBhbGxvdyBCb3VyZGlldSB0byBmb3JzYWtlIHRoZSBmYWxzZSBwcm9ibGVtcyBvZiBwZXJzb25h
bCBzcG9udGVuaXR5IGFuZCBzb2NpYWwgY29uc3RyYWludCwgZnJlZWRvbSBhbmQgbmVjZXNzaXR5
LCBjaG9pY2UgYW5kIG9ibGlnYXRpb24sIGFuZCB0byBzaWRlc3RlcCB0aGUgY29tbW9uIGFsdGVy
bmF0aXZlcyBvZiBpbmRpdmlkdWFsIGFuZCBzdHJ1Y3R1cmXigKbigJ0gKDIzKSYjeEQ74oCcSWYs
IHRvIHJlc2lzdCwgSSBoYXZlIG5vIG1lYW5zIG90aGVyIHRoYW4gdG8gbWFrZSBtaW5lIGFuZCB0
byBjbGFpbSBhbG91ZCB0aGUgdmVyeSBwcm9wZXJ0aWVzIHRoYXQgbWFyayBtZSBhcyBkb21pbmF0
ZWQgKGFjY29yZGluZyB0byB0aGUgcGFyYWRpZ20g4oCYYmxhY2sgaXMgYmVhdXRpZnVs4oCZKSwg
aW4gdGhlIG1hbm5lciBvZiB0aGUgc29ucyBvZiBFbmdsaXNoIHByb2xldGFyaWFucyBwcm91ZCB0
byBleGNsdWRlIHRoZW1zZWx2ZXMgZnJvbSBzY2hvb2wgaW4gdGhlIG5hbWUgb2YgdGhlIGlkZWFs
IG9mIG1hc2N1bGluaXR5IGJvcm4gYnkgdGhlaXIgY2xhc3MgY3VsdHVyZSAoV2lsbGlzIDE5Nzcp
LCBpcyB0aGF0IHJlc2lzdGFuY2U/ICBJZiwgb24gdGhlIG90aGVyIGhhbmQsIEkgd29yayB0byBl
ZmZhY2UgZXZlcnl0aGluZyB0aGF0IGlzIGxpa2VseSB0byByZXZlYWwgbXkgb3JpZ2lucywgb3Ig
dG8gdHJhcCBtZSBpbiBteSBzb2NpYWwgcG9zaXRpb24gKGFuIGFjY2VudCwgcGh5c2ljYWwgY29t
cG9zdXJlLCBmYW1pbHkgcmVsYXRpb25zKSwgc2hvdWxkIHdlIHRoZW4gc3BlYWsgb2Ygc3VibWlz
c2lvbj8gIFRoaXMsIGluIEJvdXJkaWV14oCZcyB2aWV3LCBpcyBhbiDigJh1bnJlc29sdmFibGUg
Y29udHJhZGljdGlvbuKAmSBpbnNjcmliZWQgaW4gdGhlIHZlcnkgbG9naWMgb2Ygc3ltYm9saWMg
ZG9taW5hdGlvbi4gIOKAmFJlc2lzdGFuY2UgY2FuIGJlIGFsaWVuYXRpbmcgYW5kIHN1Ym1pc3Np
b24gY2FuIGJlIGxpYmVyYXRpbmcuICBTdWNoIGlzIHRoZSBwYXJhZG94IG9mIHRoZSBkb21pbmF0
ZWQgYW5kIHRoZXJlIGlzIG5vIHdheSBvdXQgb2YgaXTigJkgKEJvdXJkaWV1IDE5ODdhOiAxODQp
LuKAnSAoMjMtMjQpJiN4RDtCb3VyZGlldSBvbiBob3cgdGhlIGRvbWluYXRlZCBhbHdheXMgY29u
dHJpYnV0ZSB0byB0aGVpciBvd24gc3VibWlzc2lvbiAoMjQpJiN4RDvigJxUaHVzIHRoZSBzdWJt
aXNzaW9uIG9mIHdvcmtlcnMsIHdvbWVuLCBtaW5vcml0aWVzLCBhbmQgZ3JhZHVhdGUgc3R1ZGVu
dHMgaXMgbW9zdCBvZnRlbiBub3QgYSBkZWxpYmVyYXRlIG9mIGNvbnNjaW91cyBjb25jZXNzaW9u
IHRvIHRoZSBicnV0ZSBmb3JjZSBvZiBtYW5hZ2VycywgbWVuLCB3aGl0ZXMgYW5kIHByb2Zlc3Nv
cnM7IGl0IHJlc2lkZXMsIHJhdGhlciBpbiB0aGUgdW5jb25zY2lvdXMgZml0IGJldHdlZW4gdGhl
aXIgaGFiaXR1cyBhbmQgdGhlIGZpZWxkIHRoZXkgb3BlcmF0ZSBpbi4gIEl0IGlzIGxvZGdlZCBk
ZWVwIGluc2lkZSB0aGUgc29jaWFsaXplZCBib2R5LiAgSW4gdHJ1dGggaXQgZXhwcmVzc2VzIHRo
ZSDigJhzb21hdGl6YXRpb24gb2Ygc29jaWFsIHJlbGF0aW9ucyBvZiBkb21pbmF0aW9u4oCZIChC
b3VyZGlldSAxOTkwaSku4oCdICgyNCkmI3hEO0plbmtpbnMsIEhvbm5ldGgsIENhaWxsZSwgTWls
bGVyLCBHYXJ0bWFuIHdvdWxkIGFsc28gY29uc2lkZXIgQm91cmRpZXXigJlzIHRoZW9yeSBlY29u
b21pYyBkZXRlcm1pbmlzbSBvciBhcyBhIHZhcmlhbnQgb2YgcmF0aW9uYWwgY2hvaWNlIHRoZW9y
eSAoMjQpJiN4RDvigJxCb3VyZGlldSBpcyBhdCBwYWlucyB0byBlbXBoYXNpemUgdGhhdCBoaXMg
ZWNvbm9teSBvZiBwcmFjdGljZSBpcyBuZWl0aGVyIGludGVudGlvbmFsaXN0IG5vciB1dGlsaXRh
cmlhbi7igJ0gKDI1KSYjeEQ74oCcU2Vjb25kbHksIGhlIHdhbnRzIHRvIGNvbnZleSB0aGUgaWRl
YSB0aGF0IHBlb3BsZSBhcmUgbW90aXZhdGVkLCBkcml2ZW4gYnksIHRvcm4gZnJvbSBhIHN0YXRl
IG9mIGluZGlmZmVyZW5jZSBhbmQgbW92ZWQgYnkgdGhlIHN0aW11bGkgc2VudCBieSBjZXJ0YWlu
IGZpZWxkcyDigJMgYW5kIG5vdCBvdGhlcnMuICBGb3IgZWFjaCBmaWVsZCBmaWxscyB0aGUgZW1w
dHkgYm90dGxlIG9mIGludGVyZXN0IHdpdGggYSBkaWZmZXJlbnQgd2luZS4gIEEgbWlkZGxlLWNs
YXNzIGFjYWRlbWljIHdobyBoYXMgbmV2ZXIgYmVlbiBpbiBhIGdoZXR0byBneW0gb3IgYXR0ZW5k
ZWQgZmlnaHRzIGluIGEgc21hbGwgY2x1YiBjYW4gaGFyZGx5LCBvbiBmaXJzdCBsb29rIGdyYXNw
IHRoZSBwdWdpbGlzdGljIGludGVyZXN0IHRoYXQgbGVhZHMgc3VicHJvbGV0YXJpYW4geW91bmdz
dGVycyB0byB2YWx1ZSBhbmQgd2lsbGZ1bGx5IGVudGVyIGludG8gdGhlIHNlbGYtZGVzdHJ1Y3Rp
dmUgb2NjdXBhdGlvbiBvZiBib3hpbmcuICBDb252ZXJzZWx5LCBhIGhpZ2gtc2Nob29sIGRyb3Bv
dXQgZnJvbSB0aGUgaW5uZXIgY2l0eSBjYW5ub3QgYXBwcmVoZW5kIHRoZSByZWFzb24gYmVoaW5k
IHRoZSBpbnRlbGxlY3R1YWwg4oCYcyBpbnZlc3RtZW50IGluIHRoZSBhcmNhbmUgZGViYXRlcyBv
ZiBzb2NpYWwgdGhlb3J5LCBvciBoaXMgcGFzc2lvbiBmb3IgdGhlIGxhdGVzdCBpbm5vdmF0aW9u
cyBpbiBjb25jZXB0dWFsIGFydCwgYmVjYXVzZSBoZSBoYXMgbm90IGJlZW4gc29jaWFsaXplZCB0
byBnaXZlIHRoZW0gdmFsdWUu4oCdICgyNikmI3hEOzUgQWdhaW5zdCB0aGVvcmV0aWNpc20gYW5k
IG1ldGhvZG9sb2dpc206IHRvdGFsIHNvY2lhbCBzY2llbmNlJiN4RDtCb3VyZGlldSBhbmQgTW9u
aXF1ZSBkZSBTYWludCBNYXJ0aW4gMTk3OCAo4oCYTGUgcGF0cm9uYXQu4oCZICBBY3RlcyBkZSBs
YSByZWNoZXJjaMOpIGVuIHNjaWVuY2VzIHNvY2lhbHPigJkgMjAvMjE6IDMtODIpOiAgd3JpdGU6
IOKAnOKApmhvdyBhcnRpZmljaWFsIHRoZSBvcmRpbmFyeSBvcHBvc2l0aW9ucyBiZXR3ZWVuIHRo
ZW9yeSBhbmQgcmVzZWFyY2gsIGJldHdlZW4gcXVhbnRpdGF0aXZlIGFuZCBxdWFsaXRhdGl2ZSBt
ZXRob2RzLCBiZXR3ZWVuIHN0YXRpc3RpY2FsIHJlY29yZGluZyBhbmQgZXRobm9ncmFwaGljIG9i
c2VydmF0aW9uLCBiZXR3ZWVuIHRoZSBncmFzcGluZyBvZiBzdHJ1Y3R1cmVzIGFuZCB0aGUgY29u
c3RydWN0aW9uIG9mIGluZGl2aWR1YWxzIGNhbiBiZS4gIFRoZXNlIGFsdGVybmF0aXZlcyBoYXZl
IG5vIGZ1bmN0aW9uIG90aGVyIHRoYW4gdG8gcHJvdmlkZSBhIGp1c3RpZmljYXRpb24gZm9yIHRo
ZSB2YWN1b3VzIGFuZCByZXNvdW5kaW5nIGFic3RyYWN0aW9ucyBvZiB0aGVvcml0aWNpc20gYW5k
IGZvciB0aGUgZmFsc2VseSByaWdvcm91cyBvYnNlcnZhdGlvbnMgb2YgcG9zaXRpdmlzbSwgbywg
YXMgdGhlIGRpdmlzaW9ucyBiZXR3ZWVuIGVjb25vbWlzdHMsIGFudGhyb3BvbG9naXN0cywgaGlz
dG9yaWFucyBhbmQgc29jaW9sb2dpc3RzLCB0byBsZWdpdGltYXRpemUgdGhlIGxpbWl0cyBvZiBj
b21wZXRlbmN5OiB0aGlzIGlzIHRvIHNheSB0aGF0IHRoZSBmdW5jdGlvbiBpbiB0aGUgbWFubmVy
IG9mIGEgc29jaWFsIGNlbnNvcnNoaXAsIGxpYWJsZSB0byBmb3JiaWQgdXMgdG8gZ3Jhc3AgdGhl
IHRydXRoIHdoaWNoIHJlc2lkZXMgcHJlY2lzZWx5IGluIHRoZSByZWxhdGlvbnMgYmV0d2VlbiBy
ZWFsbXMgb2YgcHJhY3RpY2UgdGh1cyBhcmJpdHJhcmlseSBzZXBhcmF0ZWQu4oCdICAob24gcGFn
ZSAyNyBpbiBhbiBJbnZpdGF0aW9uIHRvIFJlZmxleGl2ZSBTb2Npb2xvZ3kpJiN4RDtCb3VyZGll
dSBhcyBjcml0aWNhbCBvZiBtZXRob2RvbG9neSBhbmQgbWV0aG9kb2xvZ2ljYWwgaW1wZXJpYWxp
c20uICDigJxJdCBpcyBub3QgdGhlIHRlY2huaWNhbCBzb3BoaXN0aWNhdGlvbiBvZiBtZXRob2Rv
bG9naWNhbCB0b29scyB0aGF0IEJvdXJkaWV1IGNyaXRpY2l6ZWQgYnV0IHRoZWlyIG1pbmRsZXNz
IHJlZmluZW1lbnQgdG8gZmlsbCB0aGUgdmFjdXVtIGNyZWF0ZWQgYnkgdGhlIGFic2VuY2Ugb2Yg
dGhlb3JldGljYWwgdmlzaW9uLuKAnSAoMjgpJiN4RDtDYW7igJl0IHRocm93IG1ldGhvZG9sb2d5
IG91dCB0aGUgd2luZG93IOKAkyDigJxUaGUgdXBzaG90IG9mIEJvdXJkaWV14oCZcyBhdHRhY2sg
b24g4oCYbWV0aG9kb2xvZ3nigJkgaXMgY2xlYXI6IG9uZSBjYW5ub3QgZGlzYXNzb2NpYXRlIHRo
ZSBjb25zdHJ1Y3Rpb24gb2YgdGhlIG9iamVjdCBmcm9tIHRoZSBpbnN0cnVtZW50cyBvZiBjb25z
dHJ1Y3Rpb24gb2YgdGhlIG9iamVjdCBhbmQgdGhlaXIgY3JpdGlxdWUu4oCdICgzMCkmI3hEO+KA
nExpa2UgbWV0aG9kLCB0aGVvcnkgcHJvcGVybHkgY29uY2VpdmVkIHNob3VsZCBub3QgYmUgc2V2
ZXJlZCBmcm9tIHRoZSByZXNlYXJjaCB3b3JrIHRoYXQgbm91cmlzaGVzIGl0IGFuZCB3aGljaCBp
dCBjb250aW51YWxseSBndWlkZXMgYW5kIHN0cnVjdHVyZXMuICBKdXN0IGFzIGhlIHJlaGFiaWxp
dGF0ZXMgdGhlIHByYWN0aWNhbCBkaW1lbnNpb24gb2YgcHJhY3RpY2UgYXMgYW4gb2JqZWN0IG9m
IGtub3dsZWRnZSwgQm91cmRpZXUgd2lzaGVzIHRvIHJlY292ZXIgdGhlIHByYWN0aWNhbCBzaWRl
IG9mIHRoZW9yeS1wcm9kdWNpbmcgYWN0aXZpdHku4oCdICgzMCkmI3hEO0RpZmZlcmVuY2UgYmV0
d2VlbiDigJh0aGVvcmV0aWNpc3QgRXVyb3Bl4oCZIGFuZCDigJhlbXBpcmljaXN0IFVuaXRlZCBT
dGF0ZXPigJkmI3hEOzYuIEVwaXN0ZW1pYyBSZWZsZXhpdml0eSYjeEQ74oCcSWYgdGhlcmUgaXMg
YSBzaW5nbGUgZmVhdHVyZSB0aGF0IG1ha2VzIEJvdXJkaWV1IHN0YW5kIG91dCBpbiB0aGUgbGFu
ZHNjYXBlIG9mIGNvbnRlbXBvcmFyeSBzb2NpYWwgdGhlb3J5LCBpdCBpcyBoaXMgc2lnbmF0dXJl
IG9ic2Vzc2lvbiB3aXRoIHJlZmxleGl2aXR5LuKAnSAoMzYpJiN4RDvigJxJIHdpbGwgYXJndWUg
dGhhdCBCb3VyZGlldeKAmXMgYnJhbmQgb2YgcmVmbGV4aXZpdHksIHdoaWNoIG1heSBiZSBjdXJz
b3JpbHkgZGVmaW5lZCBhcyB0aGUgaW5jbHVzaW9uIG9mIGEgdGhlb3J5IG9mIGludGVsbGVjdHVh
bCBwcmFjdGljZSBhcyBhbiBpbnRlZ3JhbCBjb21wb25lbnQgYW5kIG5lY2Vzc2FyeSBjb25kaXRp
b24gb2YgYSBjcml0aWNhbCB0aGVvcnkgb2Ygc29jaWV0eSwgZGlmZmVycyBmcm9tIG90aGVycyBp
biB0aHJlZSBjcnVjaWFsIHdheXMuICBGaXJzdCBpdHMgcHJpbWFyeSB0YXJnZXQgaXMgbm90IHRo
ZSBpbmRpdmlkdWFsIGFuYWx5aXN0IGJ1dCB0aGUgc29jaWFsIGFuZCBpbnRlbGxlY3R1YWwgdW5j
b25zY2lvdXMgZW1iZWRkZWQgaW4gYW5hbHl0aWNhbCB0b29scyBhbmQgb3BlcmF0aW9uczsgc2Vj
b25kLCBpdCBtdXN0IGJlIGEgY29sbGVjdGl2ZSBlbnRlcnByaXNlIHJhdGhlciB0aGFuIHRoZSBi
dXJkZW4gb2YgdGhlIGxvbmUgYWNhZGVtaWM7IGFuZCB0aGlyZCwgaXQgc2Vla3Mgbm90IHRvIGFz
c2F1bHQgYnV0IHRvIGJ1dHRyZXNzIHRoZSBlcGlzdGVtb2xvZ2ljYWwgc2VjdXJpdHkgb2Ygc29j
aW9sb2d5LiAgRmFyIGZyb20gdHJ5aW5nIHRvIHVuZGVybWluZSBvYmplY3Rpdml0eSwgQm91cmRp
ZXXigJlzIHJlZmxleGl2aXR5IGFpbXMgYXQgaW5jcmVhc2luZyB0aGUgc2NvcGUgYW5kIHNvbGlk
aXR5IG9mIHNvY2lhbCBzY2llbnRpZmljIGtub3dsZWRnZSwgYSBnb2FsIHdoaWNoIHB1dHMgaXQg
YXQgbG9nZ2VyaGVhZHMgd2l0aCBwaGVub21lbm9sb2dpY2FsLCB0ZXh0dWFsLCBhbmQgb3RoZXIg
4oCYcG9zdG1vZGVybuKAmSBmb3JtcyBvZiByZWZsZXhpdml0eSAoUGxhdHQgMTk4OSwgV29vbGdh
ciAxOTg4KS7igJ0gKDM3KSYjeEQ74oCcVG8gYmUgcHJlY2lzZSwgQm91cmRpZXUgc3VnZ2VzdHMg
dGhhdCB0aHJlZSB0eXBlcyBvZiBiaWFzZXMgbWF5IGJsdXIgdGhlIHNvY2lvbG9naWNhbCBnYXpl
LiAgVGhlIGZpcnN0IGlzIHRoZSBvbmUgc2luZ2xlZCBvdXQgYnkgb3RoZXIgYWR2b2NhdGVzIG9m
IHJlZmxleGl2aXR5OiB0aGUgc29jaWFsIG9yaWdpbnMgYW5kIGNvb3JkaW5hdGVzIChjbGFzcywg
Z2VuZGVyLCBldGhuaWNpdHksIGV0Yy4pIG9mIHRoZSBpbmRpdmlkdWFsIHJlc2VhcmNoZXIuICBU
aGlzIGlzIHRoZSBtb3N0IG9idmlvdXMgYmlhcyBhbmQgdGh1cyB0aGUgbW9yZSByZWFkaWx5IGNv
bnRyb2xsZWQgb25lIGJ5IG1lYW5zIG9mIG11dHVhbCBhbmQgc2VsZi1jcml0aWNpc20uICBUaGUg
c2Vjb25kIGJpYXMgaXMgbXVjaCBsZXNzIG9mdGVuIGRpc2Nlcm5lZCBhbmQgcG9uZGVyZWQ6IGl0
IGlzIHRoYXQgbGlua2VkIHRvIHRoZSBwb3NpdGlvbiB0aGF0IHRoZSBhbmFseXN0IG9jY3VwaWVz
LCBub3QgaW4gdGhlIGJyb2FkZXIgc29jaWFsIHN0cnVjdHVyZSwgYnV0IGluIHRoZSBtaWNyb2Nv
c20gb2YgdGhlIGFjYWRlbWljIGZpZWxkLCB0aGF0IGlzLCBpbiB0aGUgb2JqZWN0aXZlIHNwYWNl
IG9mIHBvc3NpYmxlIGludGVsbGVjdHVhbCBwb3NpdGlvbnMgb2ZmZXJlZCB0byBoaW0gb3IgaGVy
IGF0IGEgZ2l2ZW4gbW9tZW50LCBhbmQsIGJleW9uZCBpbiB0aGUgZmllbGQgb2YgcG93ZXIuIOKA
piBCdXQgaXQgdGhlIHRoaXJkIGJpYXMgdGhhdCBpcyBtb3N0IG9yaWdpbmFsIHRvIEJvdXJkaWV1
4oCZcyB1bmRlcnN0YW5kaW5nIG9mIHJlZmxleGl2aXR5LiAgVGhlIGludGVsbGVjdHVhbCBiaWFz
IHdoaWNoIGVudGljZXMgdXMgdG8gY29uc3RydWUgdGhlIHdvcmxkIGFzIGEgc3BlY3RhY2xlLCBh
cyBhIHNldCBvZiBzaWduaWZpY2F0aW9ucyB0byBiZSBpbnRlcnByZXRlZCByYXRoZXIgdGhhbiBh
cyBjb25jcmV0ZSBwcm9ibGVtcyB0byBiZSBzb2x2ZWQgcHJhY3RpY2FsbHksIGlzIG1vcmUgcHJv
Zm91bmQgYW5kIG1vcmUgZGlzdG9ydGluZyB0aGF0IHRob3NlIHJvb3RlZCBpbiB0aGUgc29jaWFs
IG9yaWdpbnMgb3IgbG9jYXRpb24gb2YgdGhlIGFuYWx5c3QgaW4gdGhlIGFjYWRlbWljIGZpZWxk
LCBiZWNhdXNlIGl0IGNhbiBsZWFkIHVzIHRvIG1pc3MgZW50aXJlbHkgdGhlIGRpZmZlcmVudGlh
IHNwZWNpZmljYSBvZiB0aGUgbG9naWMgb2YgcHJhY3RpY2UgKEJvdXJkaWV1IDE5OWEsIDE5OTBl
KS4gIFdoZW5ldmVyIHdlIGZhaXIgdG8gc3ViamVjdCB0byBzeXN0ZW1hdGljIGNyaXRpcXVlIHRo
ZSDigJhwcmVzdXBwb3NpdGlvbnMgaW5zY3JpYmVkIGluIHRoZSBmYWN0IG9mIHRoaW5raW5nIHRo
ZSB3b3JsZCBvZiByZXRyaWluZyBmcm9tIHRoZSB3b3JsZCBhbmQgZnJvbSBhY3Rpb24gaW4gdGhl
IHdvcmxkIGluIG9yZGVyIHRoaW5rIHRoYXQgYWN0aW9u4oCZIChCb3VyZGlldSAxOTkwZTogMzgy
KSwgd2UgcmlzayBjb2xsYXBzaW5nIHByYWN0aWNhbCBsb2dpYyBpbnRvIHRoZW9yZXRpY2FsIGxv
Z2ljLiAgR2l2ZW4gdGhhdCB0aGVzZSBwcmVzdXBwb3NpdGlvbnMgYXJlIGJ1aWx0IGludG8gY29u
Y2VwdHMsIGluc3RydW1lbnRzIG9mIGFuYWx5c2lzIChnZW5lYWxvZ3ksIHF1ZXN0aW9ubmFpcmVz
LCBzdGF0aXN0aWNhbCB0ZWNobmlxdWVzLCBldGMpLCBhbmQgcHJhY3RpY2FsIG9wZXJhdGlvbnMg
b2YgcmVzZWFyY2ggKHN1Y2ggYXMgY29kaW5nIHJvdXRpbmVzLCDigJhkYXRhIGNsZWFuaW5n4oCZ
IHByb2NlZHVyZXMsIG9yIHJ1bGVzIG9mIHRodW1iLCBpbiBmaWVsZHdvcmspLCByZWZsZXhpdml0
eSBjYWxscyBsZXNzIGZvciBpbnRlbGxlY3R1YWwgaW50cm9zcGVjdGlvbiB0aGFuIHRoZSBwZXJt
YW5lbnQgc29jaW9sb2dpY2FsIGFuYWx5c2lzIGFuZCBjb250cm9sIG9mIHNvY2lvbG9naWNhbCBw
cmFjdGljZSAoQ2hhbXBhZ25lIGV0IGFsLiAxOTg5KS7igJ0gKDM5LTQwKSYjeEQ74oCcV2hhdCBo
YXMgdG8gYmUgY29uc3RhbnRseSBzY3J1dGluaXplZCBhbmQgbmV1dHJhbGl6ZWQsIGluIHRoZSB2
ZXJ5IGFjdCBvZiBjb25zdHJ1Y3Rpb24gb2YgdGhlIG9iamVjdCwgaXMgdGhlIGNvbGxlY3RpdmUg
c2NpZW50aWZpYyB1bmNvbnNjaW91cyBlbWJlZGRlZCBpbiB0aGVvcmllcywgcHJvYmxlbXMsIGFu
ZCAoZXNwZWNpYWxseSBuYXRpb25hbCkgY2F0ZWdvcmllcyBvZiBzY2hvbGFybHkganVkZ21lbnQg
KEJvdXJkaWV1IDE5OTBqKS7igJ0gKDQwKSYjeEQ74oCcSWYgcmVmbGV4aXZpdHkgZG9lcyBtYWtl
IHN1Y2ggYSBzaWduaWZpY2FudCBjb2duaXRpdmUsIGFzIG9wcG9zZWQgdG8gcmhldG9yaWNhbCBv
ciBleGlzdGVudGlhbCwgZGlmZmVyZW50IGluIHRoZSBjb25kdWN0IG9mIHNvY2lhbCBpbnF1aXJ5
LCB3aHkgaXMgaXQgbm90IG1vcmUgd2lkZWx5IHByYWN0aWNlZD8gIEJvdXJkaWV1IHN1Z2dlc3Rz
IHRoYXQgdGhlIHJlYWwgc291cmNlcyBvZiByZXNpc3RhbmNlIHRvIGl0IGFyZSBub3Qgc28gbXVj
aCBlcGlzdGVtb2xvZ2ljYWwgYXMgdGhleSBhcmUgc29jaWFsLiAgU29jaW9sb2dpY2FsIHJlZmxl
eGl2aXR5IGluc3RhbnRseSByYWlzZXMgaGFja2xlcyBiZWNhdXNlIGl0IHJlcHJlc2VudHMgYSBm
cm9udGFsIGF0dGFjayBvbiB0aGUgc2FjcmVkIHNlbnNlIG9mIGluZGl2aWR1YWxpdHkgdGhhdCBp
cyBzbyBkZWFyIHRvIGFsbCBvZiB1cyBXZXN0ZXJuZXJzLCBhbmQgcGFydGljdWxhcmx5IG9uIHRo
ZSBjaGFyaXNtYXRpYyBzZWxmLWNvbmNlcHRpb24gb2YgaW50ZWxsZWN0dWFscyB3aG8gbGlrZSB0
byB0aGluayBvZiB0aGVtc2VsdmVzIGFzIHVuZGV0ZXJtaW5lZCwg4oCYZnJlZS1mbG9hdGluZyzi
gJkgYW5kIGVuZG93ZWQgd2l0aCBhIGZvcm0gb2Ygc3ltYm9saWMgZ3JhY2XigJkuICBGb3IgQm91
cmRpZXUsIHJlZmxleGl2aXR5IGlzIHByZWNpc2VseSB3aGF0IGVuYWJsZXMgdXMgdG8gZXNjYXBl
IHN1Y2ggZGVsdXNpb25zIGJ5IHVuY292ZXJpbmcgdGhlIHNvY2lhbCBhdCB0aGUgaGVhcnQgb2Yg
dGhlIGluZGl2aWR1YWwsIHRoZSBpbXBlcnNvbmFsIGJlbmVhdGggdGhlIGludGltYXRlLCB0aGUg
dW5pdmVyc2FsIGJ1cmllZCBkZWVwIHdpdGhpbiB0aGUgbW9zdCBwYXJ0aWN1bGFyLuKAnSAoNDMt
NDQpJiN4RDs3LiAgUmVhc29uLCBFdGhpY3MsIGFuZCBQb2xpdGljcyYjeEQ74oCcSW4gQm91cmRp
ZXXigJlzIGV5ZXMsIHRoZSBidXNpbmVzcyBvZiB0aGUgc29jaW9sb2dpc3QgaXMgdG8gZGVuYXR1
cmFsaXplIGFuZCB0byBkZWZhdGFsaXplIHRoZSBzb2NpYWwgd29ybGQsIHRoYXQgaXMsIHRvIGRl
c3Ryb3kgdGhlIG15dGhzIHRoYXQgY2xvYWsgdGhlIGV4ZXJjaXNlIG9mIHBvd2VyIGFuZCB0aGUg
cGVycGV0dWF0aW9uIG9mIGRvbWluYXRpb24uICBCdXQgZGVidW5raW5nIGlzIG5vdCBkb25lIGZv
ciB0aGUgcHVycG9zZSBvZiBjYXN0aWdhdGluZyBvdGhlcnMgYW5kIGluZHVjaW5nIGd1aWx0LuKA
nSAoNDktNTApJiN4RDtGb3IgQm91cmRpZXUg4oCTIOKAnEZvciBoaW0sIHNvY2lhbCBsYXdzIGFy
ZSB0ZW1wb3JhcmlseSBhbmQgc3BhdGlhbGx5IGJvdW5kIHJlZ3VsYXJpdGllcyB0aGF0IGhvbGQg
YXMgbG9uZyBhcyB0aGUgaW5zdGl0dXRpb25hbCBjb25kaXRpb25zIHRoYXQgdW5kZXJwaW4gdGhl
bSBhcmUgYWxsb3dlZCB0byBlbmR1cmUu4oCdICg1MikmI3hEO1BhcnQgSUkmI3hEO1RoZSBQdXJw
b3NlIG9mIFJlZmxleGl2ZSBTb2Npb2xvZ3kmI3hEO0NoaWNhZ28gd29ya3Nob3AsIExvaWMgV2Fj
cXVhbnQgaW50ZXJ2aWV3aW5nIEJvdXJkaWV1JiN4RDsxLiBTb2Npb2xvZ3kgYXMgU29jaW9hbmFs
eXNpcyYjeEQ7Qm91cmRpZXUgc2F5czog4oCcSW5kZWVkLCBJIGJlbGlldmUgdGhhdCB0aGUgc29j
aW9sb2d5IGlzIGEgZnVuZGFtZW50YWwgZGltZW5zaW9uIG9mIHNvY2lvbG9naWNhbCBlcGlzdGVt
b2xvZ3kuICBGYXIgZnJvbSBiZWluZyBhIHNwZWNpYWx0eSBhbW9uZyBvdGhlcnMsIGl0IGlzIHRo
ZSBuZWNlc3NhcnkgcHJlcmVxdWlzaXRlIG9mIGFueSByaWdvcm91cyBzb2Npb2xvZ2ljYWwgcHJh
Y3RpY2UuICBJbiBteSB2aWV3LCBvbmUgb2YgdGhlIGNoaWVmIHNvdXJjZXMgb2YgZXJyb3IgaW4g
dGhlIHNvY2lhbCBzY2llbmNlcyByZXNpZGVzIGluIGFuIHVuY29udHJvbGxlZCByZWxhdGlvbiB0
byB0aGUgb2JqZWN0IHdoaWNoIHJlc3VsdHMgaW4gdGhlIHByb2plY3Rpb24gb2YgdGhpcyByZWxh
dGlvbiBvbnRvIHRoZSBvYmplY3QuICBXaGF0IGRpc3RyZXNzZXMgbWUgd2hlbiBJIHJlYWQgc29t
ZSB3b3JrcyBieSBzb2Npb2xvZ2lzdHMgaXMgdGhhdCBwZW9wbGUgd2hvc2UgcHJvZmVzc2lvbiBp
dCBpcyB0byBvYmplY3Rpdml6ZSB0aGUgc29jaWFsIHdvcmxkIHByb3ZlIHNvIHJhcmVseSBhYmxl
IHRvIG9iamVjdGl2aXplIHRoZW1zZWx2ZXMsIGFuZCBmYWlsIHNvIG9mdGVuIHRvIHJlYWxpemUg
dGhhdCB3aGF0IHRoZWlyIGFwcGFyZW50bHkgc2NpZW50aWZpYyBkaXNjb3Vyc2UgdGFsa3MgYWJv
dXQgaXMgbm90IHRoZSBvYmplY3QgYnV0IHRoZWlyIHJlbGF0aW9uIHRvIHRoZSBvYmplY3Qu4oCd
ICg2OC05KSYjeEQ7Mi4gVGhlIFVuaXF1ZSBhbmQgdGhlIGludmFyaWFudCYjeEQ7Qm91cmRpZXUg
c2F5cyDigJMgaW4gUmVwcm9kdWN0aW9uLCBoZSB3YW50ZWQgdG8gYnJlYWsgd2l0aCB0aGUgaWRl
b2xvZ3kgb2YgdGhlIOKAmGxpYmVyYXRpbmcgc2Nob29s4oCZIHdoaWNoIGhlIHNlZXMgYXMgZnVu
Y3Rpb25hbGlzbSBpbiB0aGUgd29yc3QgY2FzZSAoNzkpJiN4RDvigJxUaGUgbG9naWMgb2YgYWRq
dXN0bWVudCBvZiBkaXNwb3NpdGlvbnMgdG8gcG9zaXRpb24gYWxsb3dzIHVzIHRvIHVuZGVyc3Rh
bmQgaG93IHRoZSBkb21pbmF0ZWQgY2FuIGV4aGliaXQgbW9yZSBzdWJtaXNzaW9uIChhbmQgbGVz
cyByZXNpc3RhbmNlIGFuZCBzdWJ2ZXJzaW9uKSB0aGF0IHRob3NlIHdobyBzZWUgdGhlbSB0aHJv
dWdoIHRoZSBleWVzLCBpLmUuIHRoZSBoYWJpdHVzLCBvZiB0aGUgZG9taW5hbnQgb3IgdGhlIGRv
bWluYXRlZCBkb21pbmFudCwgdGhhdCBpcywgbGVzcyB0aGF0IGludGVsbGVjdHVhbHMgd291bGQg
ZW52aXNpb24uICBIYXZpbmcgc2FpZCB0aGlzLCB0aGVyZSBpcyBubyBkZW55aW5nIHRoYXQgdGhl
cmUgZXhpc3RzIGRpc3Bvc2l0aW9ucyB0byByZXNpc3Q7IGFuZCBvbmUgb2YgdGhlIHRhc2tzIG9m
IHNvY2lvbG9neSBpcyBwcmVjaXNlbHkgdG8gZXhhbWluZSB1bmRlciB3aGF0IGNvbmRpdGlvbnMg
dGhlc2UgZGlzcG9zaXRpb25zIGFyZSBzb2NpYWxseSBjb25zdGl0dXRlZCwgZWZmZWN0aXZlbHkg
dHJpZ2dlcmVkLCBhbmQgcmVuZGVyZWQgcG9saXRpY2FsbHkgZWZmaWNpZW50LiAgQnV0LCB3aGVu
IHRoZXkgZ28gaW4gdGhlIGRpcmVjdGlvbiBvZiBhIHNvcnQgb2Ygc3BvbmFuZWlzdCBwb3B1bGlz
bSwgdGhlb3JpZXMgb2YgcmVzaXN0YW5jZSAoZS5nLiwgR2lyb3V4IDE5ODMsIFNjb3R0IDE5OTAp
IG9mdGVuIGZvcmdldCB0aGF0IHRoZSBkb21pbmF0ZWQgc2VsZG9tIGVzY2FwZSB0aGUgYW50aW5v
bXkgb2YgZG9taW5hdGlvbi4gIEZvciBleGFtcGxlLCB0byBvcHBvc2UgdGhlIHNjaG9vbCBzeXN0
ZW0sIGluIHRoZSBtYW5uZXIgb2YgdGhlIEJyaXRpc2ggd29ya2luZy1jbGFzcyDigJhsYWRz4oCZ
IGFuYWx5emVkIGJ5IFdpbGxpcyAoMTk3NyksIHRocm91Z2ggaG9yc2VwbGF5LCB0cnVhbmN5LCBh
bmQgZGVsaW5xdWVuY3ksIGlzIHRvIGV4Y2x1ZGUgb25lc2VsZiBmcm9tIHRoZSBzY2hvb2wgYW5k
IGluY3JlYXNpbmdseSwgdG8gbG9jayBvbmVzZWxmIGludG8gb25l4oCZcyBjb25kaXRpb24gb2Yg
ZG9taW5hdGVkLiAgT24gdGhlIGNvbnRyYXJ5LCB0byBhY2NlcHQgYXNzaW1pbGF0aW9uIGJ5IGFk
b3B0aW5nIHNjaG9vbCBjdWx0dXJlIGFtb3VudHMgdG8gYmVpbmcgY29vcHRlZCBieSB0aGUgaW5z
dGl0dXRpb24uICBUaGUgZG9taW5hdGVkIGFyZSB2ZXJ5IG9mdGVuIGNvbmRlbW5lZCB0byBzdWNo
IGRpbGVtbWFzLCB0byBjaG9pY2VzIGJldHdlZW4gdHdvIHNvbHV0aW9ucyB3aGljaCwgZWFjaCBm
cm9tIGEgY2VydGFpbiBzdGFuZHBvaW50LCBhcmUgZXF1YWxseSBiYXMgb25lcyAodGhlIHNhbWUg
YXBwbGllZCwgaW4gYSBzZW5zZSwgdG8gd29tZW4gb3IgdG8gc3RpZ21hdGl6ZWQgbWlub3JpdGll
cyku4oCdICg4MikmI3hEO+KAnFN1ZmZpY2UgaXQgdG8gc2F5IHRoYXQgdGhlIHNlcGFyYXRpb24g
b2Ygc29jaW9sb2d5IGFuZCBoaXN0b3J5IGlzIGEgZGlzYXN0cm91cyBkaXZpc2lvbiwgYW5kIG9u
ZSB0b3RhbGx5IGRldm9pZCBvZiBlcGlzdGVtb2xvZ2ljYWwganVzdGlmaWNpYXRpb246IGFsbCBz
b2Npb2xvZ3kgc2hvdWxkIGJlIGhpc3RvcmljYWwgYW5kIGFsbCBoaXN0b3J5IHNvY2lvbG9naWNh
bC4gIEluIHBvaW50IG9mIGZhY3QsIG9uZSBvZiB0aGUgZnVuY3Rpb25zIG9mIHRoZSB0aGVvcnkg
b2YgZmllbGRzIHRoYXQgSSBwcm9wb3NlIGlzIHRvIG1ha2UgdGhlIG9wcG9zaXRpb24gYmV0d2Vl
biByZXByb2R1Y3Rpb24gYW5kIHRyYW5zZm9ybWF0aW9uLCBzdGF0aWNzIGFuZCBkeW5hbWljcywg
b3Igc3RydWN0dXJlIGFuZCBoaXN0b3J5LCB2YW5pc2gu4oCdICg5MCkg4oCTIHJlbGF0ZXMgdG8g
Zml4aXR5L2ZsdWlkaXR5PyYjeEQ7My4gIFRoZSBMb2dpYyBvZiBGaWVsZHMmI3hEO+KAnFN1Y2gg
bm90aW9ucyBhcyBoYWJpdHVzLCBmaWVsZCwgYW5kIGNhcGl0YWwgY2FuIGJlIGRlZmluZWQsIGJ1
dCBvbmx5IHdpdGhpbiB0aGUgdGhlb3JldGljYWwgc3lzdGVtIHRoZXkgY29uc3RpdHV0ZSwgbm90
IGluIGlzb2xhdGlvbi7igJ0gKDk2KSYjeEQ74oCcSW4gYW5hbHl0aWMgdGVybXMsIGEgZmllbGQg
bWF5IGJlIGRlZmluZWQgYXMgYSBuZXR3b3JrLCBvciBhIGNvbmZpZ3VyYXRpb24sIG9mIG9iamVj
dGl2ZSByZWxhdGlvbnMgYmV0d2VlbiBwb3NpdGlvbnMuICBUaGVzZSBwb3NpdGlvbnMgYXJlIG9i
amVjdGl2ZWx5IGRlZmluZWQsIGluIHRoZWlyIGV4aXN0ZW5jZSBhbmQgaW4gdGhlIGRldGVybWlu
YXRpb25zIHRoZXkgaW1wb3NlIHVwb24gdGhlaXIgb2NjdXBhbnRzLCBhZ2VudHMgb3IgaW5zdGl0
dXRpb25zLCBieSB0aGVpciBwcmVzZW50IGFuZCBwb3RlbnRpYWwgc2l0dWF0aW9ucyAoc2l0dXMp
IGluIHRoZSBzdHJ1Y3R1cmUgb2YgdGhlIGRpc3RyaWJ1dGlvbiBvZiBzcGVjaWVzIG9mIHBvd2Vy
IChvciBjYXBpdGFsKSB3aG9zZSBwb3NzZXNzaW9uIGNvbW1hbmRzIGFjY2VzcyB0byB0aGUgc3Bl
Y2lmaWMgcHJvZml0cyB0aGF0IGFyZSBhdCBzdGFrZSBpbiB0aGUgZmllbGQsIGFzIHdlbGwgYXMg
YnkgdGhlaXIgb2JqZWN0aXZlIHJlbGF0aW9uIHRvIG90aGVyIHBvc2l0aW9ucyAoZG9taW5hdGlv
bnMsIHN1Ym9yZGluYXRpb24sIGhvbW9sb2d5LCBldGMuKS7igJ0gKDk3KSYjeEQ74oCcV2UgY2Fu
IGluZGVlZCwgd2l0aCBjYXV0aW9uLCBjb21wYXJlIGEgZmllbGQgdG8gYSBnYW1lIChqZXUpIGFs
dGhvdWdoLCB1bmxpa2UgdGhlIGxhdHRlciwgYSBmaWVsZCBpcyBub3QgdGhlIHByb2R1Y3Qgb2Yg
YSBkZWxpYmVyYXRlIGFjdCBvZiBjcmVhdGlvbiwgYW5kIGl0IGZvbGxvd3MgcnVsZXMgb3IsIGJl
dHRlciwgcmVndWxhcml0aWVzLCB0aGF0IGFyZSBub3QgZXhwbGljaXQgYW5kIGNvZGlmaWVkLiAg
VGh1cyB3ZSBoYXZlIHN0YWtlcyAoZW5qZXV4KSB3aGljaCBhcmUgZm9yIHRoZSBtb3N0IHBhcnQg
dGhlIHByb2R1Y3Qgb2YgdGhlIGNvbXBldGl0aW9uIGJldHdlZW4gcGxheWVycy4gIFdlIGhhdmUg
YW4gaW52ZXN0bWVudCBpbiB0aGUgZ2FtZSwgaWxsdXNpb24gKGZyb20gbHVkdXMsIHRoZSBnYW1l
KTogcGxheWVycyBhcmUgdGFrZW4gaW4gYnkgdGhlIGdhbWUsIHRoZXkgb3Bwb3NlIG9uZSBhbm90
aGVyLCBzb21ldGltZXMgd2l0aCBmZXJvY2l0eSwgb25seSB0byB0aGUgZXh0ZW50IHRoYXQgdGhl
eSBjb25jdXIgaW4gdGhlaXIgYmVsaWVmIChkb3hhKSBpbiB0aGUgZ2FtZXMgYW5kIGl0cyBzdGFr
ZXM7IHRoZXkgZ3JhbnQgdGhlc2UgYSByZWNvZ25pdGlvbiB0aGF0IGVzY2FwZXMgcXVlc3Rpb25p
bmcuICBQbGF5ZXJzIGFncmVlLCBieSB0aGUgbWVyZSBmYWN0IG9mIHBsYXlpbmcsIGFuZCBub3Qg
YmUgd2F5IG9mIGEg4oCYY29udHJhY3Qs4oCZIHRoYXQgdGhlIGdhbWUgaXMgd29ydGggcGxheWlu
ZywgdGhhdCBpdCBpcyDigJh3b3J0aCB0aGUgY2FuZGxlLOKAmSBhbmQgdGhpcyBjb2xsdXNpb24g
aXMgdGhlIHZlcnkgYmFzaXMgb2YgdGhlaXIgY29tcGV0aXRpb24uICBXZSBhbHNvIGhhdmUgdHJ1
bXAgY2FyZHMsIHRoYXQgaXMsIG1hc3RlciBjYXJkcyB3aG9zZSBmb3JjZSB2YXJpZXMgZGVwZW5k
aW5nIG9uIHRoZSBnYW1lOiBqdXN0IGFzIHRoZSByZWxhdGl2ZSB2YWx1ZSBvZiBjYXJkcyBjaGFu
Z2VzIHdpdGggZWFjaCBnYW1lcywgdGhlIGhpZXJhcmNoeSBvZiB0aGUgZGlmZmVyZW50IHNwZWNp
ZmVzIG9mIGNhcGl0YWwgKGVjb25vbWljLCBzb2NpYWwsIGN1bHR1cmFsLCBzeW1ib2xpYykgdmFy
aWVzIGFjcm9zcyB0aGUgdmFyaW91cyBmaWVsZHMuICBJbiBvdGhlciB3b3JkcywgdGhlcmUgYXJl
IGNhcmRzIHRoYXQgYXJlIHZhbGlkLCBlZmZpY2FjaW91cyBpbiBhbGwgZmllbGRzIOKAkyB0aGVz
ZSBhcmUgdGhlIGZ1bmRhbWVudGFsIHNwZWNpZXMgb2YgY2FwaXRhbCDigJMgYnV0IHRoZWlyIHJl
bGF0aXZlIHZhbHVlIGFzIHRydW1wIGNhcmRzIGlzIGRldGVybWluZWQgYnkgZWFjaCBmaWVsZCBh
bmQgZXZlbiBieSB0aGUgc3VjY2Vzc2l2ZSBzdGF0ZXMgb2YgdGhlIHNhbWUgZmllbGQu4oCdICg5
OCkmI3hEO+KAnFRoaXMgaXMgc28gYmVjYXVzZSwgYXQgYm90dG9tLCB0aGUgdmFsdWVzIG9mIGEg
c3BlY2llcyBvZiBjYXBpdGFsIChlLmcuIGtub3dsZWRnZSBvZiBHcmVlayBvciBvZiBpbnRlZ3Jh
bCBjYWxjdWx1cykgaGluZ2VzIG9uIHRoZSBleGlzdGVuY2Ugb2YgYSBnYW1lLCBvciBhIGZpZWxk
IGluIHdoaWNoIHRoaXMgY29tcGV0ZW5jeSBjYW4gYmUgZW1wbG95ZWQ6IGEgc3BlY2llcyBvZiBj
YXBpdGFsIGlzIHdoYXQgaXMgZWZmaWNhY2lvdXMgaW4gYSBnaXZlbiBmaWVsZCwgYm90aCBhcyBh
IHdlYXBvbiBhbmQgYXMgYSBzdGFrZSBvZiBzdHJ1Z2dsZSwgdGhhdCB3aGljaCBhbGxvd3MgaXRz
IHBvc3Nlc3NvcnMgdG8gd2llbGQgYSBwb3dlciwgYW4gaW5mbHVlbmNlLCBhbmQgdGh1cyB0byBl
eGlzdCwgaW4gdGhlIGZpZWxkIHVuZGVyIGNvbnNpZGVyYXRpb24sIGluc3RlYWQgb2YgYmVpbmcg
Y29uc2lkZXJlZCBhIG5lZ2xpZ2libGUgcXVhbnRpdHkuICBJbiBlbXBpcmljYWwgd29yaywgaXQg
aXMgb25lIGFuZCB0aGUgc2FtZSB0aGluZyB0byBkZXRlcm1pbmUgd2hhdCB0aGUgZmllbGQgaXMs
IHdoZXJlIGl0cyBsaW1pdHMgbGllLCBldGMuLCBhbmQgdG8gZGV0ZXJtaW5lIHdoYXQgc3BlY2ll
cyBvZiBjYXBpdGFsIGFyZSBhY3RpdmUgaW4gaXQsIHdpdGhpbiB3aGF0IGxpbWl0cywgYW5kIHNv
IG9uLiAoV2Ugc2VlIGhlcmUgaG93IHRoZSBub3Rpb25zIG9mIGNhcGl0YWwgYW5kIGZpZWxkIGFy
ZSB0aWdodGx5IGludGVyY29ubmVjdGVkLinigJ0gKDk4LTk5KSYjeEQ74oCcQXQgZWFjaCBtb21l
bnQsIGl0IGlzIHRoZSBzdGF0ZSBvZiB0aGUgcmVsYXRpb25zIG9mIGZvcmNlIGJldHdlZW4gcGxh
eWVycyB0aGF0IGRlZmluZXMgdGhlIHN0cnVjdHVyZSBvZiB0aGUgZmllbGQuICBXZSBjYW4gcGlj
dHVyZSBlYWNoIHBsYXllciBhcyBoYXZpbmcgaW4gZnJvbnQgb2YgaGVyIGEgcGlsZSBvZiB0b2tl
bnMgZGlmZmVyZW50IGNvbG9ycywgZWFjaCBjb2xvciBjb3JyZXNwb25kaW5nIHRvIGEgZ2l2ZW4g
c3BlY2llcyBvZiBjYXBpdGFsIHNoZSBob2xkcywgc28gdGhhdCBoZXIgcmVsYXRpdmUgZm9yY2Ug
aW4gdGhlIGdhbWUsIGhlciBwb3NpdGlvbiBpbiB0aGUgc3BhY2Ugb2YgcGxheSwgYW5kIGFsc28g
aGVyIHN0cmF0ZWdpYyBvcmllbnRhdGlvbiB0b3dhcmQgdGhlIGdhbWUsIHdoYXQgd2UgY2FsbCBp
biBGcmVuY2ggaGVyIOKAmGdhbWUs4oCZIHRoZSBtb3ZlcyB0aGF0IHNoZSBtYWtlcywgbW9yZSBv
ciBsZXNzIHJpc2t5IG9yIGNhdXRpb3VzLCBzdWJ2ZXJzaXZlIG9yIGNvbnNlcnZhdGl2ZSwgZGVw
ZW5kcyBib3RoIG9uIHRoZSB0b3RhbCBudW1iZXIgb2YgdG9rZW5zIGFuZCBvbiB0aGUgY29tcG9z
aXRpb24gb2YgdGhlIHBpbGVzIG9mIHRva2VucyBzaGUgcmV0YWlucywgdGhhdCBpcywgb24gdGhl
IHZvbHVtZSBhbmQgc3RydWN0dXJlIG9mIGhlciBjYXBpdGFsLuKAnSAoOTkpJiN4RDvigJxUbyBi
ZSBtb3JlIHByZWNpc2UsIHRoZSBzdHJhdGVnaWVzIG9mIGEg4oCYcGxheWVy4oCZIGFuZCBldmVy
eXRoaW5nIHRoYXQgZGVmaW5lcyBoaXMg4oCYZ2FtZeKAmSBhcmUgYSBmdW5jdGlvbiBub3Qgb25s
eSBvZiB0aGUgdm9sdW1lIGFuZCBzdHJ1Y3R1cmUgb2YgaGlzIGNhcGl0YWwgYXQgdGhlIG1vbWVu
dCB1bmRlciBjb25zaWRlcmF0aW9uIGFuZCBvZiB0aGUgZ2FtZSBjaGFuY2Vz4oCmIHRoZXkgZ3Vh
cmFudGVlIGhpbSwgYnV0IGFsc28gb2YgdGhlIGV2b2x1dGlvbiBvdmVyIHRpbWUgb2YgdGhlIHZh
bHVlIGFuZCBzdHJ1Y3R1cmUgb2YgaGlzIGNhcGl0YWwsIHRoYXQgaXMsIG9mIGhpcyBzb2NpYWwg
dHJhamVjdG9yeSBhbmQgaGlzIGRpc3Bvc2l0aW9ucyAoaGFiaXR1cykgY29uc3RpdHV0ZWQgaW4g
dGhlIHByb2xvbmdlZCByZWxhdGlvbiB0byBhIGRlZmluaXRlIGRpc3RyaWJ1dGlvbiBvZiBvYmpl
Y3RpdmUgY2hhbmNlcy7igJ0gKDk5KSYjeEQ74oCcQnV0IHRoaXMgaXMgbm90IGFsbDogcGxheWVy
cyBjYW4gcGxheSB0byBpbmNyZWFzZSBvciB0byBjb25zZXJ2ZSB0aGVpciBjYXBpdGFsLCB0aGVp
ciBudW1iZXIgb2YgdG9rZW5zLCBpbiBjb25mb3JtaXR5IHdpdGggdGhlIHRhY2l0IHJ1bGVzIG9m
IHRoZSBnYW1lIGFuZCB0aGUgcHJlcmVxdWlzaXRlcyBvZiB0aGUgcmVwcm9kdWN0aW9uIG9mIHRo
ZSBnYW1lIGFuZCBpdHMgc3Rha2VzOyBidXQgdGhleSBjYW4gYWxzbyBnZXQgaW4gaXQgdG8gdHJh
bnNmb3JtLCBwYXJ0aWFsbHkgb3IgY29tcGxldGVseSwgdGhlIGltbWFuZW50IHJ1bGVzIG9mIHRo
ZSBnYW1lLiAgVGhleSBjYW4sIGZvciBpbnN0YW5jZSwgd29yayB0byBjaGFuZ2UgdGhlIHJlbGF0
aXZlIHZhbHVlIG9mIHRva2VucyBvZiBkaWZmZXJlbnQgY29sb3JzLCB0aGUgZXhjaGFuZ2UgcmF0
ZSBiZXR3ZWVuIHZhcmlvdXMgc3BlY2llcyBvZiBjYXBpdGFsLCB0aHJvdWdoIHN0cmF0ZWdpZXMg
YWltZWQgYXQgZGlzY3JlZGl0aW5nIHRoZSBmb3JtIG9mIGNhcGl0YWwgdXBvbiB3aGljaCB0aGUg
Zm9yY2Ugb2YgdGhlaXIgb3Bwb25lbnRzIHJlc3RzIChlLmcuIGVjb25vbWljIGNhcGl0YWwpLCBh
bmQgdG8gdmFsb3JpemUgdGhlIHNwZWNpZXMgb2YgY2FwaXRhbCB0aGV5IHByZWZlcmVudGlhbGx5
IHBvc3Nlc3MgKGUuZy4sIGp1ZGljaWFsIGNhcGl0YWwpLiAgQSBnb29kIG51bWJlciBvZiBzdHJ1
Z2dsZXMgd2l0aGluIHRoZSBmaWVsZCBvZiBwb3dlciBhcmUgb2YgdGhpcyB0eXBlLCBub3RhYmx5
IHRob3NlIGFpbWVkIGF0IHNlaXppbmcgcG93ZXIgb3ZlciB0aGUgc3RhdGUsIHRoYXQgaXMsIG92
ZXIgdGhlIGVjb25vbWljIGFuZCBwb2xpdGljYWwgcmVzb3VyY2VzIHRoYXQgZW5hYmxlIHRoZSBz
dGF0ZSB0byB3aWVsZCBhIHBvd2VyIG92ZXIgYWxsIGdhbWVzIGFuZCBvdmVyIHRoZSBydWxlcyB0
aGUgcmVndWxhdGUgdGhlbS7igJ0gKDk5LTEwMCkmI3hEO+KAnFRoZSBzdHJhdGVnaWVzIG9mIGFn
ZW50cyBkZXBlbmQgb24gdGhlaXIgcG9zaXRpb24gaW4gdGhlIGZpZWxkLCB0aGF0IGlzLCBpbiB0
aGUgZGlzdHJpYnV0aW9uIG9mIHRoZSBzcGVjaWZpYyBjYXBpdGFsLCBhbmQgb24gdGhlIHBlcmNl
cHRpb24gdGhhdCB0aGV5IGhhdmUgb2YgdGhlIGZpZWxkIGRlcGVuZGluZyBvbiB0aGUgcG9pbnQg
b2YgdmlldyB0aGV5IHRha2Ugb24gdGhlIGZpZWxkIGFzIGEgdmlldyB0YWtlbiBmcm9tIGEgcG9p
bnQgaW4gdGhlIGZpZWxkLuKAnSAoMTAxKSYjeEQ7Qm91cmRpZXUgaXMgYWdhaW5zdCB0aGUgY29u
Y2VwdCBvZiBhcHBhcmF0dXMg4oCTIHRvbyBmdW5jdGlvbmFsaXN0LiYjeEQ74oCcVGhlIHNjaG9v
bCBzeXN0ZW0sIHRoZSBzdGF0ZSwgdGhlIGNodXJjaCwgcG9saXRpY2FsIHBhcnRpZXMsIG9yIHVu
aW9ucyBhcmUgbm90IGFwcGFyYXR1c2VzIGJ1dCBmaWVsZHMuICBJbiBhIGZpZWxkLCBhZ2VudHMg
YW5kIGluc3RpdHV0aW9ucyBjb25zdGFudGx5IHN0cnVnZ2xlLCBhY2NvcmRpbmcgdG8gdGhlIHJl
Z3VsYXJpdGllcyBhbmQgdGhlIHJ1bGVzIGNvbnN0aXR1dGl2ZSBvZiB0aGlzIHNwYWNlIG9mIHBs
YXkgKGFuZCwgaW4gZ2l2ZW4gY29uamVjdHVyZXMsIG92ZXIgdGhvc2UgcnVsZXMgdGhlbXNlbHZl
cyku4oCdICgxMDIpJiN4RDvigJxUaGUgZmllbGQgaXMgdGhlIGxvY3VzIG9mIHJlbGF0aW9ucyBv
ZiBmb3JjZSDigJMgYW5kIG5vdCBvbmx5IG9mIG1lYW5pbmcg4oCTIGFuZCBvZiBzdHJ1Z2dsZXMg
YWltZWQgYXQgdHJhbnNmb3JtaW5nIGl0LCBhbmQgdGhlcmVmb3JlIG9mIGVuZGxlc3MgY2hhbmdl
LuKAnSAoMTAzKSYjeEQ74oCcQSBzZWNvbmQgbWFqb3IgZGlmZmVyZW5jZSBpcyB0aGF0IGEgZmll
bGQgZG9lcyBub3QgaGF2ZSBwYXJ0cywgY29tcG9uZW50cy4gIEV2ZXJ5IHN1YmZpZWxkIGhhcyBp
dHMgb3duIGxvZ2ljLCBydWxlcyBhbmQgcmVndWxhcml0aWVzIGFuZCBlYWNoIHN0YWdlIGluIHRo
ZSBkaXZpc2lvbiBvZiBhIGZpZWxkIChzYXkgdGhlIGZpZWxkIG9mIGxpdGVyYXJ5IHByb2R1Y3Rp
b24pIGVudGFpbHMgYSBnZW51aW5lIHF1YWxpdGF0aXZlIGxlYXAgKGFzLCBmb3IgaW5zdGFuY2Us
IHdoZW4geW91IG1vdmUgZG93biBmcm9tIHRoZSBsZXZlbCBvZiBsaXRlcmFyeSBmaWVsZCB0byB0
aGF0IG9mIHRoZSBzdWJmaWVsZCBvZiBub3ZlbCBvciB0aGVhdGVyKS7igJ0gKDEwNCkmI3hEO+KA
nFRoZXJlIGlzIHRodXMgYSBzb3J0IG9mIGhlcm1lbmV1dGljIGNpcmNsZTogaW4gb3JkZXIgdG8g
Y29uc3RydWN0IHRoZSBmaWVsZCwgb25lIG11c3QgaWRlbnRpZnkgdGhlIGZvcm1zIG9mIHNwZWNp
ZmljIGNhcGl0YWwgdGhhdCBvcGVyYXRlIHdpdGhpbiBpdCwgYW5kIHRvIGNvbnN0cnVjdCB0aGUg
Zm9ybXMgb2Ygc3BlY2lmaWMgY2FwaXRhbCBvbmUgbXVzdCBrbm93IHRoZSBzcGVjaWZpYyBsb2dp
YyBvZiB0aGUgZmllbGQu4oCdICgxMDgpJiN4RDs0LiBJbnRlcmVzdCwgSGFiaXR1cywgUmF0aW9u
YWxpdHkmI3hEO+KAnOKApnJhdGlvbmFsIGFjdGlvbiB0aGVvcnkgKFJBVCkgcHV0cyB0aGUgbWlu
ZCBvZiB0aGUgc2NpZW50aXN0IHdobyBjb25jZXB0dWFsaXplcyBwcmFjdGljZSBpbiB0aGUgcGxh
Y2Ugb2YgdGhlIHNvY2lhbGx5IGNvbnNpdGl0dXRlZCBwcmFjdGljYWwgc2Vuc2Ugb2YgdGhlIGFn
ZW50LiAgVGhlIGFjdG9yLCBhcyBpdCBjb25zdHJ1ZXMgaGltIG9yIGhlciwgaXMgbm90aGluZyBv
dGhlciB0aGFuIHRoZSBpbWFnaW5hcnkgcHJvamVjdGlvbiBvZiB0aGUga25vd2luZyBzdWJqZWN0
IChzdWpldCBjb25uYWlzc2FudCkgaW50byB0aGUgYWN0aW5nIHN1YmplY3QgKHN1amV0IGFnaXNz
YW50KSwgYSBzb3J0IG9mIG1vbnN0ZXIgd2l0aCB0aGUgaGVhZCBvZiB0aGUgdGhpbmtlciB0aGlu
a2luZyBoaXMgcHJhY3RpY2UgaW4gcmVmbGV4aXZlIGFuZCBsb2dpY2FsIGZhc2hpb24gbW91bnRl
ZCBvbiB0aGUgYm9keSBvZiBhIG1hbiBvZiBhY3Rpb24gZW5nYWdlZCBpbiBhY3Rpb24uICBSQVQg
cmVjb2duaXplZCBub3RoaW5nIGJ1dCB0aGUg4oCYcmF0aW9uYWwgcmVzcG9uc2Vz4oCZIHRvIHBv
dGVudGlhbCBvciBhY3R1YWwgb3Bwb3J0dW5pdGllcyBvZiBhbiBhZ2VudCB3aG8gaXMgYm90aCBp
bmRldGVybWluYXRlIGFuZCBpbnRlcmNoYW5nZWFibGUuICBJdHMg4oCYaW1hZ2luYXJ5IGFudGhy
b3BvbG9neeKAmSBzZWVrcyB0byBmb3VuZCBhY3Rpb24sIHdoZXRoZXIg4oCYZWNvbm9taWPigJkg
b3Igbm90LCBvbiB0aGUgaW50ZW50aW9uYWwgY2hvaWNlIG9mIGFuIGFjdG9yIHdobyBpcyBoaW1z
ZWxmIG9yIGhlcnNlbGYgZWNvbm9taWNhbGx5IGFuZCBzb2NpYWxseSB1bmNvbmRpdGlvbmVkLiAg
VGhpcyBuYXJyb3csIGVjb25vbWlzdGljIGNvbmNlcHRpb24gb2YgdGhlIOKAmHJhdGlvbmFsaXR5
4oCZIG9mIHByYWN0aWNlcyBpZ25vcmVzIHRoZSBpbmRpdmlkdWFsIGFuZCBjb2xsZWN0aXZlIGhp
c3Rvcnkgb2YgdGhlIGFnZW50cyB0aHJvdWdoIHdoaWNoIHRoZSBzdHJ1Y3R1cmVzIG9mIHByZWZl
cmVuY2UgdGhhdCBpbmhhYml0IHRoZW0gYXJlIGNvbnN0aXR1dGVkIGluIGEgY29tcGxleCB0ZW1w
b3JhbCBkaWFsZWN0aWMgd2l0aCB0aGUgb2JqZWN0aXZlIHN0cnVjdHVyZXMgdGhhdCBwcm9kdWNl
ZCB0aGVtIGFuZCB3aGljaCB0aGV5IHRlbmQgdG8gcmVwcm9kdWNlLuKAnSAoMTIzKSYjeEQ74oCc
SHVtYW4gYWN0aW9uIGlzIG5vdCBhbiBpbnN0YW50YW5lb3VzIHJlYWN0aW9uIHRvIGltbWVkaWF0
ZSBzdGltdWxpLCBhbmQgdGhlIHNsaWdodGVzdCDigJhyZWFjdGlvbuKAmSBvZiBhbiBpbmRpdmlk
dWFsIHRvIGFub3RoZXIgaXMgcHJlZ25hbnQgd2l0aCB0aGUgd2hvbGUgaGlzdG9yeSBvZiB0aGVz
ZSBwZXJzb25zIGFuZCBvZiB0aGVpciByZWxhdGlvbnNoaXAu4oCdICgxMjQpJiN4RDvigJxNb3Jl
b3ZlciwgdGhlIHRoZW9yeSBvZiBoYWJpdHVzIGV4cGxhaW5zIHdoeSB0aGUgZmluYWxpc20gb2Yg
cmF0aW9uYWwgY2hvaWNlIHRoZW9yeSwgYWx0aG91Z2ggYW50aHJvcG9sb2dpY2FsbHkgZmFsc2Us
IG1heSBhcHBlYXIgZW1waXJpY2FsbHkgc291bmQuICBJbmRpdmlkdWFsaXN0aWMgZmluYWxpc20s
IHdoaWNoIGNvbmNlaXZlcyBhY3Rpb24gYXMgZGV0ZXJtaW5lZCBieSBjb25zY2lvdXMgYWltaW5n
IGF0IGV4cGxpY2l0bHkgcG9zZWQgZ29hbHMsIGlzIGluZGVlZCBhIHdlbGwtZm91bmRlZCBpbGx1
c2lvbjogdGhlIHNlbnNlIG9mIHRoZSBnYW1lIHdoaWNoIGltcGxpZXMgYW4gYW50aWNpcGF0ZWQg
YWRqdXN0bWVudCBvZiBoYWJpdHVzIHRvIHRoZSBuZWNlc3NpdGllcyBhbmQgcHJvYmFiaWxpdGll
cyBpbnNjcmliZWQgaW4gdGhlIGZpZWxkIGRvZXMgcHJlc2VudCBpdHNlbGYgdW5kZXIgdGhlIGFw
cGVhcmFuY2Ugb2YgYSBzdWNjZXNzZnVsIOKAmGFpbWluZyBhdOKAmSBhIGZ1dHVyZS4gIExpa2V3
aXNlLCB0aGUgc3RydWN0dXJhbCBhZmZpbml0eSBvZiBoYWJpdHVzZXMgYmVsb25naW5nIHRvIHRo
ZSBzYW1lIGNsYXNzIGlzIGNhcGFibGUgb2YgZ2VuZXJhdGluZyBwcmFjdGljZXMgdGhhdCBhcmUg
Y29udmVyZ2VudCB0aGUgb2JqZWN0aXZlbHkgb3JjaGVzdHJhdGVkIG91dHNpZGUgb2YgYW55IGNv
bGxlY3RpdmUg4oCYaW50ZW50aW9u4oCZIG9yIGNvbnNjaW91c25lc3MsIGxldCBhbG9uZSDigJhj
b25zcGlyYWN54oCZLiAgSW4gdGhpcyBmYXNoaW9uIGl0IGV4cGxhaW5zIG1hbnkgcGhlbm9tZW5h
IG9mIHF1YXNpIHRlbGVvbG9neSB3aGljaCBjYW4gYmUgb2JzZXJ2ZWQgaW4gdGhlIHNvY2lhbCB3
b3JsZCwgc3VjaCBhcyB0aG9zZSBmb3JtcyBvZiBjb2xsZWN0aXZlIGFjdGlvbiBvciByZWFjdGlv
biB0aGF0IHBvc2Ugc3VjaCBpbnN1cGVyYWJsZSBkaWxlbW1hcyB0byBSQVQu4oCdICgxMjUpJiN4
RDvigJxUbyBzcGVhayBvZiBoYWJpdHVzIGlzIHRvIGFzc2VydCB0aGF0IHRoZSBpbmRpdmlkdWFs
LCBhbmQgZXZlbiB0aGUgcGVyc29uYWwsIHRoZSBzdWJqZWN0aXZlLCBpcyBzb2NpYWwsIGNvbGxl
Y3RpdmUuICBIYWJpdHVzIGlzIGEgc29jaWFsaXplZCBzdWJqZWN0aXZpdHku4oCdICgxMjYpJiN4
RDvigJxSYXRpb25hbGl0eSBpcyBib3VuZGVkIG5vdCBvbmx5IGJlY2F1c2UgdGhlIGF2YWlsYWJs
ZSBpbmZvcm1hdGlvbiBpcyBjdXJ0YWlsZWQsIGFuZCBiZWNhdXNlIHRoZSBodW1hbiBtaW5kIGlz
IGdlbmVyaWNhbGx5IGxpbWl0cyBhbmQgZG9lcyBub3QgaGF2ZSB0aGUgbWVhbnMgb2YgZnVsbHkg
ZmlndXJpbmcgb3V0IGFsbCBzaXR1YXRpb25zLCBlc3BlY2lhbGx5IGluIHRoZSB1cmdlbmN5IG9m
IGFjdGlvbiwgYnV0IGFsc28gYmVjYXVzZSB0aGUgaHVtYW4gbWluZCBpcyBzb2NpYWxseSBib3Vu
ZGVkLCBzb2NpYWxseSBzdHJ1Y3R1cmVkLiAgVGhlIGluZGl2aWR1YWwgaXMgYWx3YXlzLCB3aGV0
aGVyIGhlIGxpa2VzIGl0IG9yIG5vdCwgdHJhcHBlZCDigJMgc2F2ZSB0byB0aGUgZXh0ZW50IHRo
YXQgaGUgYmVjb21lcyBhd2FyZSBvZiBpdOKApuKAnSAoMTI2KSYjeEQ7U29jaWFsIHNjaWVuY2Ug
c2hvdWxkIGJlIGFib3V0OiDigJzigKZJdCBpcyB0aGUgZG91YmxlIGFuZCBvYnNjdXJlIHJlbGF0
aW9uIGJldHdlZW4gaGFiaXR1cywgaS5lLiwgdGhlIGR1cmFibGUgYW5kIHRyYW5zcG9zYWJsZSBz
eXN0ZW1zIG9mIHNjaGVtYXRhIG9mIHBlcmNlcHRpb24sIGFwcHJlY2lhdGlvbiwgYW5kIGFjdGlv
biB0aGF0IHJlc3VsdCBmcm9tIHRoZSBpbnN0aXR1dGlvbiBvZiB0aGUgc29jaWFsIGluIHRoZSBi
b2R5IChvciBpbiBiaW9sb2dpY2FsIGluZGl2aWR1YWxzKSwgYW5kIGZpZWxkcywgaS5lLiwgc3lz
dGVtcyBvZiBvYmplY3RpdmUgcmVsYXRpb25zIHdoaWNoIGFyZSB0aGUgcHJvZHVjdCBvZiBpbiB0
aGUgaW5zdGl0dXRpb24gb2YgdGhlIHNvY2lhbCBpbiB0aW5ncyBvciBpbiBtZWNoYW5pc21zIHRo
YXQgaGF2ZSB0aGUgcXVhc2kgcmVhbGl0eSBvZiBwaHlzaWNhbCBvYmplY3RzOyBhbmQsIG9mIGNv
dXJzZSwgb2YgZXZlcnl0aGluZyB0aGF0IGlzIGJvcm4gaW4gdGhpcyByZWxhdGlvbiwgdGhhdCBp
cywgc29jaWFsIHByYWN0aWNlcyBhbmQgcmVwcmVzZW50YXRpb25zLCBvciBmaWVsZHMgYXMgdGhl
eSBwcmVzZW50IHRoZW1zZWx2ZXMgaW4gdGhlIGZvcm1zIG9mIHJlYWxpdGllcyBwZXJjZWl2ZWQg
YW5kIGFwcHJlY2lhdGVkLuKAnSAoMTI2LTEyNykuJiN4RDvigJxUaGUgcmVsYXRpb24gYmV0d2Vl
biBoYWJpdHVzIGFuZCBmaWVsZCBvcGVyYXRlcyBpbiB0d28gd2F5cy4gICBPbiBvbmUgc2lkZSwg
aXQgaXMgYSByZWxhdGlvbiBvZiBjb25kaXRpb25pbmc6IHRoZSBmaWVsZCBzdHJ1Y3R1cmVzIHRo
ZSBoYWJpdHVzLCB3aGljaCBpcyB0aGUgcHJvZHVjdCBvZiB0aGUgZW1ib2RpbWVudCBvZiB0aGUg
aW1tYW5lbnQgbmVjZXNzaXR5IG9mIGEgZmllbGQgKG9yIG9mIGEgc2V0IG9mIGludGVyc2VjdGlu
ZyBmaWVsZHMsIHRoZSBleHRlbnQgb2YgdGhlaXIgaW50ZXJzZWN0aW9uIG9yIGRpc2NyZXBhbmN5
IGJlaW5nIGF0IHRoZSByb290IG9mIHRoZSBkaXZpZGVkIG9yIGV2ZW4gdG9ybiBoYWJpdHVzKS4g
IE9uIHRoZSBvdGhlciBzaWRlLCBpdCBpcyBhIHJlbGF0aW9uIG9mIGtub3dsZWRnZSBvciBjb2du
aXRpdmUgY29uc3RydWN0aW9uLiAgSGFiaXR1cyBjb250cmlidXRlcyB0byBjb25zdGl0dXRpbmcg
dGhlIGZpZWxkIGFzIGEgbWVhbmluZ2Z1bCB3b3JsZCwgYSB3b3JsZCBlbmRvd2VkIHdpdH==
</w:fldData>
        </w:fldChar>
      </w:r>
      <w:r w:rsidR="0006058B" w:rsidRPr="00702C6A">
        <w:rPr>
          <w:rFonts w:asciiTheme="majorBidi" w:hAnsiTheme="majorBidi" w:cstheme="majorBidi"/>
        </w:rPr>
        <w:instrText xml:space="preserve"> ADDIN EN.CITE.DATA </w:instrText>
      </w:r>
      <w:r w:rsidR="0006058B" w:rsidRPr="00702C6A">
        <w:rPr>
          <w:rFonts w:asciiTheme="majorBidi" w:hAnsiTheme="majorBidi" w:cstheme="majorBidi"/>
        </w:rPr>
      </w:r>
      <w:r w:rsidR="0006058B" w:rsidRPr="00702C6A">
        <w:rPr>
          <w:rFonts w:asciiTheme="majorBidi" w:hAnsiTheme="majorBidi" w:cstheme="majorBidi"/>
        </w:rPr>
        <w:fldChar w:fldCharType="end"/>
      </w:r>
      <w:r w:rsidR="0006058B" w:rsidRPr="00702C6A">
        <w:rPr>
          <w:rFonts w:asciiTheme="majorBidi" w:hAnsiTheme="majorBidi" w:cstheme="majorBidi"/>
        </w:rPr>
        <w:fldChar w:fldCharType="begin">
          <w:fldData xml:space="preserve">aCBzZW5zZSBhbmQgdmFsdWUsIGluIHdoaWNoIGl0IGlzIHdvcnRoIGludmVzdGluZyBvbmXigJlz
IGVuZXJneS7igJ0gKDEyNykmI3hEO+KAnFNvY2lhbCByZWFsaXR5IGV4aXN0cywgc28gdG8gc3Bl
YWssIHR3aWNlLCBpbiB0aGluZ3MgYW5kIGluIG1pbmRzLCBpbiBmaWVsZHMgYW5kIGluIGhhYml0
dXMsIG91dHNpZGUgYW5kIGluc2lkZSBvZiBhZ2VudHMuICBBbmQgd2hlbiBoYWJpdHVzIGVuY291
bnRlcnMgYSBzb2NpYWwgd29ybGQgb2Ygd2hpY2ggaXQgaXMgdGhlIHByb2R1Y3QsIGl0IGlzIGxp
a2UgYSDigJhmaXNoIGluIHdhdGVy4oCZOiBpdCBkb2VzIG5vdCBmZWVsIHRoZSB3ZWlnaHQgb2Yg
dGhlIHdhdGVyLCBhbmQgaXQgdGFrZXMgdGhlIHdvcmxkIGFib3V0IGl0c2VsZiBmb3IgZ3JhbnRl
ZC7igJ0gKDEyNykmI3hEO0hvd2V2ZXIgZG9lcyB0aGlzIGNvbmZsaWN0IHdpdGggc3RyYXRlZ3k/
JiN4RDvigJxIYWJpdHVzIGlzIHdoYXQgeW91IGhhdmUgdG8gcG9zaXQgdG8gYWNjb3VudCBmb3Ig
dGhlIGZhY3QgdGhhdCwgd2l0aG91dCBiZWluZyByYXRpb25hbCwgc29jaWFsIGFnZW50cyBhcmUg
cmVhc29uYWJsZSDigJMgYW5kIHRoaXMgaXMgd2hhdCBtYWtlcyBzb2Npb2xvZ3kgcG9zc2libGUu
ICBQZW9wbGUgYXJlIG5vdCBmb29sczsgdGhleSBhcmUgbXVjaCBsZXNzIGJpemFycmUgb3IgZGVs
dWRlZCB0aGFuIHdlIHdvdWxkIHNwb250YW5lb3VzbHkgYmVsaWV2ZSBwcmVjaXNlbHkgYmVjYXVz
ZSB0aGV5IGhhdmUgaW50ZXJuYWxpemVkLCB0aHJvdWdoIGEgcHJvdHJhY3RlZCBhbmQgbXVsdGlz
aWRlZCBwcm9jZXNzIG9mIGNvbmRpdGlvbmluZywgdGhlIG9iamVjdGl2ZSBjaGFuY2VzIHRoZXkg
ZmFjZS4gIFRoZXkga25vdyBob3cgdG8g4oCYcmVhZOKAmSB0aGUgZnV0dXJlIHRoYXQgZml0cyB0
aGVtLCB3aGljaCBpcyBtYWRlIGZvciB0aGVtIGFuZCBmb3Igd2hpY2ggdGhleSBhcmUgbWFkZSAo
Ynkgb3Bwb3NpdGlvbiB0byBldmVyeXRoaW5nIHRoYXQgdGhlIGV4cHJlc3Npb24g4oCYdGhpcyBp
cyBub3QgZm9yIHRoZSBsaWtlcyBvZiB1c+KAmSBkZXNpZ25hdGVzKSwgdGhyb3VnaCBwcmFjdGlj
YWwgYW50aWNpcGF0aW9ucyB0aGF0IGdyYXNwLCBhdCB0aGUgdmVyeSBzdXJmYWNlIG9mIHRoZSBw
cmVzZW50LCB3aGF0IHVucXVlc3Rpb25hYmx5IGltcG9zZXMgaXRzZWxmIGFzIHRoYXQgd2hpY2gg
4oCYaGFz4oCZIHRvIGJlIGRvbmUgb3Igc2FpZCAoYW5kIHdoaWNoIHdpbGwgcmV0cm9zcGVjdGl2
ZWx5IGFwcGVhciBhcyB0aGUg4oCYb25seeKAmSB0aGluZyB0byBkbyBvciBzYXkpLuKAnSAoMTMw
KSYjeEQ74oCcQnV0IHRoZXJlIGFyZSBhbHNvIGNhc2VzIG9mIGRpc2NyZXBhbmN5IGJldHdlZW4g
aGFiaXR1cyBhbmQgZmllbGQgaW4gd2hpY2ggY29uZHVjdCByZW1haW5zIHVuaW50ZWxsaWdpYmxl
IHVubGVzcyB5b3UgYnJpbmcgaW50byB0aGUgcGljdHVyZXMgaGFiaXR1cyBhbmQgaXRzIHNwZWNp
ZmljIGludGVydGlhLCBpdHMgaHlzdGVyZXNpcy7igJ0gKDEzMCkmI3hEO+KAnEluIHNob3J0LCB0
aGUgb25nb2luZyBkaWFsZWN0aWMgb2Ygc3ViamVjdGl2ZSBob3BlcyBhbmQgb2JqZWN0aXZlIGNo
YW5jZXMsIHdoaWNoIGlzIGF0IHdvcmsgdGhyb3VnaG91dCB0aGUgc29jaWFsIHdvcmxkLCBjYW4g
eWllbGQgYSB2YXJpZXR5IG9mIG91dGNvbWVzIHJhbmdpbmcgZm9yIHBlcmZlY3QgbXV0dWFsIGZp
dOKApuKAnSAoMTMwKSYjeEQ74oCcQW5vdGhlciByZWFzb24gd2h5IHdlIGNhbm5vdCBkbyB3aXRo
b3V0IHRoZSBub3Rpb24gb2YgaGFiaXR1cyBpcyB0aGF0IGlzIGFsb25lIGFsbG93cyB1cyB0byB0
YWtlIGludG8gYWNjb3VudCwgYW5kIHRvIGFjY291bnQgZm9yLCB0aGUgY29uc3RhbmN5IG9mIGRp
c3Bvc2l0aW9ucywgdGFzdGVzLCBwcmVmZXJlbmNlcywgd2hpY2ggZ2l2ZXMgc28gbXVjaCB0cm91
YmxlIHRvIHRoZSBuZW9tYXJnaW5hbGlzdCBlY29ub21pY3PigKbigJ0gKDEzMSkmI3hEO+KAnElu
IGJyaWVmLCB0aGUgdGhlb3J5IG9mIGhhYml0dXMgbm90IG9ubHkgaGFzIHRoZSBtZXJpdCAoZm9y
Z2l2ZSBtZSBidXQgSSBmZWVsIGNhbGxlZCB1cG9uIHRvIGRlZmVuZCBpdCkgb2YgYmV0dGVyIGFj
Y291bnRpbmcgZm9yIHRoZSBhY3R1YWwgbG9naWMgb2YgYWN0dWFsIHByYWN0aWNlcyAoZXNwZWNp
YWxseSBlY29ub21pYyBwcmFjdGljZXMpIHRoYW4gcmF0aW9uYWwgY2hvaWNlIHRoZW9yeSwgd2hp
Y2ggZGVzdHJveXMgdGhlbSwgcHVyZSBhbmQgc2ltcGxlLiAgSXQgYWxzbyBvZmZlcnMgYSBtYXRy
aXggb2YgaHlwb3RoZXNpcyB3aGljaCBoYXZlIHJlY2VpdmVkIG51bWVyb3VzIGVtcGlyaWNhbCB2
ZXJpZmljYXRpb25zLCBhbmQgbm90IGluIG15IHdvcmsgYWxvbmUu4oCdICgxMzEpJiN4RDtIYWJp
dHVzIGRvZXMgbm90IHJ1bGUgb3V0IHN0cmF0ZWdpYyBjaG9pY2UgYW5kIGNvbnNjaW91cyBkZWxp
YmVyYXRpb24gKDEzMSkmI3hEO+KAnFRoZSBsaW5lcyBvZiBhY3Rpb24gc3VnZ2VzdGVkIGJ5IGhh
Yml0dXMgbWF5IHZlcnkgd2VsbCBiZSBhY2NvbXBhbmllZCBieSBzdHJhdGVnaWMgY2FsY3VsYXRp
b24gb2YgY29zdHMgYW5kIGJlbmVmaXRzLCB3aGljaCB0ZW5kcyB0byBjYXJyeSBvdXQgYXMgYSBj
b25zY2lvdXMgbGV2ZWwgdGhlIG9wZXJhdGlvbnMgdGhhdCBoYWJpdHVzIGNhcnJpZXMgb3V0IGlu
IGl0cyBvd24gd2F5LiAgVGltZXMgb2YgY3Jpc2VzLCBpbiB3aGljaCB0aGUgcm91dGluZSBhZGp1
c3RtZW50IG9mIHN1YmplY3RpdmUgYW5kIG9iamVjdGl2ZSBzdHJ1Y3R1cmVzIGlzIGJydXRhbGx5
IGRpc3J1cHRlZCwgY29uc3RpdHV0ZSBvZiBjbGFzcyBvZiBjaXJjdW1zdGFuY2VzIHdoZW4gaW5k
ZWVkIOKAmHJhdGlvbmFsIGNob2ljZeKAmSBtYXkgdGFrZSBvdmVyLCBhdCBsZWFzdCBhbW9uZyB0
aG9zZSBhZ2VudHMgd2hvIGFyZSBpbiBwb3NpdGlvbiB0byBiZSByYXRpb25hbC7igJ0gKDEzMSkm
I3hEO+KAnFRpbWVzIG9mIGNyaXNlcywgaW4gd2hpY2ggdGhlIHJvdXRpbmUgYWRqdXN0bWVudCBv
ZiBzdWJqZWN0aXZlIGFuZCBvYmplY3RpdmUgc3RydWN0dXJlcyBpcyBicnV0YWxseSBkaXNydXB0
ZWQsIGNvbnN0aXR1dGUgYSBjbGFzcyBvZiBjaXJjdW1zdGFuY2VzIHdoZW4gaW5kZWVkIOKAmHJh
dGlvbmFsIGNob2ljZeKAmSBtYXkgdGFrZSBvdmVyLCBhdCBsZWFzdCBhbW9uZyB0aG9zZSBhZ2Vu
dHMgd2hvIGFyZSBpbiBhIHBvc2l0aW9uIHRvIGJlIHJhdGlvbmFsLuKAnSAoMTMxKSYjeEQ74oCc
SGFiaXR1cyBpcyBub3QgdGhlIGZhdGUgdGhhdCBzb21lIHBlb3BsZSByZWFkIGludG8gaXQu4oCd
ICgxMzMpJiN4RDvigJxJdCBpcyBkdXJhYmxlIGJ1dCBub3QgZXRlcm5hbCHigJ0gKDEzMykmI3hE
O+KAnEhhYml0dXMgcmV2ZWFscyBpdHNlbGYtcmVtZW1iZXIgdGhhdCBpdCBjb25zaXN0cyBvZiBh
IHN5c3RlbSBvZiBkaXNwb3NpdGlvbnMsIHRoYXQgaXMsIG9mIHZpcnR1YWxpdGllcywgcG90ZW50
aWFsaXRpZXMsIGV2ZW50dWFsaXRpZXMg4oCTIG9ubHkgaW4gcmVmZXJlbmNlIHRvIGEgZGVmaW5p
dGUgc2l0dWF0aW9uLiAgSXQgaXMgb25seSBpbiB0aGUgcmVsYXRpb24gdG8gY2VydGFpbiBzdHJ1
Y3R1cmVzIHRoYXQgaGFiaXR1cyBwcm9kdWNlcyBnaXZlbiBkaXNjb3Vyc2VzIG9yIHByYWN0aWNl
cy7igJ0gKDEzNSkmI3hEO+KAnEhhYml0dXMsIGFzIGEgc3RydWN0dXJpbmcgYW5kIHN0cnVjdHVy
ZWQgc3RydWN0dXJlLCBlbmdhZ2VzIGluIHByYWN0aWNlcyBhbmQgaW4gdGhvdWdodHMgcHJhY3Rp
Y2FsIHNjaGVtYXRhIG9mIHBlcmNlcHRpb24gaXNzdWVkIG91dCBvZiB0aGUgZW1ib2RpbWVudCDi
gJMgdGhyb3VnaCBzb2NpYWxpemF0aW9uLCBvbnRvZ2VuZXNpcyDigJMgb2Ygc29jaWFsIHN0cnVj
dHVyZXMsIHRoZW1zZWx2ZXMgaXNzdWVkIG91dCBvZiB0aGUgaGlzdG9yaWNhbCB3b3JrIG9mIHN1
Y2NlZWRpbmcgZ2VuZXJhdGlvbnMgIC0gcGh5bG9nZW5zaXMu4oCdICgxMzkpJiN4RDs1LiBMYW5n
dWFnZSwgR2VuZGVyIGFuZCBTeW1ib2xpYyBWaW9sZW5jZSYjeEQ7TGluZ3Vpc3RpYyB1dHRlcmFu
Y2UgYXMgYW4gYWN0IG9mIHBvd2VyICgxNDUpJiN4RDtJbiByZXNwb25zZXMgdG8gdGhlb3J5IGlu
IGhpcyB3b3JrIOKAkyDigJxObywgYnV0IHRoZXNlIHRvb2xzIGFyZSBvbmx5IHZpc2libGUgdGhy
b3VnaCB0aGUgcmVzdWx0cyB0aGV5IHlpZWxkLCBhbmQgdGhleSBhcmUgbm90IGJ1aWx0IGFzIHN1
Y2guICBUaGUgZ3JvdW5kIGZvciB0aGVzZSB0b29scyDigJMgdGhlIG5vdGlvbiBvZiBjdWx0dXJh
bCBjYXBpdGFsLCBmb3IgaW5zdGFuY2UsIHRoYXQgSSBwcm9wb3NlZCBpbiB0aGUgZWFybHkgc2l4
dGllcyB0byBhY2NvdW50IGZvciB0aGUgZmFjdCB0aGF0IGFmdGVyIGNvbnRyb2xsaW5nIGZvciBl
Y29ub21pYyBwb3NpdGlvbiBhbmQgc29jaWFsIG9yaWdpbiwgc3R1ZGVudHMgZnJvbSBtb3JlIGN1
bHR1cmVkIGZhbWlsaWVzIG5vdCBvbmx5IGhhdmUgaGlnaGVyIHJhdGVzIG9mIGFjYWRlbWljIHN1
Y2Nlc3MgYnV0IGV4aGliaXQgZGlmZmVyZW50IG1vZGVzIGFuZCBwYXR0ZXJucyBvZiBjdWx0dXJh
bCBjb25zdW1wdGlvbiBhbmQgZXhwcmVzc2lvbiBpbiBhIHdpZGUgZ2FtdXQgb2YgZG9tYWlucyDi
gJMgbGlrZXMgaW4gcmVzZWFyY2gsIGluIHRoZSBwcmFjdGljYWwgcHJvYmxlbXMgYW5kIHB1enps
ZXMgZW5jb3VudGVyZWQgYW5kIGdlbmVyYXRlZCBpbiB0aGUgZWZmb3J0IHRvIGNvbnN0cnVjdCBh
IHBoZW5vbWVuYWxseSBkaXZlcnNlIHNldCBvZiBvYmplY3RzIGluIHN1Y2ggYSB3YXkgdGhhdCB0
aGV5IGNhbiBiZSB0cmVhdGVkLCB0aG91Z2h0IG9mLCBjb21wYXJhdGl2ZWx5LuKAnSAoMTYwKSYj
eEQ74oCcVGhlIHRocmVhZCB3aGljaCBsZWFkcyBmcm9tIG9uZSBvZiBteSB3b3JrcyB0byB0aGUg
bmV4dCBpcyB0aGUgbG9naWMgb2YgcmVzZWFyY2gsIHdoaWNoIGlzIGluIG15IGV5ZXMgaW5zZXBh
cmFibHkgZW1waXJpY2FsIGFuZCB0aGVvcmV0aWNhbC7igJ0gKDE2MCkmI3hEO+KAnEkgY291bGQg
cGFyYXBocmFzZSBLYW50IGFuZCBzYXkgdGhhdCByZXNlYXJjaCB3aXRob3V0IHRoZW9yeSBpcyBi
bGluZCwgYW5kIHRoZW9yeSB3aXRob3V0IHJlc2VhcmNoIGlzIGVtcHR5LuKAnSAoMTYyKSYjeEQ7
4oCcU3ltYm9saWMgdmlvbGVuY2UsIHRvIHB1dCBpdCBhcyB0ZXJzZWx5IGFuZCBzaW1wbHkgYXMg
cG9zc2libGUsIGlzIHRoZSB2aW9sZW5jZSB3aGljaCBpcyBleGVyY2lzZWQgdXBvbiBhIHNvY2lh
bCBhZ2VudCB3aXRoIGhpcyBvciBoZXIgY29tcGxpY2l0eS4gIE5vdyB0aGlzIGlkaW9tIGlzIGRh
bmdlcm91cyBiZWNhdXNlIGl0IG1heSBvcGVuIHRoZSBkb29yIHRvIHNjaG9sYXN0aWMgZGlzY3Vz
c2lvbnMgb24gd2hldGhlciBwb3dlciBjb21lcyBmcm9tIOKAmGJlbG93LOKAmSBvciB3aHkgdGhl
IGFnZW50IOKAmGRlc2lyZXPigJkgdGhlIGNvbmRpdGlvbiBpbXBvc2VkIHVwb24gaGltLCBldGMu
ICBUbyBzYXkgaXQgYSBsaXR0bGUgbW9yZSByaWdvcm91c2x5OiBzb2NpYWwgYWdlbnRzIGFyZSBr
bm93aW5nIGFnZW50cyB3aG8sIGV2ZW4gd2hlbiB0aGV5IGFyZSBzdWJqZWN0ZWQgdG8gZGV0ZXJt
aW5pc21zLCBjb250cmlidXRlIHRvIHByb2R1Y2luZyB0aGUgZWZmaWNhY3kgb2YgdGhhdCB3aGlj
aCBkZXRlcm1pbmVzIHRoZW0gaW5zb2ZhciBhcyB0aGV5IHN0cnVjdHVyZSB3aGF0IGRldGVybWlu
ZXMgdGhlbS4gIEFuZCBpdCBpcyBhbG1vc3QgYWx3YXlzIGluIHRoZSDigJhmaXTigJkgYmV0d2Vl
biBkZXRlcm1pbmFudHMgYW5kIHRoZSBjYXRlZ29yaWVzIG9mIHBlcmNlcHRpb24gdGhhdCBjb25z
dGl0dXRlIHRoZW0gYXMgc3VjaCB0aGF0IHRoZSBlZmZlY3Qgb2YgZG9taW5hdGlvbiBhcmlzZXMu
4oCZICgxNjcpJiN4RDtHZW5kZXIgZG9taW5hdGlvbiBpbiBOb3J0aCBBZnJpY2EgZGlzY3Vzc2Vk
ICgxNzEpJiN4RDvigJxBbmQgaXQgZGVtb25zdHJhdGVzIHRoYXQgd2UgY2Fubm90IHVuZGVyc3Rh
bmQgc3ltYm9saWMgdmlvbGVuY2UgYW5kIHByYWN0aWNlIHdpdGhvdXQgZm9yc2FraW5nIGVudGly
ZWx5IHRoZSBzY2hvbGFzdGljIG9wcG9zaXRpb24gYmV0d2VlbiBjb2VyY2lvbiBhbmQgY29uc2Vu
dCwgZXh0ZXJuYWwgaW1wb3NpdGlvbiBhbmQgaW50ZXJuYWwgaW1wdWxzZS7igJ0gKDE3MikmI3hE
OzYuIEZvciBhIFJlYWxwb2xpdGlrIG9mIFJlYXNvbiYjeEQ7RGVmZW5kcyByZWZsZXhpdml0eSBh
cyBhbiBpbnN0cnVtZW50IGZvciBpbmNyZWFzaW5nIHNjaWVudGlmaWMgYXV0b25vbXkmI3hEOzcu
IFRoZSBQZXJzb25hbCBpcyB0aGUgU29jaWFsJiN4RDvigJxGb3IgbWUsIHNvY2lvbG9neSBoYXMg
cGxheWVkIHRoZSByb2xlIG9mIGEgc29jaW9hbmFseXNpcyB0aGF0IGhhcyBoZWxwZWQgbWUgdG8g
dW5kZXJzdGFuZCBhbmQgdG8gdG9sZXJhdGUgdGhpbmdzIChiZWdpbm5pbmcgd2l0aCBteXNlbGYp
IHRoYXQgSSBmb3VuZCB1bmJlYXJhYmxlIGJlZm9yZS7igJ0gKDIxMCkmI3hEO1BhcnQgSUlJIOKA
kyBUaGUgUHJhY3RpY2Ugb2YgUmVmbGV4aXZlIFNvY2lvbG9neSYjeEQ7Mi4gIFRoaW5raW5nIFJl
bGF0aW9uYWxseSYjeEQ7TGVmdCBvZmYgaGVyZS4mI3hEOyYjeEQ7JiN4RDsmI3hEOzwvcmVzZWFy
Y2gtbm90ZXM+PC9yZWNvcmQ+PC9DaXRlPjwvRW5kTm90ZT4A
</w:fldData>
        </w:fldChar>
      </w:r>
      <w:r w:rsidR="0006058B" w:rsidRPr="00702C6A">
        <w:rPr>
          <w:rFonts w:asciiTheme="majorBidi" w:hAnsiTheme="majorBidi" w:cstheme="majorBidi"/>
        </w:rPr>
        <w:instrText xml:space="preserve"> ADDIN EN.CITE.DATA </w:instrText>
      </w:r>
      <w:r w:rsidR="0006058B" w:rsidRPr="00702C6A">
        <w:rPr>
          <w:rFonts w:asciiTheme="majorBidi" w:hAnsiTheme="majorBidi" w:cstheme="majorBidi"/>
        </w:rPr>
      </w:r>
      <w:r w:rsidR="0006058B" w:rsidRPr="00702C6A">
        <w:rPr>
          <w:rFonts w:asciiTheme="majorBidi" w:hAnsiTheme="majorBidi" w:cstheme="majorBidi"/>
        </w:rPr>
        <w:fldChar w:fldCharType="end"/>
      </w:r>
      <w:r w:rsidR="0006058B" w:rsidRPr="00702C6A">
        <w:rPr>
          <w:rFonts w:asciiTheme="majorBidi" w:hAnsiTheme="majorBidi" w:cstheme="majorBidi"/>
        </w:rPr>
      </w:r>
      <w:r w:rsidR="0006058B" w:rsidRPr="00702C6A">
        <w:rPr>
          <w:rFonts w:asciiTheme="majorBidi" w:hAnsiTheme="majorBidi" w:cstheme="majorBidi"/>
        </w:rPr>
        <w:fldChar w:fldCharType="separate"/>
      </w:r>
      <w:r w:rsidR="00492A14">
        <w:rPr>
          <w:rFonts w:asciiTheme="majorBidi" w:hAnsiTheme="majorBidi" w:cstheme="majorBidi"/>
        </w:rPr>
        <w:t xml:space="preserve">(Bourdieu </w:t>
      </w:r>
      <w:r>
        <w:rPr>
          <w:rFonts w:asciiTheme="majorBidi" w:hAnsiTheme="majorBidi" w:cstheme="majorBidi"/>
        </w:rPr>
        <w:t xml:space="preserve">&amp; </w:t>
      </w:r>
      <w:r w:rsidR="00492A14">
        <w:rPr>
          <w:rFonts w:asciiTheme="majorBidi" w:hAnsiTheme="majorBidi" w:cstheme="majorBidi"/>
        </w:rPr>
        <w:t>Wacquant 1992, p.</w:t>
      </w:r>
      <w:r w:rsidR="0006058B" w:rsidRPr="00702C6A">
        <w:rPr>
          <w:rFonts w:asciiTheme="majorBidi" w:hAnsiTheme="majorBidi" w:cstheme="majorBidi"/>
        </w:rPr>
        <w:t>128)</w:t>
      </w:r>
      <w:r w:rsidR="0006058B" w:rsidRPr="00702C6A">
        <w:rPr>
          <w:rFonts w:asciiTheme="majorBidi" w:hAnsiTheme="majorBidi" w:cstheme="majorBidi"/>
        </w:rPr>
        <w:fldChar w:fldCharType="end"/>
      </w:r>
      <w:r w:rsidR="00B94D7E">
        <w:rPr>
          <w:rFonts w:asciiTheme="majorBidi" w:hAnsiTheme="majorBidi" w:cstheme="majorBidi"/>
        </w:rPr>
        <w:t xml:space="preserve">. </w:t>
      </w:r>
      <w:r w:rsidR="00924CC6">
        <w:rPr>
          <w:rFonts w:asciiTheme="majorBidi" w:hAnsiTheme="majorBidi" w:cstheme="majorBidi"/>
        </w:rPr>
        <w:t>A</w:t>
      </w:r>
      <w:r w:rsidR="00B94D7E">
        <w:rPr>
          <w:rFonts w:asciiTheme="majorBidi" w:hAnsiTheme="majorBidi" w:cstheme="majorBidi"/>
        </w:rPr>
        <w:t xml:space="preserve"> broader implication of the </w:t>
      </w:r>
      <w:proofErr w:type="spellStart"/>
      <w:r w:rsidR="00162B09">
        <w:rPr>
          <w:rFonts w:asciiTheme="majorBidi" w:hAnsiTheme="majorBidi" w:cstheme="majorBidi"/>
        </w:rPr>
        <w:t>White</w:t>
      </w:r>
      <w:r w:rsidR="00F868CD">
        <w:rPr>
          <w:rFonts w:asciiTheme="majorBidi" w:hAnsiTheme="majorBidi" w:cstheme="majorBidi"/>
        </w:rPr>
        <w:t>World</w:t>
      </w:r>
      <w:proofErr w:type="spellEnd"/>
      <w:r w:rsidR="00B94D7E">
        <w:rPr>
          <w:rFonts w:asciiTheme="majorBidi" w:hAnsiTheme="majorBidi" w:cstheme="majorBidi"/>
        </w:rPr>
        <w:t xml:space="preserve"> thesis is that, </w:t>
      </w:r>
      <w:r w:rsidR="00162B09">
        <w:rPr>
          <w:rFonts w:asciiTheme="majorBidi" w:hAnsiTheme="majorBidi" w:cstheme="majorBidi"/>
        </w:rPr>
        <w:t>White</w:t>
      </w:r>
      <w:r w:rsidR="0063442B">
        <w:rPr>
          <w:rFonts w:asciiTheme="majorBidi" w:hAnsiTheme="majorBidi" w:cstheme="majorBidi"/>
        </w:rPr>
        <w:t xml:space="preserve">ness; </w:t>
      </w:r>
      <w:r w:rsidR="00602605">
        <w:rPr>
          <w:rFonts w:asciiTheme="majorBidi" w:hAnsiTheme="majorBidi" w:cstheme="majorBidi"/>
        </w:rPr>
        <w:lastRenderedPageBreak/>
        <w:t>specifically,</w:t>
      </w:r>
      <w:r w:rsidR="0063442B">
        <w:rPr>
          <w:rFonts w:asciiTheme="majorBidi" w:hAnsiTheme="majorBidi" w:cstheme="majorBidi"/>
        </w:rPr>
        <w:t xml:space="preserve"> </w:t>
      </w:r>
      <w:r w:rsidR="00162B09">
        <w:rPr>
          <w:rFonts w:asciiTheme="majorBidi" w:hAnsiTheme="majorBidi" w:cstheme="majorBidi"/>
        </w:rPr>
        <w:t>White</w:t>
      </w:r>
      <w:r w:rsidR="00AC673F">
        <w:rPr>
          <w:rFonts w:asciiTheme="majorBidi" w:hAnsiTheme="majorBidi" w:cstheme="majorBidi"/>
        </w:rPr>
        <w:t xml:space="preserve"> skin</w:t>
      </w:r>
      <w:r w:rsidR="0063442B">
        <w:rPr>
          <w:rFonts w:asciiTheme="majorBidi" w:hAnsiTheme="majorBidi" w:cstheme="majorBidi"/>
        </w:rPr>
        <w:t xml:space="preserve">, </w:t>
      </w:r>
      <w:r w:rsidR="00EB6314">
        <w:rPr>
          <w:rFonts w:asciiTheme="majorBidi" w:hAnsiTheme="majorBidi" w:cstheme="majorBidi"/>
        </w:rPr>
        <w:t xml:space="preserve">is not only a </w:t>
      </w:r>
      <w:r w:rsidR="00B94D7E">
        <w:rPr>
          <w:rFonts w:asciiTheme="majorBidi" w:hAnsiTheme="majorBidi" w:cstheme="majorBidi"/>
        </w:rPr>
        <w:t>symbolic capital</w:t>
      </w:r>
      <w:r w:rsidR="0013769C">
        <w:rPr>
          <w:rFonts w:asciiTheme="majorBidi" w:hAnsiTheme="majorBidi" w:cstheme="majorBidi"/>
        </w:rPr>
        <w:t xml:space="preserve"> and </w:t>
      </w:r>
      <w:r w:rsidR="00B5147A">
        <w:rPr>
          <w:rFonts w:asciiTheme="majorBidi" w:hAnsiTheme="majorBidi" w:cstheme="majorBidi"/>
        </w:rPr>
        <w:t>an attr</w:t>
      </w:r>
      <w:r w:rsidR="00EB6314">
        <w:rPr>
          <w:rFonts w:asciiTheme="majorBidi" w:hAnsiTheme="majorBidi" w:cstheme="majorBidi"/>
        </w:rPr>
        <w:t xml:space="preserve">ibute of </w:t>
      </w:r>
      <w:r w:rsidR="00084524">
        <w:rPr>
          <w:rFonts w:asciiTheme="majorBidi" w:hAnsiTheme="majorBidi" w:cstheme="majorBidi"/>
        </w:rPr>
        <w:t>excellence; it is also,</w:t>
      </w:r>
      <w:r w:rsidR="0013769C">
        <w:rPr>
          <w:rFonts w:asciiTheme="majorBidi" w:hAnsiTheme="majorBidi" w:cstheme="majorBidi"/>
        </w:rPr>
        <w:t xml:space="preserve"> more importantly</w:t>
      </w:r>
      <w:r w:rsidR="00655739">
        <w:rPr>
          <w:rFonts w:asciiTheme="majorBidi" w:hAnsiTheme="majorBidi" w:cstheme="majorBidi"/>
        </w:rPr>
        <w:t>,</w:t>
      </w:r>
      <w:r w:rsidR="0013769C">
        <w:rPr>
          <w:rFonts w:asciiTheme="majorBidi" w:hAnsiTheme="majorBidi" w:cstheme="majorBidi"/>
        </w:rPr>
        <w:t xml:space="preserve"> </w:t>
      </w:r>
      <w:r w:rsidR="00B5147A" w:rsidRPr="00DB077A">
        <w:rPr>
          <w:rFonts w:asciiTheme="majorBidi" w:hAnsiTheme="majorBidi" w:cstheme="majorBidi"/>
        </w:rPr>
        <w:t xml:space="preserve">a </w:t>
      </w:r>
      <w:r w:rsidR="00B5147A" w:rsidRPr="0063442B">
        <w:rPr>
          <w:rFonts w:asciiTheme="majorBidi" w:hAnsiTheme="majorBidi" w:cstheme="majorBidi"/>
        </w:rPr>
        <w:t xml:space="preserve">numerus </w:t>
      </w:r>
      <w:proofErr w:type="spellStart"/>
      <w:r w:rsidR="00B5147A" w:rsidRPr="0063442B">
        <w:rPr>
          <w:rFonts w:asciiTheme="majorBidi" w:hAnsiTheme="majorBidi" w:cstheme="majorBidi"/>
        </w:rPr>
        <w:t>clausus</w:t>
      </w:r>
      <w:proofErr w:type="spellEnd"/>
      <w:r w:rsidR="003831F8">
        <w:rPr>
          <w:rFonts w:asciiTheme="majorBidi" w:hAnsiTheme="majorBidi" w:cstheme="majorBidi"/>
        </w:rPr>
        <w:t xml:space="preserve"> (</w:t>
      </w:r>
      <w:r w:rsidR="00C722C2">
        <w:rPr>
          <w:rFonts w:asciiTheme="majorBidi" w:hAnsiTheme="majorBidi" w:cstheme="majorBidi"/>
        </w:rPr>
        <w:t xml:space="preserve">Jensen, </w:t>
      </w:r>
      <w:r w:rsidR="00C722C2" w:rsidRPr="00254E0B">
        <w:rPr>
          <w:rFonts w:asciiTheme="majorBidi" w:hAnsiTheme="majorBidi" w:cstheme="majorBidi"/>
        </w:rPr>
        <w:t>2005</w:t>
      </w:r>
      <w:r w:rsidR="003831F8" w:rsidRPr="00254E0B">
        <w:rPr>
          <w:rFonts w:asciiTheme="majorBidi" w:hAnsiTheme="majorBidi" w:cstheme="majorBidi"/>
        </w:rPr>
        <w:t>)</w:t>
      </w:r>
      <w:r w:rsidR="00DC3872" w:rsidRPr="00254E0B">
        <w:rPr>
          <w:rFonts w:asciiTheme="majorBidi" w:hAnsiTheme="majorBidi" w:cstheme="majorBidi"/>
        </w:rPr>
        <w:t>.</w:t>
      </w:r>
      <w:r w:rsidR="003022F8" w:rsidRPr="00254E0B">
        <w:rPr>
          <w:rFonts w:asciiTheme="majorBidi" w:hAnsiTheme="majorBidi" w:cstheme="majorBidi"/>
        </w:rPr>
        <w:t xml:space="preserve"> </w:t>
      </w:r>
      <w:r w:rsidR="00602605" w:rsidRPr="00254E0B">
        <w:rPr>
          <w:rFonts w:asciiTheme="majorBidi" w:hAnsiTheme="majorBidi" w:cstheme="majorBidi"/>
        </w:rPr>
        <w:t>Thus</w:t>
      </w:r>
      <w:r w:rsidR="003831F8" w:rsidRPr="00254E0B">
        <w:rPr>
          <w:rFonts w:asciiTheme="majorBidi" w:hAnsiTheme="majorBidi" w:cstheme="majorBidi"/>
        </w:rPr>
        <w:t>, w</w:t>
      </w:r>
      <w:r w:rsidR="003022F8" w:rsidRPr="00254E0B">
        <w:rPr>
          <w:rFonts w:asciiTheme="majorBidi" w:hAnsiTheme="majorBidi" w:cstheme="majorBidi"/>
        </w:rPr>
        <w:t xml:space="preserve">hile </w:t>
      </w:r>
      <w:r w:rsidR="003831F8" w:rsidRPr="00254E0B">
        <w:rPr>
          <w:rFonts w:asciiTheme="majorBidi" w:hAnsiTheme="majorBidi" w:cstheme="majorBidi"/>
        </w:rPr>
        <w:t xml:space="preserve">retaining </w:t>
      </w:r>
      <w:r w:rsidR="003022F8" w:rsidRPr="00254E0B">
        <w:rPr>
          <w:rFonts w:asciiTheme="majorBidi" w:hAnsiTheme="majorBidi" w:cstheme="majorBidi"/>
        </w:rPr>
        <w:t xml:space="preserve">some </w:t>
      </w:r>
      <w:r w:rsidR="00132E5E" w:rsidRPr="00254E0B">
        <w:rPr>
          <w:rFonts w:asciiTheme="majorBidi" w:hAnsiTheme="majorBidi" w:cstheme="majorBidi"/>
        </w:rPr>
        <w:t xml:space="preserve">aspects </w:t>
      </w:r>
      <w:r w:rsidR="003022F8" w:rsidRPr="00254E0B">
        <w:rPr>
          <w:rFonts w:asciiTheme="majorBidi" w:hAnsiTheme="majorBidi" w:cstheme="majorBidi"/>
        </w:rPr>
        <w:t xml:space="preserve">of their </w:t>
      </w:r>
      <w:r w:rsidR="00132E5E" w:rsidRPr="00254E0B">
        <w:rPr>
          <w:rFonts w:asciiTheme="majorBidi" w:hAnsiTheme="majorBidi" w:cstheme="majorBidi"/>
        </w:rPr>
        <w:t xml:space="preserve">children’s </w:t>
      </w:r>
      <w:r w:rsidR="00162B09" w:rsidRPr="00254E0B">
        <w:rPr>
          <w:rFonts w:asciiTheme="majorBidi" w:hAnsiTheme="majorBidi" w:cstheme="majorBidi"/>
        </w:rPr>
        <w:t>Black</w:t>
      </w:r>
      <w:r w:rsidR="003022F8" w:rsidRPr="00254E0B">
        <w:rPr>
          <w:rFonts w:asciiTheme="majorBidi" w:hAnsiTheme="majorBidi" w:cstheme="majorBidi"/>
        </w:rPr>
        <w:t>ness/</w:t>
      </w:r>
      <w:proofErr w:type="spellStart"/>
      <w:r w:rsidR="003022F8" w:rsidRPr="00254E0B">
        <w:rPr>
          <w:rFonts w:asciiTheme="majorBidi" w:hAnsiTheme="majorBidi" w:cstheme="majorBidi"/>
        </w:rPr>
        <w:t>Nigerian</w:t>
      </w:r>
      <w:r w:rsidR="00775C79" w:rsidRPr="00254E0B">
        <w:rPr>
          <w:rFonts w:asciiTheme="majorBidi" w:hAnsiTheme="majorBidi" w:cstheme="majorBidi"/>
        </w:rPr>
        <w:t>ness</w:t>
      </w:r>
      <w:proofErr w:type="spellEnd"/>
      <w:r w:rsidR="00775C79" w:rsidRPr="00254E0B">
        <w:rPr>
          <w:rFonts w:asciiTheme="majorBidi" w:hAnsiTheme="majorBidi" w:cstheme="majorBidi"/>
        </w:rPr>
        <w:t xml:space="preserve"> </w:t>
      </w:r>
      <w:r w:rsidR="00132E5E" w:rsidRPr="00254E0B">
        <w:rPr>
          <w:rFonts w:asciiTheme="majorBidi" w:hAnsiTheme="majorBidi" w:cstheme="majorBidi"/>
        </w:rPr>
        <w:t xml:space="preserve">was </w:t>
      </w:r>
      <w:r w:rsidR="003022F8" w:rsidRPr="00254E0B">
        <w:rPr>
          <w:rFonts w:asciiTheme="majorBidi" w:hAnsiTheme="majorBidi" w:cstheme="majorBidi"/>
        </w:rPr>
        <w:t xml:space="preserve">necessary </w:t>
      </w:r>
      <w:r w:rsidR="003831F8" w:rsidRPr="00254E0B">
        <w:rPr>
          <w:rFonts w:asciiTheme="majorBidi" w:hAnsiTheme="majorBidi" w:cstheme="majorBidi"/>
        </w:rPr>
        <w:t xml:space="preserve">for maintaining </w:t>
      </w:r>
      <w:r w:rsidR="003022F8" w:rsidRPr="00254E0B">
        <w:rPr>
          <w:rFonts w:asciiTheme="majorBidi" w:hAnsiTheme="majorBidi" w:cstheme="majorBidi"/>
        </w:rPr>
        <w:t>their status as local elites, total effacement of their</w:t>
      </w:r>
      <w:r w:rsidR="00132E5E" w:rsidRPr="00254E0B">
        <w:rPr>
          <w:rFonts w:asciiTheme="majorBidi" w:hAnsiTheme="majorBidi" w:cstheme="majorBidi"/>
        </w:rPr>
        <w:t xml:space="preserve"> children’s</w:t>
      </w:r>
      <w:r w:rsidR="00A507F2" w:rsidRPr="00254E0B">
        <w:rPr>
          <w:rFonts w:asciiTheme="majorBidi" w:hAnsiTheme="majorBidi" w:cstheme="majorBidi"/>
        </w:rPr>
        <w:t xml:space="preserve"> </w:t>
      </w:r>
      <w:r w:rsidR="00162B09" w:rsidRPr="00254E0B">
        <w:rPr>
          <w:rFonts w:asciiTheme="majorBidi" w:hAnsiTheme="majorBidi" w:cstheme="majorBidi"/>
        </w:rPr>
        <w:t>Black</w:t>
      </w:r>
      <w:r w:rsidR="00A507F2" w:rsidRPr="00254E0B">
        <w:rPr>
          <w:rFonts w:asciiTheme="majorBidi" w:hAnsiTheme="majorBidi" w:cstheme="majorBidi"/>
        </w:rPr>
        <w:t>ness is required</w:t>
      </w:r>
      <w:r w:rsidR="003022F8" w:rsidRPr="00254E0B">
        <w:rPr>
          <w:rFonts w:asciiTheme="majorBidi" w:hAnsiTheme="majorBidi" w:cstheme="majorBidi"/>
        </w:rPr>
        <w:t xml:space="preserve"> if they are to gain entry </w:t>
      </w:r>
      <w:r w:rsidR="00775C79" w:rsidRPr="00254E0B">
        <w:rPr>
          <w:rFonts w:asciiTheme="majorBidi" w:hAnsiTheme="majorBidi" w:cstheme="majorBidi"/>
        </w:rPr>
        <w:t>into the</w:t>
      </w:r>
      <w:r w:rsidR="00DC3872" w:rsidRPr="00254E0B">
        <w:rPr>
          <w:rFonts w:asciiTheme="majorBidi" w:hAnsiTheme="majorBidi" w:cstheme="majorBidi"/>
        </w:rPr>
        <w:t xml:space="preserve"> circle of global elites.</w:t>
      </w:r>
      <w:r w:rsidR="003831F8" w:rsidRPr="00254E0B">
        <w:rPr>
          <w:rFonts w:asciiTheme="majorBidi" w:hAnsiTheme="majorBidi" w:cstheme="majorBidi"/>
        </w:rPr>
        <w:t xml:space="preserve"> (Un)fortunately, </w:t>
      </w:r>
      <w:r w:rsidR="003022F8" w:rsidRPr="00254E0B">
        <w:rPr>
          <w:rFonts w:asciiTheme="majorBidi" w:hAnsiTheme="majorBidi" w:cstheme="majorBidi"/>
        </w:rPr>
        <w:t>d</w:t>
      </w:r>
      <w:r w:rsidR="00084524" w:rsidRPr="00254E0B">
        <w:rPr>
          <w:rFonts w:asciiTheme="majorBidi" w:hAnsiTheme="majorBidi" w:cstheme="majorBidi"/>
        </w:rPr>
        <w:t xml:space="preserve">espite </w:t>
      </w:r>
      <w:r w:rsidR="00A61EEF" w:rsidRPr="00254E0B">
        <w:rPr>
          <w:rFonts w:asciiTheme="majorBidi" w:hAnsiTheme="majorBidi" w:cstheme="majorBidi"/>
        </w:rPr>
        <w:t>their wealth</w:t>
      </w:r>
      <w:r w:rsidR="00084524">
        <w:rPr>
          <w:rFonts w:asciiTheme="majorBidi" w:hAnsiTheme="majorBidi" w:cstheme="majorBidi"/>
        </w:rPr>
        <w:t xml:space="preserve">, something these parents </w:t>
      </w:r>
      <w:r w:rsidR="007A29E3">
        <w:rPr>
          <w:rFonts w:asciiTheme="majorBidi" w:hAnsiTheme="majorBidi" w:cstheme="majorBidi"/>
        </w:rPr>
        <w:t xml:space="preserve">cannot </w:t>
      </w:r>
      <w:r w:rsidR="00B5147A" w:rsidRPr="00A40CF6">
        <w:rPr>
          <w:rFonts w:asciiTheme="majorBidi" w:hAnsiTheme="majorBidi" w:cstheme="majorBidi"/>
        </w:rPr>
        <w:t>buy their children</w:t>
      </w:r>
      <w:r w:rsidR="00084524">
        <w:rPr>
          <w:rFonts w:asciiTheme="majorBidi" w:hAnsiTheme="majorBidi" w:cstheme="majorBidi"/>
        </w:rPr>
        <w:t xml:space="preserve"> is</w:t>
      </w:r>
      <w:r w:rsidR="007A29E3">
        <w:rPr>
          <w:rFonts w:asciiTheme="majorBidi" w:hAnsiTheme="majorBidi" w:cstheme="majorBidi"/>
        </w:rPr>
        <w:t xml:space="preserve"> </w:t>
      </w:r>
      <w:r w:rsidR="00162B09">
        <w:rPr>
          <w:rFonts w:asciiTheme="majorBidi" w:hAnsiTheme="majorBidi" w:cstheme="majorBidi"/>
          <w:i/>
        </w:rPr>
        <w:t>White</w:t>
      </w:r>
      <w:r w:rsidR="007A29E3" w:rsidRPr="0008688F">
        <w:rPr>
          <w:rFonts w:asciiTheme="majorBidi" w:hAnsiTheme="majorBidi" w:cstheme="majorBidi"/>
          <w:i/>
        </w:rPr>
        <w:t xml:space="preserve"> skin</w:t>
      </w:r>
      <w:r w:rsidR="00B5147A">
        <w:rPr>
          <w:rFonts w:asciiTheme="majorBidi" w:hAnsiTheme="majorBidi" w:cstheme="majorBidi"/>
        </w:rPr>
        <w:t>.</w:t>
      </w:r>
      <w:r w:rsidR="001078AB">
        <w:rPr>
          <w:rFonts w:asciiTheme="majorBidi" w:hAnsiTheme="majorBidi" w:cstheme="majorBidi"/>
        </w:rPr>
        <w:t xml:space="preserve"> </w:t>
      </w:r>
    </w:p>
    <w:p w14:paraId="42B86E87" w14:textId="77777777" w:rsidR="00A458B4" w:rsidRPr="001E49A4" w:rsidRDefault="00A458B4" w:rsidP="001E49A4">
      <w:pPr>
        <w:pStyle w:val="Heading1"/>
        <w:rPr>
          <w:rFonts w:ascii="Times New Roman" w:hAnsi="Times New Roman" w:cs="Times New Roman"/>
          <w:b w:val="0"/>
          <w:color w:val="auto"/>
          <w:sz w:val="24"/>
          <w:szCs w:val="24"/>
        </w:rPr>
      </w:pPr>
      <w:r w:rsidRPr="001E49A4">
        <w:rPr>
          <w:rFonts w:ascii="Times New Roman" w:hAnsi="Times New Roman" w:cs="Times New Roman"/>
          <w:b w:val="0"/>
          <w:color w:val="auto"/>
          <w:sz w:val="24"/>
          <w:szCs w:val="24"/>
        </w:rPr>
        <w:t>References</w:t>
      </w:r>
    </w:p>
    <w:p w14:paraId="38751C44" w14:textId="77777777" w:rsidR="00A458B4" w:rsidRPr="00C41E45" w:rsidRDefault="00A458B4" w:rsidP="00A458B4"/>
    <w:p w14:paraId="7FCA33C4" w14:textId="77777777" w:rsidR="00A458B4" w:rsidRPr="00AE6DFB" w:rsidRDefault="00A458B4" w:rsidP="00A458B4">
      <w:pPr>
        <w:spacing w:after="180" w:line="276" w:lineRule="auto"/>
        <w:jc w:val="both"/>
        <w:rPr>
          <w:rFonts w:ascii="Times New Roman" w:eastAsia="Times New Roman" w:hAnsi="Times New Roman" w:cs="Times New Roman"/>
          <w:color w:val="FF0000"/>
          <w:lang w:eastAsia="en-GB"/>
        </w:rPr>
      </w:pPr>
    </w:p>
    <w:p w14:paraId="0B30E8F5" w14:textId="102F249C" w:rsidR="00A458B4" w:rsidRPr="008A4A13" w:rsidRDefault="00BB1BF8" w:rsidP="001E49A4">
      <w:pPr>
        <w:spacing w:line="480" w:lineRule="auto"/>
        <w:ind w:left="426" w:hanging="426"/>
        <w:rPr>
          <w:rFonts w:ascii="Times New Roman" w:hAnsi="Times New Roman" w:cs="Times New Roman"/>
          <w:lang w:val="en-US"/>
        </w:rPr>
      </w:pPr>
      <w:proofErr w:type="spellStart"/>
      <w:r>
        <w:rPr>
          <w:rFonts w:ascii="Times New Roman" w:hAnsi="Times New Roman" w:cs="Times New Roman"/>
          <w:bCs/>
        </w:rPr>
        <w:t>Aigbokhan</w:t>
      </w:r>
      <w:proofErr w:type="spellEnd"/>
      <w:r>
        <w:rPr>
          <w:rFonts w:ascii="Times New Roman" w:hAnsi="Times New Roman" w:cs="Times New Roman"/>
          <w:bCs/>
        </w:rPr>
        <w:t xml:space="preserve">, B., </w:t>
      </w:r>
      <w:proofErr w:type="spellStart"/>
      <w:r>
        <w:rPr>
          <w:rFonts w:ascii="Times New Roman" w:hAnsi="Times New Roman" w:cs="Times New Roman"/>
          <w:bCs/>
        </w:rPr>
        <w:t>Imahe</w:t>
      </w:r>
      <w:proofErr w:type="spellEnd"/>
      <w:r>
        <w:rPr>
          <w:rFonts w:ascii="Times New Roman" w:hAnsi="Times New Roman" w:cs="Times New Roman"/>
          <w:bCs/>
        </w:rPr>
        <w:t>, O.J. &amp;</w:t>
      </w:r>
      <w:r w:rsidR="00A458B4" w:rsidRPr="008A4A13">
        <w:rPr>
          <w:rFonts w:ascii="Times New Roman" w:hAnsi="Times New Roman" w:cs="Times New Roman"/>
          <w:bCs/>
        </w:rPr>
        <w:t xml:space="preserve"> </w:t>
      </w:r>
      <w:proofErr w:type="spellStart"/>
      <w:r w:rsidR="00A458B4" w:rsidRPr="008A4A13">
        <w:rPr>
          <w:rFonts w:ascii="Times New Roman" w:hAnsi="Times New Roman" w:cs="Times New Roman"/>
          <w:bCs/>
        </w:rPr>
        <w:t>Ailemen</w:t>
      </w:r>
      <w:proofErr w:type="spellEnd"/>
      <w:r w:rsidR="00A458B4" w:rsidRPr="008A4A13">
        <w:rPr>
          <w:rFonts w:ascii="Times New Roman" w:hAnsi="Times New Roman" w:cs="Times New Roman"/>
          <w:bCs/>
        </w:rPr>
        <w:t xml:space="preserve">, M.I. </w:t>
      </w:r>
      <w:r w:rsidR="00A458B4" w:rsidRPr="008A4A13">
        <w:rPr>
          <w:rFonts w:ascii="Times New Roman" w:hAnsi="Times New Roman" w:cs="Times New Roman"/>
        </w:rPr>
        <w:t>(2007)</w:t>
      </w:r>
      <w:r w:rsidR="00FC0470">
        <w:rPr>
          <w:rFonts w:ascii="Times New Roman" w:hAnsi="Times New Roman" w:cs="Times New Roman"/>
        </w:rPr>
        <w:t>.</w:t>
      </w:r>
      <w:r w:rsidR="00A458B4" w:rsidRPr="008A4A13">
        <w:rPr>
          <w:rFonts w:ascii="Times New Roman" w:hAnsi="Times New Roman" w:cs="Times New Roman"/>
        </w:rPr>
        <w:t xml:space="preserve"> ‘</w:t>
      </w:r>
      <w:r w:rsidR="00A458B4" w:rsidRPr="008A4A13">
        <w:rPr>
          <w:rFonts w:ascii="Times New Roman" w:hAnsi="Times New Roman" w:cs="Times New Roman"/>
          <w:lang w:val="en-US"/>
        </w:rPr>
        <w:t>Education expenditure and human</w:t>
      </w:r>
      <w:r w:rsidR="00A458B4" w:rsidRPr="008A4A13">
        <w:rPr>
          <w:rFonts w:ascii="Times New Roman" w:eastAsia="Times New Roman" w:hAnsi="Times New Roman" w:cs="Times New Roman"/>
          <w:lang w:eastAsia="en-GB"/>
        </w:rPr>
        <w:t xml:space="preserve"> </w:t>
      </w:r>
      <w:r w:rsidR="00A458B4" w:rsidRPr="008A4A13">
        <w:rPr>
          <w:rFonts w:ascii="Times New Roman" w:hAnsi="Times New Roman" w:cs="Times New Roman"/>
          <w:lang w:val="en-US"/>
        </w:rPr>
        <w:t xml:space="preserve">capital development in Nigeria: Any correlation so far?’ </w:t>
      </w:r>
      <w:r w:rsidR="00A458B4" w:rsidRPr="008A4A13">
        <w:rPr>
          <w:rFonts w:ascii="Times New Roman" w:hAnsi="Times New Roman" w:cs="Times New Roman"/>
          <w:i/>
          <w:lang w:val="en-US"/>
        </w:rPr>
        <w:t>Ambrose Ali University Working</w:t>
      </w:r>
      <w:r w:rsidR="00A458B4" w:rsidRPr="008A4A13">
        <w:rPr>
          <w:rFonts w:ascii="Times New Roman" w:eastAsia="Times New Roman" w:hAnsi="Times New Roman" w:cs="Times New Roman"/>
          <w:lang w:eastAsia="en-GB"/>
        </w:rPr>
        <w:t xml:space="preserve"> </w:t>
      </w:r>
      <w:r w:rsidR="00A458B4" w:rsidRPr="008A4A13">
        <w:rPr>
          <w:rFonts w:ascii="Times New Roman" w:hAnsi="Times New Roman" w:cs="Times New Roman"/>
          <w:i/>
          <w:lang w:val="en-US"/>
        </w:rPr>
        <w:t>Paper</w:t>
      </w:r>
      <w:r w:rsidR="00A458B4" w:rsidRPr="008A4A13">
        <w:rPr>
          <w:rFonts w:ascii="Times New Roman" w:hAnsi="Times New Roman" w:cs="Times New Roman"/>
          <w:lang w:val="en-US"/>
        </w:rPr>
        <w:t xml:space="preserve">, </w:t>
      </w:r>
      <w:proofErr w:type="spellStart"/>
      <w:r w:rsidR="00A458B4" w:rsidRPr="008A4A13">
        <w:rPr>
          <w:rFonts w:ascii="Times New Roman" w:hAnsi="Times New Roman" w:cs="Times New Roman"/>
          <w:lang w:val="en-US"/>
        </w:rPr>
        <w:t>Ekpoma</w:t>
      </w:r>
      <w:proofErr w:type="spellEnd"/>
      <w:r w:rsidR="00A458B4" w:rsidRPr="008A4A13">
        <w:rPr>
          <w:rFonts w:ascii="Times New Roman" w:hAnsi="Times New Roman" w:cs="Times New Roman"/>
          <w:lang w:val="en-US"/>
        </w:rPr>
        <w:t>, Nigeria.</w:t>
      </w:r>
    </w:p>
    <w:p w14:paraId="4E492CAF" w14:textId="0BC7EF2C" w:rsidR="00A458B4" w:rsidRPr="001078AB" w:rsidRDefault="00A458B4" w:rsidP="00A458B4">
      <w:pPr>
        <w:shd w:val="clear" w:color="auto" w:fill="FFFFFF"/>
        <w:spacing w:after="180" w:line="480" w:lineRule="auto"/>
        <w:ind w:left="450" w:hanging="450"/>
        <w:jc w:val="both"/>
        <w:rPr>
          <w:rFonts w:ascii="Times New Roman" w:hAnsi="Times New Roman" w:cs="Times New Roman"/>
          <w:lang w:val="en-US"/>
        </w:rPr>
      </w:pPr>
      <w:r w:rsidRPr="001078AB">
        <w:rPr>
          <w:rFonts w:ascii="Times New Roman" w:eastAsia="Times New Roman" w:hAnsi="Times New Roman" w:cs="Times New Roman"/>
          <w:lang w:eastAsia="en-GB"/>
        </w:rPr>
        <w:t>Ball, S., (2010)</w:t>
      </w:r>
      <w:r w:rsidR="00FC0470">
        <w:rPr>
          <w:rFonts w:ascii="Times New Roman" w:eastAsia="Times New Roman" w:hAnsi="Times New Roman" w:cs="Times New Roman"/>
          <w:lang w:eastAsia="en-GB"/>
        </w:rPr>
        <w:t>.</w:t>
      </w:r>
      <w:r w:rsidRPr="001078AB">
        <w:rPr>
          <w:rFonts w:ascii="Times New Roman" w:eastAsia="Times New Roman" w:hAnsi="Times New Roman" w:cs="Times New Roman"/>
          <w:lang w:eastAsia="en-GB"/>
        </w:rPr>
        <w:t xml:space="preserve"> “Is There a Global Middle Class? The Beginning of a Cosmopolitan Sociology of Education: A Review” Journal of Comparative Education 69, 135-159 </w:t>
      </w:r>
    </w:p>
    <w:p w14:paraId="72EE717E" w14:textId="6F38EC1A" w:rsidR="004011D8" w:rsidRDefault="004011D8" w:rsidP="004011D8">
      <w:pPr>
        <w:widowControl w:val="0"/>
        <w:autoSpaceDE w:val="0"/>
        <w:autoSpaceDN w:val="0"/>
        <w:adjustRightInd w:val="0"/>
        <w:spacing w:line="276" w:lineRule="auto"/>
        <w:ind w:left="500" w:hanging="500"/>
        <w:jc w:val="both"/>
        <w:rPr>
          <w:rFonts w:ascii="Times New Roman" w:eastAsia="Times New Roman" w:hAnsi="Times New Roman" w:cs="Times New Roman"/>
          <w:i/>
          <w:lang w:eastAsia="en-GB"/>
        </w:rPr>
      </w:pPr>
      <w:r w:rsidRPr="00763126">
        <w:rPr>
          <w:rFonts w:ascii="Times New Roman" w:eastAsia="Times New Roman" w:hAnsi="Times New Roman" w:cs="Times New Roman"/>
          <w:lang w:eastAsia="en-GB"/>
        </w:rPr>
        <w:t>Belk, R. (2000)</w:t>
      </w:r>
      <w:r>
        <w:rPr>
          <w:rFonts w:ascii="Times New Roman" w:eastAsia="Times New Roman" w:hAnsi="Times New Roman" w:cs="Times New Roman"/>
          <w:lang w:eastAsia="en-GB"/>
        </w:rPr>
        <w:t>.</w:t>
      </w:r>
      <w:r w:rsidRPr="00763126">
        <w:rPr>
          <w:rFonts w:ascii="Times New Roman" w:eastAsia="Times New Roman" w:hAnsi="Times New Roman" w:cs="Times New Roman"/>
          <w:lang w:eastAsia="en-GB"/>
        </w:rPr>
        <w:t xml:space="preserve"> ‘Consumption Patterns of the New Elite in Zimbabwe’, </w:t>
      </w:r>
      <w:r w:rsidRPr="00763126">
        <w:rPr>
          <w:rFonts w:ascii="Times New Roman" w:eastAsia="Times New Roman" w:hAnsi="Times New Roman" w:cs="Times New Roman"/>
          <w:i/>
          <w:lang w:eastAsia="en-GB"/>
        </w:rPr>
        <w:t>Working Paper Number 288</w:t>
      </w:r>
    </w:p>
    <w:p w14:paraId="08B1608F" w14:textId="0D81DE29" w:rsidR="005430CE" w:rsidRPr="005430CE" w:rsidRDefault="005430CE" w:rsidP="004011D8">
      <w:pPr>
        <w:widowControl w:val="0"/>
        <w:autoSpaceDE w:val="0"/>
        <w:autoSpaceDN w:val="0"/>
        <w:adjustRightInd w:val="0"/>
        <w:spacing w:line="276" w:lineRule="auto"/>
        <w:ind w:left="500" w:hanging="500"/>
        <w:jc w:val="both"/>
        <w:rPr>
          <w:rFonts w:ascii="Times New Roman" w:hAnsi="Times New Roman" w:cs="Times New Roman"/>
          <w:lang w:val="en-US"/>
        </w:rPr>
      </w:pPr>
      <w:r w:rsidRPr="005430CE">
        <w:rPr>
          <w:rFonts w:ascii="Times New Roman" w:hAnsi="Times New Roman" w:cs="Times New Roman"/>
          <w:color w:val="000000"/>
        </w:rPr>
        <w:t>Bassey, M. O. (1999).</w:t>
      </w:r>
      <w:r w:rsidRPr="005430CE">
        <w:rPr>
          <w:rStyle w:val="apple-converted-space"/>
          <w:rFonts w:ascii="Times New Roman" w:hAnsi="Times New Roman" w:cs="Times New Roman"/>
          <w:color w:val="000000"/>
        </w:rPr>
        <w:t> </w:t>
      </w:r>
      <w:r w:rsidR="00572AAC">
        <w:rPr>
          <w:rFonts w:ascii="Times New Roman" w:hAnsi="Times New Roman" w:cs="Times New Roman"/>
          <w:i/>
          <w:iCs/>
          <w:color w:val="000000"/>
        </w:rPr>
        <w:t>Western</w:t>
      </w:r>
      <w:r w:rsidRPr="005430CE">
        <w:rPr>
          <w:rFonts w:ascii="Times New Roman" w:hAnsi="Times New Roman" w:cs="Times New Roman"/>
          <w:i/>
          <w:iCs/>
          <w:color w:val="000000"/>
        </w:rPr>
        <w:t xml:space="preserve"> education and political domination in Africa</w:t>
      </w:r>
      <w:r w:rsidRPr="005430CE">
        <w:rPr>
          <w:rFonts w:ascii="Times New Roman" w:hAnsi="Times New Roman" w:cs="Times New Roman"/>
          <w:color w:val="000000"/>
        </w:rPr>
        <w:t xml:space="preserve">: A study in Critical </w:t>
      </w:r>
      <w:r>
        <w:rPr>
          <w:rFonts w:ascii="Times New Roman" w:hAnsi="Times New Roman" w:cs="Times New Roman"/>
          <w:color w:val="000000"/>
        </w:rPr>
        <w:t>and Dialogical Pedagogy.</w:t>
      </w:r>
      <w:r w:rsidRPr="005430CE">
        <w:rPr>
          <w:rFonts w:ascii="Times New Roman" w:hAnsi="Times New Roman" w:cs="Times New Roman"/>
          <w:color w:val="000000"/>
        </w:rPr>
        <w:t xml:space="preserve"> London: Bergin &amp; Garvey.</w:t>
      </w:r>
    </w:p>
    <w:p w14:paraId="1E211D1D" w14:textId="77777777" w:rsidR="004011D8" w:rsidRPr="008A4A13" w:rsidRDefault="004011D8" w:rsidP="004011D8">
      <w:pPr>
        <w:widowControl w:val="0"/>
        <w:autoSpaceDE w:val="0"/>
        <w:autoSpaceDN w:val="0"/>
        <w:adjustRightInd w:val="0"/>
        <w:spacing w:line="276" w:lineRule="auto"/>
        <w:ind w:left="500" w:hanging="500"/>
        <w:jc w:val="both"/>
        <w:rPr>
          <w:rFonts w:ascii="Times New Roman" w:hAnsi="Times New Roman" w:cs="Times New Roman"/>
          <w:lang w:val="en-US"/>
        </w:rPr>
      </w:pPr>
    </w:p>
    <w:p w14:paraId="49BB5D79" w14:textId="1B93AFB2" w:rsidR="00A458B4" w:rsidRPr="008A4A13"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proofErr w:type="spellStart"/>
      <w:r w:rsidRPr="008A4A13">
        <w:rPr>
          <w:rFonts w:ascii="Times New Roman" w:eastAsia="Times New Roman" w:hAnsi="Times New Roman" w:cs="Times New Roman"/>
          <w:lang w:eastAsia="en-GB"/>
        </w:rPr>
        <w:t>Berghoff</w:t>
      </w:r>
      <w:proofErr w:type="spellEnd"/>
      <w:r w:rsidRPr="008A4A13">
        <w:rPr>
          <w:rFonts w:ascii="Times New Roman" w:eastAsia="Times New Roman" w:hAnsi="Times New Roman" w:cs="Times New Roman"/>
          <w:lang w:eastAsia="en-GB"/>
        </w:rPr>
        <w:t>, H. (1990)</w:t>
      </w:r>
      <w:r w:rsidR="00FC0470">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‘Public Schools and the Decline of the British Economy 1870-1914’, </w:t>
      </w:r>
      <w:r w:rsidRPr="008A4A13">
        <w:rPr>
          <w:rFonts w:ascii="Times New Roman" w:eastAsia="Times New Roman" w:hAnsi="Times New Roman" w:cs="Times New Roman"/>
          <w:i/>
          <w:lang w:eastAsia="en-GB"/>
        </w:rPr>
        <w:t>Oxford Journals</w:t>
      </w:r>
      <w:r>
        <w:rPr>
          <w:rFonts w:ascii="Times New Roman" w:eastAsia="Times New Roman" w:hAnsi="Times New Roman" w:cs="Times New Roman"/>
          <w:lang w:eastAsia="en-GB"/>
        </w:rPr>
        <w:t xml:space="preserve">, </w:t>
      </w:r>
      <w:r w:rsidRPr="008A4A13">
        <w:rPr>
          <w:rFonts w:ascii="Times New Roman" w:eastAsia="Times New Roman" w:hAnsi="Times New Roman" w:cs="Times New Roman"/>
          <w:lang w:eastAsia="en-GB"/>
        </w:rPr>
        <w:t>148-167</w:t>
      </w:r>
    </w:p>
    <w:p w14:paraId="33FDD090" w14:textId="7B9C1BEE" w:rsidR="00A458B4" w:rsidRPr="008A4A13" w:rsidRDefault="00BB1BF8" w:rsidP="00A458B4">
      <w:pPr>
        <w:widowControl w:val="0"/>
        <w:autoSpaceDE w:val="0"/>
        <w:autoSpaceDN w:val="0"/>
        <w:adjustRightInd w:val="0"/>
        <w:spacing w:line="480" w:lineRule="auto"/>
        <w:ind w:left="500" w:hanging="500"/>
        <w:jc w:val="both"/>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Borjesson</w:t>
      </w:r>
      <w:proofErr w:type="spellEnd"/>
      <w:r>
        <w:rPr>
          <w:rFonts w:ascii="Times New Roman" w:eastAsia="Times New Roman" w:hAnsi="Times New Roman" w:cs="Times New Roman"/>
          <w:lang w:eastAsia="en-GB"/>
        </w:rPr>
        <w:t xml:space="preserve">, M. </w:t>
      </w:r>
      <w:proofErr w:type="spellStart"/>
      <w:r>
        <w:rPr>
          <w:rFonts w:ascii="Times New Roman" w:eastAsia="Times New Roman" w:hAnsi="Times New Roman" w:cs="Times New Roman"/>
          <w:lang w:eastAsia="en-GB"/>
        </w:rPr>
        <w:t>Broady</w:t>
      </w:r>
      <w:proofErr w:type="spellEnd"/>
      <w:r>
        <w:rPr>
          <w:rFonts w:ascii="Times New Roman" w:eastAsia="Times New Roman" w:hAnsi="Times New Roman" w:cs="Times New Roman"/>
          <w:lang w:eastAsia="en-GB"/>
        </w:rPr>
        <w:t>, D. &amp;</w:t>
      </w:r>
      <w:r w:rsidR="00A458B4" w:rsidRPr="008A4A13">
        <w:rPr>
          <w:rFonts w:ascii="Times New Roman" w:eastAsia="Times New Roman" w:hAnsi="Times New Roman" w:cs="Times New Roman"/>
          <w:lang w:eastAsia="en-GB"/>
        </w:rPr>
        <w:t xml:space="preserve"> </w:t>
      </w:r>
      <w:proofErr w:type="spellStart"/>
      <w:r w:rsidR="00A458B4" w:rsidRPr="008A4A13">
        <w:rPr>
          <w:rFonts w:ascii="Times New Roman" w:eastAsia="Times New Roman" w:hAnsi="Times New Roman" w:cs="Times New Roman"/>
          <w:lang w:eastAsia="en-GB"/>
        </w:rPr>
        <w:t>Lidegran</w:t>
      </w:r>
      <w:proofErr w:type="spellEnd"/>
      <w:r w:rsidR="00A458B4" w:rsidRPr="008A4A13">
        <w:rPr>
          <w:rFonts w:ascii="Times New Roman" w:eastAsia="Times New Roman" w:hAnsi="Times New Roman" w:cs="Times New Roman"/>
          <w:lang w:eastAsia="en-GB"/>
        </w:rPr>
        <w:t>, I. (2007)</w:t>
      </w:r>
      <w:r w:rsidR="00FC0470">
        <w:rPr>
          <w:rFonts w:ascii="Times New Roman" w:eastAsia="Times New Roman" w:hAnsi="Times New Roman" w:cs="Times New Roman"/>
          <w:lang w:eastAsia="en-GB"/>
        </w:rPr>
        <w:t>.</w:t>
      </w:r>
      <w:r w:rsidR="00A458B4" w:rsidRPr="008A4A13">
        <w:rPr>
          <w:rFonts w:ascii="Times New Roman" w:eastAsia="Times New Roman" w:hAnsi="Times New Roman" w:cs="Times New Roman"/>
          <w:lang w:eastAsia="en-GB"/>
        </w:rPr>
        <w:t xml:space="preserve"> ‘Elites and Transnational education Strategies’, </w:t>
      </w:r>
      <w:r w:rsidR="00A458B4" w:rsidRPr="008A4A13">
        <w:rPr>
          <w:rFonts w:ascii="Times New Roman" w:eastAsia="Times New Roman" w:hAnsi="Times New Roman" w:cs="Times New Roman"/>
          <w:i/>
          <w:lang w:eastAsia="en-GB"/>
        </w:rPr>
        <w:t xml:space="preserve">Extended Abstract for the Uppsala Meeting for the Research Network on the relations between University, Culture, Society and the Economy. </w:t>
      </w:r>
      <w:r w:rsidR="00A458B4" w:rsidRPr="008A4A13">
        <w:rPr>
          <w:rFonts w:ascii="Times New Roman" w:eastAsia="Times New Roman" w:hAnsi="Times New Roman" w:cs="Times New Roman"/>
          <w:lang w:eastAsia="en-GB"/>
        </w:rPr>
        <w:t>24-26 January 2007</w:t>
      </w:r>
    </w:p>
    <w:p w14:paraId="2B36E37B" w14:textId="77777777" w:rsidR="00A458B4" w:rsidRPr="008A4A13"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r w:rsidRPr="008A4A13">
        <w:rPr>
          <w:rFonts w:ascii="Times New Roman" w:hAnsi="Times New Roman" w:cs="Times New Roman"/>
          <w:lang w:val="en-US"/>
        </w:rPr>
        <w:t>Bourdieu, P. (1977)</w:t>
      </w:r>
      <w:r>
        <w:rPr>
          <w:rFonts w:ascii="Times New Roman" w:hAnsi="Times New Roman" w:cs="Times New Roman"/>
          <w:lang w:val="en-US"/>
        </w:rPr>
        <w:t>.</w:t>
      </w:r>
      <w:r w:rsidRPr="008A4A13">
        <w:rPr>
          <w:rFonts w:ascii="Times New Roman" w:hAnsi="Times New Roman" w:cs="Times New Roman"/>
          <w:lang w:val="en-US"/>
        </w:rPr>
        <w:t xml:space="preserve"> </w:t>
      </w:r>
      <w:r w:rsidRPr="008A4A13">
        <w:rPr>
          <w:rFonts w:ascii="Times New Roman" w:hAnsi="Times New Roman" w:cs="Times New Roman"/>
          <w:i/>
          <w:lang w:val="en-US"/>
        </w:rPr>
        <w:t>Outline of A Theory of Practice</w:t>
      </w:r>
      <w:r w:rsidRPr="008A4A13">
        <w:rPr>
          <w:rFonts w:ascii="Times New Roman" w:hAnsi="Times New Roman" w:cs="Times New Roman"/>
          <w:lang w:val="en-US"/>
        </w:rPr>
        <w:t>. Cambridge: Cambridge University Press</w:t>
      </w:r>
    </w:p>
    <w:p w14:paraId="73C19DE1" w14:textId="77777777" w:rsidR="00A458B4" w:rsidRPr="008A4A13"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Bourdieu, P. (1984)</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Distinction</w:t>
      </w:r>
      <w:r w:rsidRPr="008A4A13">
        <w:rPr>
          <w:rFonts w:ascii="Times New Roman" w:eastAsia="Times New Roman" w:hAnsi="Times New Roman" w:cs="Times New Roman"/>
          <w:lang w:eastAsia="en-GB"/>
        </w:rPr>
        <w:t>. Cambridge, Mass.: Harvard University Press.</w:t>
      </w:r>
    </w:p>
    <w:p w14:paraId="5CD42240" w14:textId="77777777" w:rsidR="00A458B4" w:rsidRPr="00B823F2"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B823F2">
        <w:rPr>
          <w:rFonts w:ascii="Times New Roman" w:eastAsia="Times New Roman" w:hAnsi="Times New Roman" w:cs="Times New Roman"/>
          <w:lang w:eastAsia="en-GB"/>
        </w:rPr>
        <w:lastRenderedPageBreak/>
        <w:t xml:space="preserve">Bourdieu, P. (1991). (Ed.) </w:t>
      </w:r>
      <w:r w:rsidRPr="00B823F2">
        <w:rPr>
          <w:rFonts w:ascii="Times New Roman" w:eastAsia="Times New Roman" w:hAnsi="Times New Roman" w:cs="Times New Roman"/>
          <w:i/>
          <w:iCs/>
          <w:lang w:eastAsia="en-GB"/>
        </w:rPr>
        <w:t>Language and Symbolic Power</w:t>
      </w:r>
      <w:r w:rsidRPr="00B823F2">
        <w:rPr>
          <w:rFonts w:ascii="Times New Roman" w:eastAsia="Times New Roman" w:hAnsi="Times New Roman" w:cs="Times New Roman"/>
          <w:lang w:eastAsia="en-GB"/>
        </w:rPr>
        <w:t>. Cambridge: Polity Press.</w:t>
      </w:r>
    </w:p>
    <w:p w14:paraId="5132DE0C" w14:textId="77777777" w:rsidR="00A458B4" w:rsidRPr="003F0054"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Bourdieu, P. (1996)</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The State Nobility</w:t>
      </w:r>
      <w:r w:rsidRPr="008A4A13">
        <w:rPr>
          <w:rFonts w:ascii="Times New Roman" w:eastAsia="Times New Roman" w:hAnsi="Times New Roman" w:cs="Times New Roman"/>
          <w:lang w:eastAsia="en-GB"/>
        </w:rPr>
        <w:t xml:space="preserve">. </w:t>
      </w:r>
      <w:r w:rsidRPr="003F0054">
        <w:rPr>
          <w:rFonts w:ascii="Times New Roman" w:eastAsia="Times New Roman" w:hAnsi="Times New Roman" w:cs="Times New Roman"/>
          <w:lang w:eastAsia="en-GB"/>
        </w:rPr>
        <w:t>Stanford, CA: Stanford University Press.</w:t>
      </w:r>
    </w:p>
    <w:p w14:paraId="277D424F" w14:textId="636D3751" w:rsidR="00A458B4" w:rsidRPr="008A4A13" w:rsidRDefault="00BB1BF8"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DE787A">
        <w:rPr>
          <w:rFonts w:ascii="Times New Roman" w:eastAsia="Times New Roman" w:hAnsi="Times New Roman" w:cs="Times New Roman"/>
          <w:lang w:eastAsia="en-GB"/>
        </w:rPr>
        <w:t>Bourdieu, P. &amp;</w:t>
      </w:r>
      <w:r w:rsidR="00A458B4" w:rsidRPr="00DE787A">
        <w:rPr>
          <w:rFonts w:ascii="Times New Roman" w:eastAsia="Times New Roman" w:hAnsi="Times New Roman" w:cs="Times New Roman"/>
          <w:lang w:eastAsia="en-GB"/>
        </w:rPr>
        <w:t xml:space="preserve"> Wacquant, L. (1992). </w:t>
      </w:r>
      <w:r w:rsidR="00A458B4" w:rsidRPr="008A4A13">
        <w:rPr>
          <w:rFonts w:ascii="Times New Roman" w:eastAsia="Times New Roman" w:hAnsi="Times New Roman" w:cs="Times New Roman"/>
          <w:i/>
          <w:iCs/>
          <w:lang w:eastAsia="en-GB"/>
        </w:rPr>
        <w:t>An invitation to Reflexive Sociology</w:t>
      </w:r>
      <w:r w:rsidR="00A458B4" w:rsidRPr="008A4A13">
        <w:rPr>
          <w:rFonts w:ascii="Times New Roman" w:eastAsia="Times New Roman" w:hAnsi="Times New Roman" w:cs="Times New Roman"/>
          <w:lang w:eastAsia="en-GB"/>
        </w:rPr>
        <w:t>. Cambridge: Polity Press.</w:t>
      </w:r>
    </w:p>
    <w:p w14:paraId="0B65A346" w14:textId="77777777" w:rsidR="00A458B4" w:rsidRPr="008A4A13"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Boyd, D. (1973)</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Elites and their education</w:t>
      </w:r>
      <w:r w:rsidRPr="008A4A13">
        <w:rPr>
          <w:rFonts w:ascii="Times New Roman" w:eastAsia="Times New Roman" w:hAnsi="Times New Roman" w:cs="Times New Roman"/>
          <w:lang w:eastAsia="en-GB"/>
        </w:rPr>
        <w:t>. Windsor: NFER.</w:t>
      </w:r>
    </w:p>
    <w:p w14:paraId="13178CFE" w14:textId="0555832A" w:rsidR="00BE5F39" w:rsidRDefault="00FC0470" w:rsidP="00BE5F39">
      <w:pPr>
        <w:widowControl w:val="0"/>
        <w:autoSpaceDE w:val="0"/>
        <w:autoSpaceDN w:val="0"/>
        <w:adjustRightInd w:val="0"/>
        <w:spacing w:line="276" w:lineRule="auto"/>
        <w:ind w:left="500" w:hanging="500"/>
        <w:jc w:val="both"/>
        <w:rPr>
          <w:rFonts w:ascii="Times New Roman" w:hAnsi="Times New Roman" w:cs="Times New Roman"/>
        </w:rPr>
      </w:pPr>
      <w:r>
        <w:rPr>
          <w:rFonts w:ascii="Times New Roman" w:hAnsi="Times New Roman" w:cs="Times New Roman"/>
        </w:rPr>
        <w:t>Brooks, M.</w:t>
      </w:r>
      <w:r w:rsidR="00BE5F39" w:rsidRPr="00763126">
        <w:rPr>
          <w:rFonts w:ascii="Times New Roman" w:hAnsi="Times New Roman" w:cs="Times New Roman"/>
        </w:rPr>
        <w:t xml:space="preserve"> (2011)</w:t>
      </w:r>
      <w:r>
        <w:rPr>
          <w:rFonts w:ascii="Times New Roman" w:hAnsi="Times New Roman" w:cs="Times New Roman"/>
        </w:rPr>
        <w:t>.</w:t>
      </w:r>
      <w:r w:rsidR="00BE5F39" w:rsidRPr="00763126">
        <w:rPr>
          <w:rFonts w:ascii="Times New Roman" w:hAnsi="Times New Roman" w:cs="Times New Roman"/>
        </w:rPr>
        <w:t xml:space="preserve"> </w:t>
      </w:r>
      <w:r w:rsidR="00BE5F39" w:rsidRPr="00763126">
        <w:rPr>
          <w:rFonts w:ascii="Times New Roman" w:hAnsi="Times New Roman" w:cs="Times New Roman"/>
          <w:i/>
        </w:rPr>
        <w:t>NIGERIA: An analysis of the market in Nigeria for school-age education in the UK</w:t>
      </w:r>
      <w:r w:rsidR="00BE5F39" w:rsidRPr="00763126">
        <w:rPr>
          <w:rFonts w:ascii="Times New Roman" w:hAnsi="Times New Roman" w:cs="Times New Roman"/>
        </w:rPr>
        <w:t>. London: British Council's Education UK Partnership</w:t>
      </w:r>
    </w:p>
    <w:p w14:paraId="0CC95D90" w14:textId="77777777" w:rsidR="00BE5F39" w:rsidRPr="00BE5F39" w:rsidRDefault="00BE5F39" w:rsidP="00BE5F39">
      <w:pPr>
        <w:widowControl w:val="0"/>
        <w:autoSpaceDE w:val="0"/>
        <w:autoSpaceDN w:val="0"/>
        <w:adjustRightInd w:val="0"/>
        <w:spacing w:line="276" w:lineRule="auto"/>
        <w:ind w:left="500" w:hanging="500"/>
        <w:jc w:val="both"/>
        <w:rPr>
          <w:rFonts w:ascii="Times New Roman" w:hAnsi="Times New Roman" w:cs="Times New Roman"/>
        </w:rPr>
      </w:pPr>
    </w:p>
    <w:p w14:paraId="594074A5" w14:textId="3C95A877" w:rsidR="00A458B4" w:rsidRPr="008A4A13" w:rsidRDefault="00A458B4" w:rsidP="00A458B4">
      <w:pPr>
        <w:widowControl w:val="0"/>
        <w:autoSpaceDE w:val="0"/>
        <w:autoSpaceDN w:val="0"/>
        <w:adjustRightInd w:val="0"/>
        <w:spacing w:line="480" w:lineRule="auto"/>
        <w:ind w:left="500" w:hanging="500"/>
        <w:jc w:val="both"/>
        <w:rPr>
          <w:rFonts w:ascii="Times New Roman" w:hAnsi="Times New Roman" w:cs="Times New Roman"/>
        </w:rPr>
      </w:pPr>
      <w:r w:rsidRPr="008A4A13">
        <w:rPr>
          <w:rFonts w:ascii="Times New Roman" w:hAnsi="Times New Roman" w:cs="Times New Roman"/>
        </w:rPr>
        <w:t>Caputo, V.  (2007)</w:t>
      </w:r>
      <w:r w:rsidR="00FC0470">
        <w:rPr>
          <w:rFonts w:ascii="Times New Roman" w:hAnsi="Times New Roman" w:cs="Times New Roman"/>
        </w:rPr>
        <w:t>.</w:t>
      </w:r>
      <w:r w:rsidRPr="008A4A13">
        <w:rPr>
          <w:rFonts w:ascii="Times New Roman" w:hAnsi="Times New Roman" w:cs="Times New Roman"/>
        </w:rPr>
        <w:t xml:space="preserve"> ‘She’s From a ‘Good Family’: Performing childhood and motherhood in a Canadian private school setting’, </w:t>
      </w:r>
      <w:r w:rsidRPr="008A4A13">
        <w:rPr>
          <w:rFonts w:ascii="Times New Roman" w:hAnsi="Times New Roman" w:cs="Times New Roman"/>
          <w:i/>
        </w:rPr>
        <w:t>Childhood,</w:t>
      </w:r>
      <w:r w:rsidRPr="008A4A13">
        <w:rPr>
          <w:rFonts w:ascii="Times New Roman" w:hAnsi="Times New Roman" w:cs="Times New Roman"/>
        </w:rPr>
        <w:t xml:space="preserve"> 14(2)</w:t>
      </w:r>
      <w:r>
        <w:rPr>
          <w:rFonts w:ascii="Times New Roman" w:hAnsi="Times New Roman" w:cs="Times New Roman"/>
        </w:rPr>
        <w:t>,</w:t>
      </w:r>
      <w:r w:rsidRPr="008A4A13">
        <w:rPr>
          <w:rFonts w:ascii="Times New Roman" w:hAnsi="Times New Roman" w:cs="Times New Roman"/>
        </w:rPr>
        <w:t xml:space="preserve"> 173-192</w:t>
      </w:r>
      <w:r>
        <w:rPr>
          <w:rFonts w:ascii="Times New Roman" w:hAnsi="Times New Roman" w:cs="Times New Roman"/>
        </w:rPr>
        <w:t>.</w:t>
      </w:r>
    </w:p>
    <w:p w14:paraId="18C7B4B6" w14:textId="27B3D47B" w:rsidR="00A458B4" w:rsidRPr="008A4A13"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 xml:space="preserve">Cookson, P. </w:t>
      </w:r>
      <w:r w:rsidR="001E49A4">
        <w:rPr>
          <w:rFonts w:ascii="Times New Roman" w:eastAsia="Times New Roman" w:hAnsi="Times New Roman" w:cs="Times New Roman"/>
          <w:lang w:eastAsia="en-GB"/>
        </w:rPr>
        <w:t>&amp;</w:t>
      </w:r>
      <w:r w:rsidR="001E49A4" w:rsidRPr="008A4A13">
        <w:rPr>
          <w:rFonts w:ascii="Times New Roman" w:eastAsia="Times New Roman" w:hAnsi="Times New Roman" w:cs="Times New Roman"/>
          <w:lang w:eastAsia="en-GB"/>
        </w:rPr>
        <w:t xml:space="preserve"> </w:t>
      </w:r>
      <w:proofErr w:type="spellStart"/>
      <w:r w:rsidRPr="008A4A13">
        <w:rPr>
          <w:rFonts w:ascii="Times New Roman" w:eastAsia="Times New Roman" w:hAnsi="Times New Roman" w:cs="Times New Roman"/>
          <w:lang w:eastAsia="en-GB"/>
        </w:rPr>
        <w:t>Persell</w:t>
      </w:r>
      <w:proofErr w:type="spellEnd"/>
      <w:r w:rsidRPr="008A4A13">
        <w:rPr>
          <w:rFonts w:ascii="Times New Roman" w:eastAsia="Times New Roman" w:hAnsi="Times New Roman" w:cs="Times New Roman"/>
          <w:lang w:eastAsia="en-GB"/>
        </w:rPr>
        <w:t>, C. (1985)</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Preparing for power</w:t>
      </w:r>
      <w:r w:rsidRPr="008A4A13">
        <w:rPr>
          <w:rFonts w:ascii="Times New Roman" w:eastAsia="Times New Roman" w:hAnsi="Times New Roman" w:cs="Times New Roman"/>
          <w:lang w:eastAsia="en-GB"/>
        </w:rPr>
        <w:t>. New York: Basic Books</w:t>
      </w:r>
    </w:p>
    <w:p w14:paraId="406C6AA1" w14:textId="546CBEA3" w:rsidR="00A458B4"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proofErr w:type="spellStart"/>
      <w:r w:rsidRPr="008A4A13">
        <w:rPr>
          <w:rFonts w:ascii="Times New Roman" w:hAnsi="Times New Roman" w:cs="Times New Roman"/>
          <w:lang w:val="en-US"/>
        </w:rPr>
        <w:t>Csapo</w:t>
      </w:r>
      <w:proofErr w:type="spellEnd"/>
      <w:r w:rsidRPr="008A4A13">
        <w:rPr>
          <w:rFonts w:ascii="Times New Roman" w:hAnsi="Times New Roman" w:cs="Times New Roman"/>
          <w:lang w:val="en-US"/>
        </w:rPr>
        <w:t>, M. (1983)</w:t>
      </w:r>
      <w:r w:rsidR="00FC0470">
        <w:rPr>
          <w:rFonts w:ascii="Times New Roman" w:hAnsi="Times New Roman" w:cs="Times New Roman"/>
          <w:lang w:val="en-US"/>
        </w:rPr>
        <w:t>.</w:t>
      </w:r>
      <w:r w:rsidRPr="008A4A13">
        <w:rPr>
          <w:rFonts w:ascii="Times New Roman" w:hAnsi="Times New Roman" w:cs="Times New Roman"/>
          <w:lang w:val="en-US"/>
        </w:rPr>
        <w:t xml:space="preserve"> ‘Universal Primary Education in Nigeria: Its Problems and Implications’, </w:t>
      </w:r>
      <w:r w:rsidRPr="008A4A13">
        <w:rPr>
          <w:rFonts w:ascii="Times New Roman" w:hAnsi="Times New Roman" w:cs="Times New Roman"/>
          <w:i/>
          <w:iCs/>
          <w:lang w:val="en-US"/>
        </w:rPr>
        <w:t>African Studies Review</w:t>
      </w:r>
      <w:r>
        <w:rPr>
          <w:rFonts w:ascii="Times New Roman" w:hAnsi="Times New Roman" w:cs="Times New Roman"/>
          <w:lang w:val="en-US"/>
        </w:rPr>
        <w:t xml:space="preserve">, </w:t>
      </w:r>
      <w:r w:rsidRPr="008A4A13">
        <w:rPr>
          <w:rFonts w:ascii="Times New Roman" w:hAnsi="Times New Roman" w:cs="Times New Roman"/>
          <w:lang w:val="en-US"/>
        </w:rPr>
        <w:t>26(1)</w:t>
      </w:r>
      <w:r>
        <w:rPr>
          <w:rFonts w:ascii="Times New Roman" w:hAnsi="Times New Roman" w:cs="Times New Roman"/>
          <w:lang w:val="en-US"/>
        </w:rPr>
        <w:t>,</w:t>
      </w:r>
      <w:r w:rsidRPr="008A4A13">
        <w:rPr>
          <w:rFonts w:ascii="Times New Roman" w:hAnsi="Times New Roman" w:cs="Times New Roman"/>
          <w:lang w:val="en-US"/>
        </w:rPr>
        <w:t xml:space="preserve"> 91-106</w:t>
      </w:r>
      <w:r>
        <w:rPr>
          <w:rFonts w:ascii="Times New Roman" w:hAnsi="Times New Roman" w:cs="Times New Roman"/>
          <w:lang w:val="en-US"/>
        </w:rPr>
        <w:t>.</w:t>
      </w:r>
    </w:p>
    <w:p w14:paraId="1A438B64" w14:textId="77777777" w:rsidR="00A458B4" w:rsidRPr="003F0054"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fr-FR"/>
        </w:rPr>
      </w:pPr>
      <w:proofErr w:type="spellStart"/>
      <w:r w:rsidRPr="00763126">
        <w:rPr>
          <w:rFonts w:ascii="Times New Roman" w:hAnsi="Times New Roman" w:cs="Times New Roman"/>
        </w:rPr>
        <w:t>Demaine</w:t>
      </w:r>
      <w:proofErr w:type="spellEnd"/>
      <w:r w:rsidRPr="00763126">
        <w:rPr>
          <w:rFonts w:ascii="Times New Roman" w:hAnsi="Times New Roman" w:cs="Times New Roman"/>
        </w:rPr>
        <w:t>, J. (2001)</w:t>
      </w:r>
      <w:r>
        <w:rPr>
          <w:rFonts w:ascii="Times New Roman" w:hAnsi="Times New Roman" w:cs="Times New Roman"/>
        </w:rPr>
        <w:t>.</w:t>
      </w:r>
      <w:r w:rsidRPr="00763126">
        <w:rPr>
          <w:rFonts w:ascii="Times New Roman" w:hAnsi="Times New Roman" w:cs="Times New Roman"/>
        </w:rPr>
        <w:t xml:space="preserve"> </w:t>
      </w:r>
      <w:r w:rsidRPr="00763126">
        <w:rPr>
          <w:rFonts w:ascii="Times New Roman" w:hAnsi="Times New Roman" w:cs="Times New Roman"/>
          <w:i/>
        </w:rPr>
        <w:t>Sociology of Education Today</w:t>
      </w:r>
      <w:r w:rsidRPr="00763126">
        <w:rPr>
          <w:rFonts w:ascii="Times New Roman" w:hAnsi="Times New Roman" w:cs="Times New Roman"/>
        </w:rPr>
        <w:t xml:space="preserve"> (Ed.). </w:t>
      </w:r>
      <w:r w:rsidRPr="003F0054">
        <w:rPr>
          <w:rFonts w:ascii="Times New Roman" w:hAnsi="Times New Roman" w:cs="Times New Roman"/>
          <w:lang w:val="fr-FR"/>
        </w:rPr>
        <w:t xml:space="preserve">Hampshire: </w:t>
      </w:r>
      <w:proofErr w:type="spellStart"/>
      <w:r w:rsidRPr="003F0054">
        <w:rPr>
          <w:rFonts w:ascii="Times New Roman" w:hAnsi="Times New Roman" w:cs="Times New Roman"/>
          <w:lang w:val="fr-FR"/>
        </w:rPr>
        <w:t>Palgrave</w:t>
      </w:r>
      <w:proofErr w:type="spellEnd"/>
    </w:p>
    <w:p w14:paraId="2C473A32" w14:textId="77777777" w:rsidR="00A458B4"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3F0054">
        <w:rPr>
          <w:rFonts w:ascii="Times New Roman" w:eastAsia="Times New Roman" w:hAnsi="Times New Roman" w:cs="Times New Roman"/>
          <w:lang w:val="fr-FR" w:eastAsia="en-GB"/>
        </w:rPr>
        <w:t xml:space="preserve">De </w:t>
      </w:r>
      <w:proofErr w:type="spellStart"/>
      <w:r w:rsidRPr="003F0054">
        <w:rPr>
          <w:rFonts w:ascii="Times New Roman" w:eastAsia="Times New Roman" w:hAnsi="Times New Roman" w:cs="Times New Roman"/>
          <w:lang w:val="fr-FR" w:eastAsia="en-GB"/>
        </w:rPr>
        <w:t>Mejía</w:t>
      </w:r>
      <w:proofErr w:type="spellEnd"/>
      <w:r w:rsidRPr="003F0054">
        <w:rPr>
          <w:rFonts w:ascii="Times New Roman" w:eastAsia="Times New Roman" w:hAnsi="Times New Roman" w:cs="Times New Roman"/>
          <w:lang w:val="fr-FR" w:eastAsia="en-GB"/>
        </w:rPr>
        <w:t xml:space="preserve">, A. (2002). </w:t>
      </w:r>
      <w:r w:rsidRPr="008A4A13">
        <w:rPr>
          <w:rFonts w:ascii="Times New Roman" w:eastAsia="Times New Roman" w:hAnsi="Times New Roman" w:cs="Times New Roman"/>
          <w:i/>
          <w:iCs/>
          <w:lang w:eastAsia="en-GB"/>
        </w:rPr>
        <w:t>Power, prestige, and bilingualism</w:t>
      </w:r>
      <w:r w:rsidRPr="008A4A13">
        <w:rPr>
          <w:rFonts w:ascii="Times New Roman" w:eastAsia="Times New Roman" w:hAnsi="Times New Roman" w:cs="Times New Roman"/>
          <w:lang w:eastAsia="en-GB"/>
        </w:rPr>
        <w:t>. Buffalo, N.Y: Multilingual Matters.</w:t>
      </w:r>
    </w:p>
    <w:p w14:paraId="66E08221" w14:textId="49FAA108" w:rsidR="00E92828" w:rsidRDefault="00E92828" w:rsidP="00E92828">
      <w:pPr>
        <w:widowControl w:val="0"/>
        <w:autoSpaceDE w:val="0"/>
        <w:autoSpaceDN w:val="0"/>
        <w:adjustRightInd w:val="0"/>
        <w:spacing w:line="276" w:lineRule="auto"/>
        <w:ind w:left="500" w:hanging="500"/>
        <w:jc w:val="both"/>
        <w:rPr>
          <w:rFonts w:ascii="Times New Roman" w:hAnsi="Times New Roman" w:cs="Times New Roman"/>
        </w:rPr>
      </w:pPr>
      <w:r w:rsidRPr="00763126">
        <w:rPr>
          <w:rFonts w:ascii="Times New Roman" w:eastAsia="Times New Roman" w:hAnsi="Times New Roman" w:cs="Times New Roman"/>
          <w:lang w:eastAsia="en-GB"/>
        </w:rPr>
        <w:t>Dolby, N. (2000)</w:t>
      </w:r>
      <w:r>
        <w:rPr>
          <w:rFonts w:ascii="Times New Roman" w:eastAsia="Times New Roman" w:hAnsi="Times New Roman" w:cs="Times New Roman"/>
          <w:lang w:eastAsia="en-GB"/>
        </w:rPr>
        <w:t>.</w:t>
      </w:r>
      <w:r w:rsidRPr="00763126">
        <w:rPr>
          <w:rFonts w:ascii="Times New Roman" w:eastAsia="Times New Roman" w:hAnsi="Times New Roman" w:cs="Times New Roman"/>
          <w:lang w:eastAsia="en-GB"/>
        </w:rPr>
        <w:t xml:space="preserve"> ‘The Shifting Ground of Race: the role of taste in youth's production of identities’, </w:t>
      </w:r>
      <w:r w:rsidRPr="00763126">
        <w:rPr>
          <w:rFonts w:ascii="Times New Roman" w:eastAsia="Times New Roman" w:hAnsi="Times New Roman" w:cs="Times New Roman"/>
          <w:i/>
          <w:iCs/>
          <w:lang w:eastAsia="en-GB"/>
        </w:rPr>
        <w:t>Race, Ethnicity and Education</w:t>
      </w:r>
      <w:r w:rsidR="008F70A4">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3</w:t>
      </w:r>
      <w:r w:rsidRPr="00763126">
        <w:rPr>
          <w:rFonts w:ascii="Times New Roman" w:eastAsia="Times New Roman" w:hAnsi="Times New Roman" w:cs="Times New Roman"/>
          <w:lang w:eastAsia="en-GB"/>
        </w:rPr>
        <w:t>(1) 7-23</w:t>
      </w:r>
    </w:p>
    <w:p w14:paraId="0CD6FDE2" w14:textId="77777777" w:rsidR="00E92828" w:rsidRPr="00E92828" w:rsidRDefault="00E92828" w:rsidP="00E92828">
      <w:pPr>
        <w:widowControl w:val="0"/>
        <w:autoSpaceDE w:val="0"/>
        <w:autoSpaceDN w:val="0"/>
        <w:adjustRightInd w:val="0"/>
        <w:spacing w:line="276" w:lineRule="auto"/>
        <w:ind w:left="500" w:hanging="500"/>
        <w:jc w:val="both"/>
        <w:rPr>
          <w:rFonts w:ascii="Times New Roman" w:hAnsi="Times New Roman" w:cs="Times New Roman"/>
        </w:rPr>
      </w:pPr>
    </w:p>
    <w:p w14:paraId="12C74200" w14:textId="14EA90E1" w:rsidR="00A458B4" w:rsidRPr="00A715E8" w:rsidRDefault="00A458B4" w:rsidP="00A458B4">
      <w:pPr>
        <w:spacing w:after="180" w:line="276" w:lineRule="auto"/>
        <w:ind w:left="450" w:hanging="450"/>
        <w:jc w:val="both"/>
        <w:rPr>
          <w:rFonts w:ascii="Times New Roman" w:eastAsia="Times New Roman" w:hAnsi="Times New Roman" w:cs="Times New Roman"/>
          <w:lang w:eastAsia="en-GB"/>
        </w:rPr>
      </w:pPr>
      <w:r w:rsidRPr="003F0054">
        <w:rPr>
          <w:rFonts w:ascii="Times New Roman" w:eastAsia="Times New Roman" w:hAnsi="Times New Roman" w:cs="Times New Roman"/>
          <w:lang w:val="nb-NO" w:eastAsia="en-GB"/>
        </w:rPr>
        <w:t>Eller</w:t>
      </w:r>
      <w:r w:rsidR="00BB1BF8">
        <w:rPr>
          <w:rFonts w:ascii="Times New Roman" w:eastAsia="Times New Roman" w:hAnsi="Times New Roman" w:cs="Times New Roman"/>
          <w:lang w:val="nb-NO" w:eastAsia="en-GB"/>
        </w:rPr>
        <w:t>sgaard, C. H., Larsen, A. G. &amp;</w:t>
      </w:r>
      <w:r w:rsidRPr="003F0054">
        <w:rPr>
          <w:rFonts w:ascii="Times New Roman" w:eastAsia="Times New Roman" w:hAnsi="Times New Roman" w:cs="Times New Roman"/>
          <w:lang w:val="nb-NO" w:eastAsia="en-GB"/>
        </w:rPr>
        <w:t xml:space="preserve"> Munk, M. D. (2012). </w:t>
      </w:r>
      <w:r w:rsidRPr="00763126">
        <w:rPr>
          <w:rFonts w:ascii="Times New Roman" w:eastAsia="Times New Roman" w:hAnsi="Times New Roman" w:cs="Times New Roman"/>
          <w:lang w:eastAsia="en-GB"/>
        </w:rPr>
        <w:t>‘A Very Economic Elite: The Case of the Danish Top CEOs’, </w:t>
      </w:r>
      <w:r w:rsidRPr="00763126">
        <w:rPr>
          <w:rFonts w:ascii="Times New Roman" w:eastAsia="Times New Roman" w:hAnsi="Times New Roman" w:cs="Times New Roman"/>
          <w:i/>
          <w:iCs/>
          <w:lang w:eastAsia="en-GB"/>
        </w:rPr>
        <w:t>Sociology</w:t>
      </w:r>
      <w:r>
        <w:rPr>
          <w:rFonts w:ascii="Times New Roman" w:eastAsia="Times New Roman" w:hAnsi="Times New Roman" w:cs="Times New Roman"/>
          <w:lang w:eastAsia="en-GB"/>
        </w:rPr>
        <w:t>, 47</w:t>
      </w:r>
      <w:r w:rsidRPr="00763126">
        <w:rPr>
          <w:rFonts w:ascii="Times New Roman" w:eastAsia="Times New Roman" w:hAnsi="Times New Roman" w:cs="Times New Roman"/>
          <w:lang w:eastAsia="en-GB"/>
        </w:rPr>
        <w:t>(6)</w:t>
      </w:r>
      <w:r>
        <w:rPr>
          <w:rFonts w:ascii="Times New Roman" w:eastAsia="Times New Roman" w:hAnsi="Times New Roman" w:cs="Times New Roman"/>
          <w:lang w:eastAsia="en-GB"/>
        </w:rPr>
        <w:t>,</w:t>
      </w:r>
      <w:r w:rsidRPr="00763126">
        <w:rPr>
          <w:rFonts w:ascii="Times New Roman" w:eastAsia="Times New Roman" w:hAnsi="Times New Roman" w:cs="Times New Roman"/>
          <w:lang w:eastAsia="en-GB"/>
        </w:rPr>
        <w:t xml:space="preserve"> 1051-1071.</w:t>
      </w:r>
    </w:p>
    <w:p w14:paraId="013BB473" w14:textId="6ADA5226" w:rsidR="00A458B4"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r>
        <w:rPr>
          <w:rFonts w:ascii="Times New Roman" w:hAnsi="Times New Roman" w:cs="Times New Roman"/>
          <w:lang w:val="en-US"/>
        </w:rPr>
        <w:t>Epstein, D. (2014)</w:t>
      </w:r>
      <w:r w:rsidR="00FC0470">
        <w:rPr>
          <w:rFonts w:ascii="Times New Roman" w:hAnsi="Times New Roman" w:cs="Times New Roman"/>
          <w:lang w:val="en-US"/>
        </w:rPr>
        <w:t>.</w:t>
      </w:r>
      <w:r>
        <w:rPr>
          <w:rFonts w:ascii="Times New Roman" w:hAnsi="Times New Roman" w:cs="Times New Roman"/>
          <w:lang w:val="en-US"/>
        </w:rPr>
        <w:t xml:space="preserve"> ‘Race-</w:t>
      </w:r>
      <w:proofErr w:type="spellStart"/>
      <w:r>
        <w:rPr>
          <w:rFonts w:ascii="Times New Roman" w:hAnsi="Times New Roman" w:cs="Times New Roman"/>
          <w:lang w:val="en-US"/>
        </w:rPr>
        <w:t>ing</w:t>
      </w:r>
      <w:proofErr w:type="spellEnd"/>
      <w:r>
        <w:rPr>
          <w:rFonts w:ascii="Times New Roman" w:hAnsi="Times New Roman" w:cs="Times New Roman"/>
          <w:lang w:val="en-US"/>
        </w:rPr>
        <w:t xml:space="preserve"> class ladies: Lineages of privilege in an elite South African school’, </w:t>
      </w:r>
      <w:proofErr w:type="spellStart"/>
      <w:r w:rsidRPr="00A35490">
        <w:rPr>
          <w:rFonts w:ascii="Times New Roman" w:hAnsi="Times New Roman" w:cs="Times New Roman"/>
          <w:i/>
          <w:lang w:val="en-US"/>
        </w:rPr>
        <w:t>Globalisation</w:t>
      </w:r>
      <w:proofErr w:type="spellEnd"/>
      <w:r w:rsidRPr="00A35490">
        <w:rPr>
          <w:rFonts w:ascii="Times New Roman" w:hAnsi="Times New Roman" w:cs="Times New Roman"/>
          <w:i/>
          <w:lang w:val="en-US"/>
        </w:rPr>
        <w:t>, Societies and Education</w:t>
      </w:r>
      <w:r>
        <w:rPr>
          <w:rFonts w:ascii="Times New Roman" w:hAnsi="Times New Roman" w:cs="Times New Roman"/>
          <w:lang w:val="en-US"/>
        </w:rPr>
        <w:t>, 12(2), 244-261.</w:t>
      </w:r>
    </w:p>
    <w:p w14:paraId="6A8646F6" w14:textId="77777777" w:rsidR="00A458B4"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r>
        <w:rPr>
          <w:rFonts w:ascii="Times New Roman" w:hAnsi="Times New Roman" w:cs="Times New Roman"/>
          <w:lang w:val="en-US"/>
        </w:rPr>
        <w:t xml:space="preserve">Fahey, J. (2014). ‘Privileged girls: The place of femininity and femininity in place’, </w:t>
      </w:r>
      <w:proofErr w:type="spellStart"/>
      <w:r w:rsidRPr="00A35490">
        <w:rPr>
          <w:rFonts w:ascii="Times New Roman" w:hAnsi="Times New Roman" w:cs="Times New Roman"/>
          <w:i/>
          <w:lang w:val="en-US"/>
        </w:rPr>
        <w:t>Globalisation</w:t>
      </w:r>
      <w:proofErr w:type="spellEnd"/>
      <w:r w:rsidRPr="00A35490">
        <w:rPr>
          <w:rFonts w:ascii="Times New Roman" w:hAnsi="Times New Roman" w:cs="Times New Roman"/>
          <w:i/>
          <w:lang w:val="en-US"/>
        </w:rPr>
        <w:t>, Societies and Education</w:t>
      </w:r>
      <w:r>
        <w:rPr>
          <w:rFonts w:ascii="Times New Roman" w:hAnsi="Times New Roman" w:cs="Times New Roman"/>
          <w:lang w:val="en-US"/>
        </w:rPr>
        <w:t>, 12(2), 228-243.</w:t>
      </w:r>
    </w:p>
    <w:p w14:paraId="3C5D4B7F" w14:textId="0A366282" w:rsidR="00A458B4" w:rsidRDefault="00A458B4" w:rsidP="00A458B4">
      <w:pPr>
        <w:widowControl w:val="0"/>
        <w:autoSpaceDE w:val="0"/>
        <w:autoSpaceDN w:val="0"/>
        <w:adjustRightInd w:val="0"/>
        <w:spacing w:line="480" w:lineRule="auto"/>
        <w:ind w:left="500" w:hanging="50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Fanon, F. (1967/2008)</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00162B09">
        <w:rPr>
          <w:rFonts w:ascii="Times New Roman" w:eastAsia="Times New Roman" w:hAnsi="Times New Roman" w:cs="Times New Roman"/>
          <w:i/>
          <w:iCs/>
          <w:lang w:eastAsia="en-GB"/>
        </w:rPr>
        <w:t>Black</w:t>
      </w:r>
      <w:r w:rsidRPr="008A4A13">
        <w:rPr>
          <w:rFonts w:ascii="Times New Roman" w:eastAsia="Times New Roman" w:hAnsi="Times New Roman" w:cs="Times New Roman"/>
          <w:i/>
          <w:iCs/>
          <w:lang w:eastAsia="en-GB"/>
        </w:rPr>
        <w:t xml:space="preserve"> skin, </w:t>
      </w:r>
      <w:r w:rsidR="00162B09">
        <w:rPr>
          <w:rFonts w:ascii="Times New Roman" w:eastAsia="Times New Roman" w:hAnsi="Times New Roman" w:cs="Times New Roman"/>
          <w:i/>
          <w:iCs/>
          <w:lang w:eastAsia="en-GB"/>
        </w:rPr>
        <w:t>White</w:t>
      </w:r>
      <w:r w:rsidRPr="008A4A13">
        <w:rPr>
          <w:rFonts w:ascii="Times New Roman" w:eastAsia="Times New Roman" w:hAnsi="Times New Roman" w:cs="Times New Roman"/>
          <w:i/>
          <w:iCs/>
          <w:lang w:eastAsia="en-GB"/>
        </w:rPr>
        <w:t xml:space="preserve"> masks. </w:t>
      </w:r>
      <w:r w:rsidRPr="008A4A13">
        <w:rPr>
          <w:rFonts w:ascii="Times New Roman" w:eastAsia="Times New Roman" w:hAnsi="Times New Roman" w:cs="Times New Roman"/>
          <w:lang w:eastAsia="en-GB"/>
        </w:rPr>
        <w:t>London: Pluto Press</w:t>
      </w:r>
    </w:p>
    <w:p w14:paraId="62261D4D" w14:textId="67D61892" w:rsidR="00A458B4" w:rsidRPr="0097707B" w:rsidRDefault="00BB1BF8" w:rsidP="00A458B4">
      <w:pPr>
        <w:widowControl w:val="0"/>
        <w:autoSpaceDE w:val="0"/>
        <w:autoSpaceDN w:val="0"/>
        <w:adjustRightInd w:val="0"/>
        <w:spacing w:line="480" w:lineRule="auto"/>
        <w:ind w:left="500" w:hanging="500"/>
        <w:jc w:val="both"/>
        <w:rPr>
          <w:rFonts w:ascii="Times New Roman" w:hAnsi="Times New Roman" w:cs="Times New Roman"/>
          <w:lang w:val="en-US"/>
        </w:rPr>
      </w:pPr>
      <w:r>
        <w:rPr>
          <w:rFonts w:ascii="Times New Roman" w:eastAsia="Times New Roman" w:hAnsi="Times New Roman" w:cs="Times New Roman"/>
          <w:lang w:eastAsia="en-GB"/>
        </w:rPr>
        <w:lastRenderedPageBreak/>
        <w:t>Forbes, J. &amp;</w:t>
      </w:r>
      <w:r w:rsidR="00A458B4">
        <w:rPr>
          <w:rFonts w:ascii="Times New Roman" w:eastAsia="Times New Roman" w:hAnsi="Times New Roman" w:cs="Times New Roman"/>
          <w:lang w:eastAsia="en-GB"/>
        </w:rPr>
        <w:t xml:space="preserve"> Lingard, B. (2015). ‘Assured optimism in a Scottish girls’ school: habitus and the (re)production of global privilege’, </w:t>
      </w:r>
      <w:r w:rsidR="00A458B4" w:rsidRPr="001E30AA">
        <w:rPr>
          <w:rFonts w:ascii="Times New Roman" w:eastAsia="Times New Roman" w:hAnsi="Times New Roman" w:cs="Times New Roman"/>
          <w:i/>
          <w:lang w:eastAsia="en-GB"/>
        </w:rPr>
        <w:t>British Journal of Sociology of Education</w:t>
      </w:r>
      <w:r w:rsidR="00A458B4">
        <w:rPr>
          <w:rFonts w:ascii="Times New Roman" w:eastAsia="Times New Roman" w:hAnsi="Times New Roman" w:cs="Times New Roman"/>
          <w:lang w:eastAsia="en-GB"/>
        </w:rPr>
        <w:t xml:space="preserve">, 36(1), 116-136. doi:10. 1080/01425692.2014.967839 </w:t>
      </w:r>
    </w:p>
    <w:p w14:paraId="6D28BE85" w14:textId="057FF5A7" w:rsidR="00A458B4" w:rsidRPr="008A4A13" w:rsidRDefault="00BB1BF8"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DE787A">
        <w:rPr>
          <w:rFonts w:ascii="Times New Roman" w:hAnsi="Times New Roman" w:cs="Times New Roman"/>
        </w:rPr>
        <w:t>Fordham, S. &amp;</w:t>
      </w:r>
      <w:r w:rsidR="00A458B4" w:rsidRPr="00DE787A">
        <w:rPr>
          <w:rFonts w:ascii="Times New Roman" w:hAnsi="Times New Roman" w:cs="Times New Roman"/>
        </w:rPr>
        <w:t xml:space="preserve"> </w:t>
      </w:r>
      <w:proofErr w:type="spellStart"/>
      <w:r w:rsidR="00A458B4" w:rsidRPr="00DE787A">
        <w:rPr>
          <w:rFonts w:ascii="Times New Roman" w:hAnsi="Times New Roman" w:cs="Times New Roman"/>
        </w:rPr>
        <w:t>Ogbu</w:t>
      </w:r>
      <w:proofErr w:type="spellEnd"/>
      <w:r w:rsidR="00A458B4" w:rsidRPr="00DE787A">
        <w:rPr>
          <w:rFonts w:ascii="Times New Roman" w:hAnsi="Times New Roman" w:cs="Times New Roman"/>
        </w:rPr>
        <w:t>,</w:t>
      </w:r>
      <w:r w:rsidR="00FC0470" w:rsidRPr="00DE787A">
        <w:rPr>
          <w:rFonts w:ascii="Times New Roman" w:hAnsi="Times New Roman" w:cs="Times New Roman"/>
        </w:rPr>
        <w:t xml:space="preserve"> </w:t>
      </w:r>
      <w:r w:rsidR="00A458B4" w:rsidRPr="00DE787A">
        <w:rPr>
          <w:rFonts w:ascii="Times New Roman" w:hAnsi="Times New Roman" w:cs="Times New Roman"/>
        </w:rPr>
        <w:t>J</w:t>
      </w:r>
      <w:r w:rsidR="00FC0470" w:rsidRPr="00DE787A">
        <w:rPr>
          <w:rFonts w:ascii="Times New Roman" w:hAnsi="Times New Roman" w:cs="Times New Roman"/>
        </w:rPr>
        <w:t>.</w:t>
      </w:r>
      <w:r w:rsidR="00A458B4" w:rsidRPr="00DE787A">
        <w:rPr>
          <w:rFonts w:ascii="Times New Roman" w:hAnsi="Times New Roman" w:cs="Times New Roman"/>
        </w:rPr>
        <w:t xml:space="preserve"> (1986). </w:t>
      </w:r>
      <w:r w:rsidR="00162B09">
        <w:rPr>
          <w:rFonts w:ascii="Times New Roman" w:hAnsi="Times New Roman" w:cs="Times New Roman"/>
        </w:rPr>
        <w:t>Black</w:t>
      </w:r>
      <w:r w:rsidR="00A458B4" w:rsidRPr="00465730">
        <w:rPr>
          <w:rFonts w:ascii="Times New Roman" w:hAnsi="Times New Roman" w:cs="Times New Roman"/>
        </w:rPr>
        <w:t xml:space="preserve"> students’ school success: Coping with the “Burden of acting </w:t>
      </w:r>
      <w:r w:rsidR="00162B09">
        <w:rPr>
          <w:rFonts w:ascii="Times New Roman" w:hAnsi="Times New Roman" w:cs="Times New Roman"/>
        </w:rPr>
        <w:t>White</w:t>
      </w:r>
      <w:r w:rsidR="00A458B4" w:rsidRPr="00465730">
        <w:rPr>
          <w:rFonts w:ascii="Times New Roman" w:hAnsi="Times New Roman" w:cs="Times New Roman"/>
        </w:rPr>
        <w:t xml:space="preserve">”, </w:t>
      </w:r>
      <w:r w:rsidR="00A458B4" w:rsidRPr="00465730">
        <w:rPr>
          <w:rFonts w:ascii="Times New Roman" w:hAnsi="Times New Roman" w:cs="Times New Roman"/>
          <w:i/>
        </w:rPr>
        <w:t>The Urban Review</w:t>
      </w:r>
      <w:r w:rsidR="00A458B4">
        <w:rPr>
          <w:rFonts w:ascii="Times New Roman" w:hAnsi="Times New Roman" w:cs="Times New Roman"/>
        </w:rPr>
        <w:t xml:space="preserve"> 18:</w:t>
      </w:r>
      <w:r w:rsidR="00A458B4" w:rsidRPr="00465730">
        <w:rPr>
          <w:rFonts w:ascii="Times New Roman" w:hAnsi="Times New Roman" w:cs="Times New Roman"/>
        </w:rPr>
        <w:t xml:space="preserve"> 176-206</w:t>
      </w:r>
    </w:p>
    <w:p w14:paraId="4F21D68C" w14:textId="77777777" w:rsidR="00A458B4" w:rsidRDefault="00A458B4" w:rsidP="00A458B4">
      <w:pPr>
        <w:spacing w:after="180" w:line="480" w:lineRule="auto"/>
        <w:ind w:left="450" w:hanging="450"/>
        <w:jc w:val="both"/>
        <w:rPr>
          <w:rFonts w:ascii="Times New Roman" w:eastAsia="Times New Roman" w:hAnsi="Times New Roman" w:cs="Times New Roman"/>
          <w:lang w:eastAsia="en-GB"/>
        </w:rPr>
      </w:pPr>
      <w:proofErr w:type="spellStart"/>
      <w:r w:rsidRPr="008A4A13">
        <w:rPr>
          <w:rFonts w:ascii="Times New Roman" w:eastAsia="Times New Roman" w:hAnsi="Times New Roman" w:cs="Times New Roman"/>
          <w:lang w:eastAsia="en-GB"/>
        </w:rPr>
        <w:t>Gaztambide</w:t>
      </w:r>
      <w:proofErr w:type="spellEnd"/>
      <w:r w:rsidRPr="008A4A13">
        <w:rPr>
          <w:rFonts w:ascii="Times New Roman" w:eastAsia="Times New Roman" w:hAnsi="Times New Roman" w:cs="Times New Roman"/>
          <w:lang w:eastAsia="en-GB"/>
        </w:rPr>
        <w:t>-Fernandez, R. A. (2009)</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lang w:eastAsia="en-GB"/>
        </w:rPr>
        <w:t xml:space="preserve">The Best of The Best: </w:t>
      </w:r>
      <w:proofErr w:type="spellStart"/>
      <w:r w:rsidRPr="008A4A13">
        <w:rPr>
          <w:rFonts w:ascii="Times New Roman" w:eastAsia="Times New Roman" w:hAnsi="Times New Roman" w:cs="Times New Roman"/>
          <w:i/>
          <w:lang w:eastAsia="en-GB"/>
        </w:rPr>
        <w:t>Becomimg</w:t>
      </w:r>
      <w:proofErr w:type="spellEnd"/>
      <w:r w:rsidRPr="008A4A13">
        <w:rPr>
          <w:rFonts w:ascii="Times New Roman" w:eastAsia="Times New Roman" w:hAnsi="Times New Roman" w:cs="Times New Roman"/>
          <w:i/>
          <w:lang w:eastAsia="en-GB"/>
        </w:rPr>
        <w:t xml:space="preserve"> Elite at an American Boarding Schoo</w:t>
      </w:r>
      <w:r w:rsidRPr="008A4A13">
        <w:rPr>
          <w:rFonts w:ascii="Times New Roman" w:eastAsia="Times New Roman" w:hAnsi="Times New Roman" w:cs="Times New Roman"/>
          <w:lang w:eastAsia="en-GB"/>
        </w:rPr>
        <w:t>l. London: Harvard University Press</w:t>
      </w:r>
    </w:p>
    <w:p w14:paraId="433C25E8" w14:textId="4993E226" w:rsidR="00A458B4" w:rsidRDefault="00FC0470" w:rsidP="00A458B4">
      <w:pPr>
        <w:widowControl w:val="0"/>
        <w:autoSpaceDE w:val="0"/>
        <w:autoSpaceDN w:val="0"/>
        <w:adjustRightInd w:val="0"/>
        <w:spacing w:line="480" w:lineRule="auto"/>
        <w:ind w:left="500" w:hanging="500"/>
        <w:jc w:val="both"/>
        <w:rPr>
          <w:rFonts w:ascii="Times New Roman" w:hAnsi="Times New Roman" w:cs="Times New Roman"/>
          <w:bCs/>
          <w:lang w:val="en-US"/>
        </w:rPr>
      </w:pPr>
      <w:r>
        <w:rPr>
          <w:rFonts w:ascii="Times New Roman" w:eastAsia="Times New Roman" w:hAnsi="Times New Roman" w:cs="Times New Roman"/>
          <w:lang w:eastAsia="en-GB"/>
        </w:rPr>
        <w:t xml:space="preserve">Harvey, W.S. </w:t>
      </w:r>
      <w:r w:rsidR="00A458B4" w:rsidRPr="008A4A13">
        <w:rPr>
          <w:rFonts w:ascii="Times New Roman" w:hAnsi="Times New Roman" w:cs="Times New Roman"/>
          <w:bCs/>
          <w:lang w:val="en-US"/>
        </w:rPr>
        <w:t>(2010)</w:t>
      </w:r>
      <w:r w:rsidR="00A458B4">
        <w:rPr>
          <w:rFonts w:ascii="Times New Roman" w:hAnsi="Times New Roman" w:cs="Times New Roman"/>
          <w:bCs/>
          <w:lang w:val="en-US"/>
        </w:rPr>
        <w:t>.</w:t>
      </w:r>
      <w:r w:rsidR="00A458B4" w:rsidRPr="008A4A13">
        <w:rPr>
          <w:rFonts w:ascii="Times New Roman" w:hAnsi="Times New Roman" w:cs="Times New Roman"/>
          <w:bCs/>
          <w:lang w:val="en-US"/>
        </w:rPr>
        <w:t xml:space="preserve"> ‘Methodological Approaches for Interviewing Elites’</w:t>
      </w:r>
      <w:r w:rsidR="00A458B4">
        <w:rPr>
          <w:rFonts w:ascii="Times New Roman" w:hAnsi="Times New Roman" w:cs="Times New Roman"/>
          <w:bCs/>
          <w:lang w:val="en-US"/>
        </w:rPr>
        <w:t xml:space="preserve">, </w:t>
      </w:r>
      <w:r w:rsidR="00A458B4" w:rsidRPr="008A4A13">
        <w:rPr>
          <w:rFonts w:ascii="Times New Roman" w:hAnsi="Times New Roman" w:cs="Times New Roman"/>
          <w:bCs/>
          <w:i/>
          <w:lang w:val="en-US"/>
        </w:rPr>
        <w:t>Geography Compass</w:t>
      </w:r>
      <w:r w:rsidR="00A458B4">
        <w:rPr>
          <w:rFonts w:ascii="Times New Roman" w:hAnsi="Times New Roman" w:cs="Times New Roman"/>
          <w:bCs/>
          <w:lang w:val="en-US"/>
        </w:rPr>
        <w:t xml:space="preserve">, </w:t>
      </w:r>
      <w:r w:rsidR="00A458B4" w:rsidRPr="008A4A13">
        <w:rPr>
          <w:rFonts w:ascii="Times New Roman" w:hAnsi="Times New Roman" w:cs="Times New Roman"/>
          <w:bCs/>
          <w:lang w:val="en-US"/>
        </w:rPr>
        <w:t>4(3)</w:t>
      </w:r>
      <w:r w:rsidR="00A458B4">
        <w:rPr>
          <w:rFonts w:ascii="Times New Roman" w:hAnsi="Times New Roman" w:cs="Times New Roman"/>
          <w:bCs/>
          <w:lang w:val="en-US"/>
        </w:rPr>
        <w:t>,</w:t>
      </w:r>
      <w:r w:rsidR="00A458B4" w:rsidRPr="008A4A13">
        <w:rPr>
          <w:rFonts w:ascii="Times New Roman" w:hAnsi="Times New Roman" w:cs="Times New Roman"/>
          <w:bCs/>
          <w:lang w:val="en-US"/>
        </w:rPr>
        <w:t xml:space="preserve"> 193-205</w:t>
      </w:r>
    </w:p>
    <w:p w14:paraId="758702FB" w14:textId="77777777" w:rsidR="00A458B4" w:rsidRPr="00FF02BE" w:rsidRDefault="00A458B4" w:rsidP="00A458B4">
      <w:pPr>
        <w:shd w:val="clear" w:color="auto" w:fill="FFFFFF"/>
        <w:spacing w:after="180" w:line="276" w:lineRule="auto"/>
        <w:ind w:left="450" w:hanging="450"/>
        <w:jc w:val="both"/>
        <w:rPr>
          <w:rFonts w:ascii="Times New Roman" w:hAnsi="Times New Roman" w:cs="Times New Roman"/>
        </w:rPr>
      </w:pPr>
      <w:r w:rsidRPr="00725956">
        <w:rPr>
          <w:rFonts w:ascii="Times New Roman" w:hAnsi="Times New Roman" w:cs="Times New Roman"/>
          <w:bCs/>
          <w:lang w:val="en-US"/>
        </w:rPr>
        <w:t>Herod, A. (1999)</w:t>
      </w:r>
      <w:r>
        <w:rPr>
          <w:rFonts w:ascii="Times New Roman" w:hAnsi="Times New Roman" w:cs="Times New Roman"/>
          <w:bCs/>
          <w:lang w:val="en-US"/>
        </w:rPr>
        <w:t>.</w:t>
      </w:r>
      <w:r w:rsidRPr="00725956">
        <w:rPr>
          <w:rFonts w:ascii="Times New Roman" w:hAnsi="Times New Roman" w:cs="Times New Roman"/>
          <w:bCs/>
          <w:lang w:val="en-US"/>
        </w:rPr>
        <w:t xml:space="preserve"> ‘Reflections on interviewing foreign </w:t>
      </w:r>
      <w:r w:rsidRPr="00763126">
        <w:rPr>
          <w:rFonts w:ascii="Times New Roman" w:hAnsi="Times New Roman" w:cs="Times New Roman"/>
          <w:bCs/>
          <w:lang w:val="en-US"/>
        </w:rPr>
        <w:t xml:space="preserve">elites: praxis, positionality, validity, and the cult of the insider’, </w:t>
      </w:r>
      <w:proofErr w:type="spellStart"/>
      <w:r w:rsidRPr="00763126">
        <w:rPr>
          <w:rFonts w:ascii="Times New Roman" w:hAnsi="Times New Roman" w:cs="Times New Roman"/>
          <w:bCs/>
          <w:i/>
          <w:lang w:val="en-US"/>
        </w:rPr>
        <w:t>GeoForum</w:t>
      </w:r>
      <w:proofErr w:type="spellEnd"/>
      <w:r>
        <w:rPr>
          <w:rFonts w:ascii="Times New Roman" w:hAnsi="Times New Roman" w:cs="Times New Roman"/>
          <w:bCs/>
          <w:lang w:val="en-US"/>
        </w:rPr>
        <w:t xml:space="preserve">, </w:t>
      </w:r>
      <w:r w:rsidRPr="00763126">
        <w:rPr>
          <w:rFonts w:ascii="Times New Roman" w:hAnsi="Times New Roman" w:cs="Times New Roman"/>
          <w:bCs/>
          <w:lang w:val="en-US"/>
        </w:rPr>
        <w:t>30</w:t>
      </w:r>
      <w:r>
        <w:rPr>
          <w:rFonts w:ascii="Times New Roman" w:hAnsi="Times New Roman" w:cs="Times New Roman"/>
          <w:bCs/>
          <w:lang w:val="en-US"/>
        </w:rPr>
        <w:t xml:space="preserve">, </w:t>
      </w:r>
      <w:r w:rsidRPr="00763126">
        <w:rPr>
          <w:rFonts w:ascii="Times New Roman" w:hAnsi="Times New Roman" w:cs="Times New Roman"/>
          <w:bCs/>
          <w:lang w:val="en-US"/>
        </w:rPr>
        <w:t>313-327</w:t>
      </w:r>
    </w:p>
    <w:p w14:paraId="578A3EE2" w14:textId="45577BA3" w:rsidR="00A458B4" w:rsidRPr="008A4A13" w:rsidRDefault="00FC0470" w:rsidP="00A458B4">
      <w:pPr>
        <w:widowControl w:val="0"/>
        <w:autoSpaceDE w:val="0"/>
        <w:autoSpaceDN w:val="0"/>
        <w:adjustRightInd w:val="0"/>
        <w:spacing w:line="480" w:lineRule="auto"/>
        <w:ind w:left="500" w:hanging="500"/>
        <w:jc w:val="both"/>
        <w:rPr>
          <w:rFonts w:ascii="Times New Roman" w:hAnsi="Times New Roman" w:cs="Times New Roman"/>
          <w:lang w:val="en-US"/>
        </w:rPr>
      </w:pPr>
      <w:proofErr w:type="spellStart"/>
      <w:r>
        <w:rPr>
          <w:rFonts w:ascii="Times New Roman" w:hAnsi="Times New Roman" w:cs="Times New Roman"/>
          <w:lang w:val="en-US"/>
        </w:rPr>
        <w:t>Holme</w:t>
      </w:r>
      <w:proofErr w:type="spellEnd"/>
      <w:r>
        <w:rPr>
          <w:rFonts w:ascii="Times New Roman" w:hAnsi="Times New Roman" w:cs="Times New Roman"/>
          <w:lang w:val="en-US"/>
        </w:rPr>
        <w:t>, J.</w:t>
      </w:r>
      <w:r w:rsidR="00A458B4" w:rsidRPr="008A4A13">
        <w:rPr>
          <w:rFonts w:ascii="Times New Roman" w:hAnsi="Times New Roman" w:cs="Times New Roman"/>
          <w:lang w:val="en-US"/>
        </w:rPr>
        <w:t xml:space="preserve"> (2002)</w:t>
      </w:r>
      <w:r w:rsidR="00A458B4">
        <w:rPr>
          <w:rFonts w:ascii="Times New Roman" w:hAnsi="Times New Roman" w:cs="Times New Roman"/>
          <w:lang w:val="en-US"/>
        </w:rPr>
        <w:t>.</w:t>
      </w:r>
      <w:r w:rsidR="00A458B4" w:rsidRPr="008A4A13">
        <w:rPr>
          <w:rFonts w:ascii="Times New Roman" w:hAnsi="Times New Roman" w:cs="Times New Roman"/>
          <w:lang w:val="en-US"/>
        </w:rPr>
        <w:t xml:space="preserve"> ‘Buying Homes, Buying Schools: School choice and the Social Construction of school Quality’, </w:t>
      </w:r>
      <w:r w:rsidR="00A458B4" w:rsidRPr="008A4A13">
        <w:rPr>
          <w:rFonts w:ascii="Times New Roman" w:hAnsi="Times New Roman" w:cs="Times New Roman"/>
          <w:i/>
          <w:lang w:val="en-US"/>
        </w:rPr>
        <w:t>Harvard Education Review,</w:t>
      </w:r>
      <w:r w:rsidR="00A458B4">
        <w:rPr>
          <w:rFonts w:ascii="Times New Roman" w:hAnsi="Times New Roman" w:cs="Times New Roman"/>
          <w:lang w:val="en-US"/>
        </w:rPr>
        <w:t xml:space="preserve"> </w:t>
      </w:r>
      <w:r w:rsidR="00A458B4" w:rsidRPr="008A4A13">
        <w:rPr>
          <w:rFonts w:ascii="Times New Roman" w:hAnsi="Times New Roman" w:cs="Times New Roman"/>
          <w:lang w:val="en-US"/>
        </w:rPr>
        <w:t>72(2)</w:t>
      </w:r>
      <w:r w:rsidR="00A458B4">
        <w:rPr>
          <w:rFonts w:ascii="Times New Roman" w:hAnsi="Times New Roman" w:cs="Times New Roman"/>
          <w:lang w:val="en-US"/>
        </w:rPr>
        <w:t>,</w:t>
      </w:r>
      <w:r w:rsidR="00A458B4" w:rsidRPr="008A4A13">
        <w:rPr>
          <w:rFonts w:ascii="Times New Roman" w:hAnsi="Times New Roman" w:cs="Times New Roman"/>
          <w:lang w:val="en-US"/>
        </w:rPr>
        <w:t xml:space="preserve"> 177-205</w:t>
      </w:r>
    </w:p>
    <w:p w14:paraId="6D9B4CEC" w14:textId="2F21F387" w:rsidR="00A458B4" w:rsidRDefault="00BB1BF8" w:rsidP="00A458B4">
      <w:pPr>
        <w:widowControl w:val="0"/>
        <w:autoSpaceDE w:val="0"/>
        <w:autoSpaceDN w:val="0"/>
        <w:adjustRightInd w:val="0"/>
        <w:spacing w:line="480" w:lineRule="auto"/>
        <w:ind w:left="500" w:hanging="500"/>
        <w:jc w:val="both"/>
        <w:rPr>
          <w:rFonts w:ascii="Times New Roman" w:eastAsia="Times New Roman" w:hAnsi="Times New Roman" w:cs="Times New Roman"/>
          <w:lang w:eastAsia="en-GB"/>
        </w:rPr>
      </w:pPr>
      <w:r>
        <w:rPr>
          <w:rFonts w:ascii="Times New Roman" w:eastAsia="Times New Roman" w:hAnsi="Times New Roman" w:cs="Times New Roman"/>
          <w:lang w:eastAsia="en-GB"/>
        </w:rPr>
        <w:t>Hunter, M. &amp;</w:t>
      </w:r>
      <w:r w:rsidR="00A458B4" w:rsidRPr="008A4A13">
        <w:rPr>
          <w:rFonts w:ascii="Times New Roman" w:eastAsia="Times New Roman" w:hAnsi="Times New Roman" w:cs="Times New Roman"/>
          <w:lang w:eastAsia="en-GB"/>
        </w:rPr>
        <w:t xml:space="preserve"> </w:t>
      </w:r>
      <w:proofErr w:type="spellStart"/>
      <w:r w:rsidR="00A458B4" w:rsidRPr="008A4A13">
        <w:rPr>
          <w:rFonts w:ascii="Times New Roman" w:eastAsia="Times New Roman" w:hAnsi="Times New Roman" w:cs="Times New Roman"/>
          <w:lang w:eastAsia="en-GB"/>
        </w:rPr>
        <w:t>Hachimi</w:t>
      </w:r>
      <w:proofErr w:type="spellEnd"/>
      <w:r w:rsidR="00A458B4" w:rsidRPr="008A4A13">
        <w:rPr>
          <w:rFonts w:ascii="Times New Roman" w:eastAsia="Times New Roman" w:hAnsi="Times New Roman" w:cs="Times New Roman"/>
          <w:lang w:eastAsia="en-GB"/>
        </w:rPr>
        <w:t>, A. (2012)</w:t>
      </w:r>
      <w:r w:rsidR="00A458B4">
        <w:rPr>
          <w:rFonts w:ascii="Times New Roman" w:eastAsia="Times New Roman" w:hAnsi="Times New Roman" w:cs="Times New Roman"/>
          <w:lang w:eastAsia="en-GB"/>
        </w:rPr>
        <w:t>.</w:t>
      </w:r>
      <w:r w:rsidR="00A458B4" w:rsidRPr="008A4A13">
        <w:rPr>
          <w:rFonts w:ascii="Times New Roman" w:eastAsia="Times New Roman" w:hAnsi="Times New Roman" w:cs="Times New Roman"/>
          <w:lang w:eastAsia="en-GB"/>
        </w:rPr>
        <w:t xml:space="preserve"> ‘Talking class, talking race: language, class, and race in the call centre industry in South Africa’, </w:t>
      </w:r>
      <w:r w:rsidR="00A458B4" w:rsidRPr="008A4A13">
        <w:rPr>
          <w:rFonts w:ascii="Times New Roman" w:eastAsia="Times New Roman" w:hAnsi="Times New Roman" w:cs="Times New Roman"/>
          <w:i/>
          <w:iCs/>
          <w:lang w:eastAsia="en-GB"/>
        </w:rPr>
        <w:t>Social &amp; Cultural Geography</w:t>
      </w:r>
      <w:r w:rsidR="00A458B4">
        <w:rPr>
          <w:rFonts w:ascii="Times New Roman" w:eastAsia="Times New Roman" w:hAnsi="Times New Roman" w:cs="Times New Roman"/>
          <w:lang w:eastAsia="en-GB"/>
        </w:rPr>
        <w:t>,</w:t>
      </w:r>
      <w:r w:rsidR="00A458B4" w:rsidRPr="008A4A13">
        <w:rPr>
          <w:rFonts w:ascii="Times New Roman" w:eastAsia="Times New Roman" w:hAnsi="Times New Roman" w:cs="Times New Roman"/>
          <w:lang w:eastAsia="en-GB"/>
        </w:rPr>
        <w:t xml:space="preserve"> 13(6)</w:t>
      </w:r>
      <w:r w:rsidR="00A458B4">
        <w:rPr>
          <w:rFonts w:ascii="Times New Roman" w:eastAsia="Times New Roman" w:hAnsi="Times New Roman" w:cs="Times New Roman"/>
          <w:lang w:eastAsia="en-GB"/>
        </w:rPr>
        <w:t>,</w:t>
      </w:r>
      <w:r w:rsidR="00A458B4" w:rsidRPr="008A4A13">
        <w:rPr>
          <w:rFonts w:ascii="Times New Roman" w:eastAsia="Times New Roman" w:hAnsi="Times New Roman" w:cs="Times New Roman"/>
          <w:lang w:eastAsia="en-GB"/>
        </w:rPr>
        <w:t xml:space="preserve"> 551-566</w:t>
      </w:r>
    </w:p>
    <w:p w14:paraId="196112A4" w14:textId="7FBDB983" w:rsidR="006C5E01" w:rsidRPr="006C5E01" w:rsidRDefault="006C5E01" w:rsidP="006C5E01">
      <w:pPr>
        <w:shd w:val="clear" w:color="auto" w:fill="FFFFFF"/>
        <w:spacing w:after="180" w:line="276" w:lineRule="auto"/>
        <w:ind w:left="450" w:hanging="450"/>
        <w:jc w:val="both"/>
        <w:rPr>
          <w:rFonts w:ascii="Times New Roman" w:eastAsia="Times New Roman" w:hAnsi="Times New Roman" w:cs="Times New Roman"/>
          <w:lang w:eastAsia="en-GB"/>
        </w:rPr>
      </w:pPr>
      <w:r w:rsidRPr="00763126">
        <w:rPr>
          <w:rFonts w:ascii="Times New Roman" w:eastAsia="Times New Roman" w:hAnsi="Times New Roman" w:cs="Times New Roman"/>
          <w:lang w:eastAsia="en-GB"/>
        </w:rPr>
        <w:t>Jensen, R. (2005)</w:t>
      </w:r>
      <w:r>
        <w:rPr>
          <w:rFonts w:ascii="Times New Roman" w:eastAsia="Times New Roman" w:hAnsi="Times New Roman" w:cs="Times New Roman"/>
          <w:lang w:eastAsia="en-GB"/>
        </w:rPr>
        <w:t>.</w:t>
      </w:r>
      <w:r w:rsidRPr="00763126">
        <w:rPr>
          <w:rFonts w:ascii="Times New Roman" w:eastAsia="Times New Roman" w:hAnsi="Times New Roman" w:cs="Times New Roman"/>
          <w:lang w:eastAsia="en-GB"/>
        </w:rPr>
        <w:t xml:space="preserve"> </w:t>
      </w:r>
      <w:r w:rsidRPr="00763126">
        <w:rPr>
          <w:rFonts w:ascii="Times New Roman" w:eastAsia="Times New Roman" w:hAnsi="Times New Roman" w:cs="Times New Roman"/>
          <w:i/>
          <w:iCs/>
          <w:lang w:eastAsia="en-GB"/>
        </w:rPr>
        <w:t xml:space="preserve">The heart of </w:t>
      </w:r>
      <w:r w:rsidR="00162B09">
        <w:rPr>
          <w:rFonts w:ascii="Times New Roman" w:eastAsia="Times New Roman" w:hAnsi="Times New Roman" w:cs="Times New Roman"/>
          <w:i/>
          <w:iCs/>
          <w:lang w:eastAsia="en-GB"/>
        </w:rPr>
        <w:t>White</w:t>
      </w:r>
      <w:r w:rsidRPr="00763126">
        <w:rPr>
          <w:rFonts w:ascii="Times New Roman" w:eastAsia="Times New Roman" w:hAnsi="Times New Roman" w:cs="Times New Roman"/>
          <w:i/>
          <w:iCs/>
          <w:lang w:eastAsia="en-GB"/>
        </w:rPr>
        <w:t>ness</w:t>
      </w:r>
      <w:r>
        <w:rPr>
          <w:rFonts w:ascii="Times New Roman" w:eastAsia="Times New Roman" w:hAnsi="Times New Roman" w:cs="Times New Roman"/>
          <w:lang w:eastAsia="en-GB"/>
        </w:rPr>
        <w:t xml:space="preserve">: </w:t>
      </w:r>
      <w:r w:rsidRPr="00580C8A">
        <w:rPr>
          <w:rFonts w:ascii="Times New Roman" w:eastAsia="Times New Roman" w:hAnsi="Times New Roman" w:cs="Times New Roman"/>
          <w:i/>
          <w:lang w:eastAsia="en-GB"/>
        </w:rPr>
        <w:t xml:space="preserve">Confronting </w:t>
      </w:r>
      <w:r w:rsidR="00580C8A" w:rsidRPr="00580C8A">
        <w:rPr>
          <w:rFonts w:ascii="Times New Roman" w:eastAsia="Times New Roman" w:hAnsi="Times New Roman" w:cs="Times New Roman"/>
          <w:i/>
          <w:lang w:eastAsia="en-GB"/>
        </w:rPr>
        <w:t>Race</w:t>
      </w:r>
      <w:r w:rsidRPr="00580C8A">
        <w:rPr>
          <w:rFonts w:ascii="Times New Roman" w:eastAsia="Times New Roman" w:hAnsi="Times New Roman" w:cs="Times New Roman"/>
          <w:i/>
          <w:lang w:eastAsia="en-GB"/>
        </w:rPr>
        <w:t xml:space="preserve">, Racism, and </w:t>
      </w:r>
      <w:r w:rsidR="00162B09">
        <w:rPr>
          <w:rFonts w:ascii="Times New Roman" w:eastAsia="Times New Roman" w:hAnsi="Times New Roman" w:cs="Times New Roman"/>
          <w:i/>
          <w:lang w:eastAsia="en-GB"/>
        </w:rPr>
        <w:t>White</w:t>
      </w:r>
      <w:r w:rsidRPr="00580C8A">
        <w:rPr>
          <w:rFonts w:ascii="Times New Roman" w:eastAsia="Times New Roman" w:hAnsi="Times New Roman" w:cs="Times New Roman"/>
          <w:i/>
          <w:lang w:eastAsia="en-GB"/>
        </w:rPr>
        <w:t xml:space="preserve"> Privilege</w:t>
      </w:r>
      <w:r w:rsidR="00C61B1E">
        <w:rPr>
          <w:rFonts w:ascii="Times New Roman" w:eastAsia="Times New Roman" w:hAnsi="Times New Roman" w:cs="Times New Roman"/>
          <w:lang w:eastAsia="en-GB"/>
        </w:rPr>
        <w:t>.</w:t>
      </w:r>
      <w:r w:rsidRPr="00763126">
        <w:rPr>
          <w:rFonts w:ascii="Times New Roman" w:eastAsia="Times New Roman" w:hAnsi="Times New Roman" w:cs="Times New Roman"/>
          <w:lang w:eastAsia="en-GB"/>
        </w:rPr>
        <w:t xml:space="preserve"> San Francisco, CA: City Lights.</w:t>
      </w:r>
    </w:p>
    <w:p w14:paraId="79E2FE5B" w14:textId="77777777" w:rsidR="00A458B4" w:rsidRPr="008A4A13" w:rsidRDefault="00A458B4" w:rsidP="00A458B4">
      <w:pPr>
        <w:shd w:val="clear" w:color="auto" w:fill="FFFFFF"/>
        <w:spacing w:after="180" w:line="480" w:lineRule="auto"/>
        <w:ind w:left="450" w:hanging="450"/>
        <w:jc w:val="both"/>
        <w:rPr>
          <w:rFonts w:ascii="Times New Roman" w:hAnsi="Times New Roman" w:cs="Times New Roman"/>
        </w:rPr>
      </w:pPr>
      <w:r w:rsidRPr="008A4A13">
        <w:rPr>
          <w:rFonts w:ascii="Times New Roman" w:hAnsi="Times New Roman" w:cs="Times New Roman"/>
        </w:rPr>
        <w:t>Johnson, M. (2013)</w:t>
      </w:r>
      <w:r>
        <w:rPr>
          <w:rFonts w:ascii="Times New Roman" w:hAnsi="Times New Roman" w:cs="Times New Roman"/>
        </w:rPr>
        <w:t>.</w:t>
      </w:r>
      <w:r w:rsidRPr="008A4A13">
        <w:rPr>
          <w:rFonts w:ascii="Times New Roman" w:hAnsi="Times New Roman" w:cs="Times New Roman"/>
        </w:rPr>
        <w:t xml:space="preserve"> ‘The Aesthetics of Diaspora in Colonial Fields of Power: Elite Nationalism, Art and the Love to Die for’, </w:t>
      </w:r>
      <w:r w:rsidRPr="008A4A13">
        <w:rPr>
          <w:rFonts w:ascii="Times New Roman" w:hAnsi="Times New Roman" w:cs="Times New Roman"/>
          <w:i/>
        </w:rPr>
        <w:t>Journal of Anthropology</w:t>
      </w:r>
      <w:r w:rsidRPr="008A4A13">
        <w:rPr>
          <w:rFonts w:ascii="Times New Roman" w:hAnsi="Times New Roman" w:cs="Times New Roman"/>
        </w:rPr>
        <w:t xml:space="preserve"> 78(2)</w:t>
      </w:r>
      <w:r>
        <w:rPr>
          <w:rFonts w:ascii="Times New Roman" w:hAnsi="Times New Roman" w:cs="Times New Roman"/>
        </w:rPr>
        <w:t>,</w:t>
      </w:r>
      <w:r w:rsidRPr="008A4A13">
        <w:rPr>
          <w:rFonts w:ascii="Times New Roman" w:hAnsi="Times New Roman" w:cs="Times New Roman"/>
        </w:rPr>
        <w:t xml:space="preserve"> 175-199</w:t>
      </w:r>
    </w:p>
    <w:p w14:paraId="1444D662" w14:textId="6B528B75" w:rsidR="00A458B4"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Kendall, D. (2002)</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The Power of Good Deeds:</w:t>
      </w:r>
      <w:r w:rsidRPr="008A4A13">
        <w:rPr>
          <w:rFonts w:ascii="Times New Roman" w:eastAsia="Times New Roman" w:hAnsi="Times New Roman" w:cs="Times New Roman"/>
          <w:i/>
          <w:lang w:eastAsia="en-GB"/>
        </w:rPr>
        <w:t xml:space="preserve"> Privileged women and the social reproduction of the </w:t>
      </w:r>
      <w:r w:rsidR="00371092">
        <w:rPr>
          <w:rFonts w:ascii="Times New Roman" w:eastAsia="Times New Roman" w:hAnsi="Times New Roman" w:cs="Times New Roman"/>
          <w:i/>
          <w:lang w:eastAsia="en-GB"/>
        </w:rPr>
        <w:t>upper-class</w:t>
      </w:r>
      <w:r w:rsidRPr="008A4A13">
        <w:rPr>
          <w:rFonts w:ascii="Times New Roman" w:eastAsia="Times New Roman" w:hAnsi="Times New Roman" w:cs="Times New Roman"/>
          <w:lang w:eastAsia="en-GB"/>
        </w:rPr>
        <w:t>. Oxford: Rowman &amp; Littlefield Publishers.</w:t>
      </w:r>
    </w:p>
    <w:p w14:paraId="2FE121AE" w14:textId="3B3A414E" w:rsidR="00A458B4" w:rsidRPr="00153913" w:rsidRDefault="00BB1BF8" w:rsidP="00A458B4">
      <w:pPr>
        <w:widowControl w:val="0"/>
        <w:autoSpaceDE w:val="0"/>
        <w:autoSpaceDN w:val="0"/>
        <w:adjustRightInd w:val="0"/>
        <w:spacing w:line="480" w:lineRule="auto"/>
        <w:ind w:left="500" w:hanging="500"/>
        <w:jc w:val="both"/>
        <w:rPr>
          <w:rFonts w:ascii="Times New Roman" w:hAnsi="Times New Roman" w:cs="Times New Roman"/>
          <w:lang w:val="en-US"/>
        </w:rPr>
      </w:pPr>
      <w:r>
        <w:rPr>
          <w:rFonts w:ascii="Times New Roman" w:eastAsia="Times New Roman" w:hAnsi="Times New Roman" w:cs="Times New Roman"/>
          <w:lang w:eastAsia="en-GB"/>
        </w:rPr>
        <w:t>Kenway, J. &amp;</w:t>
      </w:r>
      <w:r w:rsidR="00A458B4">
        <w:rPr>
          <w:rFonts w:ascii="Times New Roman" w:eastAsia="Times New Roman" w:hAnsi="Times New Roman" w:cs="Times New Roman"/>
          <w:lang w:eastAsia="en-GB"/>
        </w:rPr>
        <w:t xml:space="preserve"> Fahey, J. (2014). Staying ahead of the game: The globalising practices of elites schools. </w:t>
      </w:r>
      <w:r w:rsidR="00F859B6" w:rsidRPr="00F859B6">
        <w:rPr>
          <w:rFonts w:ascii="Times New Roman" w:hAnsi="Times New Roman" w:cs="Times New Roman"/>
          <w:i/>
          <w:lang w:val="en-US"/>
        </w:rPr>
        <w:t>Globalization</w:t>
      </w:r>
      <w:r w:rsidR="00A458B4" w:rsidRPr="00F859B6">
        <w:rPr>
          <w:rFonts w:ascii="Times New Roman" w:hAnsi="Times New Roman" w:cs="Times New Roman"/>
          <w:i/>
          <w:lang w:val="en-US"/>
        </w:rPr>
        <w:t>, Societies and Education</w:t>
      </w:r>
      <w:r w:rsidR="00A458B4">
        <w:rPr>
          <w:rFonts w:ascii="Times New Roman" w:hAnsi="Times New Roman" w:cs="Times New Roman"/>
          <w:lang w:val="en-US"/>
        </w:rPr>
        <w:t>, 12(2), 177-195</w:t>
      </w:r>
    </w:p>
    <w:p w14:paraId="6AD5CCE7" w14:textId="174DF0E1" w:rsidR="00A458B4" w:rsidRDefault="00BB1BF8" w:rsidP="00A458B4">
      <w:pPr>
        <w:spacing w:after="180" w:line="480" w:lineRule="auto"/>
        <w:ind w:left="450" w:hanging="450"/>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Kenway, J. &amp;</w:t>
      </w:r>
      <w:r w:rsidR="00A458B4" w:rsidRPr="008A4A13">
        <w:rPr>
          <w:rFonts w:ascii="Times New Roman" w:eastAsia="Times New Roman" w:hAnsi="Times New Roman" w:cs="Times New Roman"/>
          <w:lang w:eastAsia="en-GB"/>
        </w:rPr>
        <w:t xml:space="preserve"> Koh, A. (2013)</w:t>
      </w:r>
      <w:r w:rsidR="00A458B4">
        <w:rPr>
          <w:rFonts w:ascii="Times New Roman" w:eastAsia="Times New Roman" w:hAnsi="Times New Roman" w:cs="Times New Roman"/>
          <w:lang w:eastAsia="en-GB"/>
        </w:rPr>
        <w:t>.</w:t>
      </w:r>
      <w:r w:rsidR="00A458B4" w:rsidRPr="008A4A13">
        <w:rPr>
          <w:rFonts w:ascii="Times New Roman" w:eastAsia="Times New Roman" w:hAnsi="Times New Roman" w:cs="Times New Roman"/>
          <w:lang w:eastAsia="en-GB"/>
        </w:rPr>
        <w:t xml:space="preserve"> ‘The elite school as ‘cognitive machine’ and ‘social paradise’: Developing transnational capitals for the national ‘field of power’’, </w:t>
      </w:r>
      <w:r w:rsidR="00A458B4" w:rsidRPr="008A4A13">
        <w:rPr>
          <w:rFonts w:ascii="Times New Roman" w:eastAsia="Times New Roman" w:hAnsi="Times New Roman" w:cs="Times New Roman"/>
          <w:i/>
          <w:iCs/>
          <w:lang w:eastAsia="en-GB"/>
        </w:rPr>
        <w:t>Journal of Sociology</w:t>
      </w:r>
      <w:r w:rsidR="00A458B4">
        <w:rPr>
          <w:rFonts w:ascii="Times New Roman" w:eastAsia="Times New Roman" w:hAnsi="Times New Roman" w:cs="Times New Roman"/>
          <w:lang w:eastAsia="en-GB"/>
        </w:rPr>
        <w:t>,</w:t>
      </w:r>
      <w:r w:rsidR="00A458B4" w:rsidRPr="008A4A13">
        <w:rPr>
          <w:rFonts w:ascii="Times New Roman" w:eastAsia="Times New Roman" w:hAnsi="Times New Roman" w:cs="Times New Roman"/>
          <w:lang w:eastAsia="en-GB"/>
        </w:rPr>
        <w:t xml:space="preserve"> 49(2-3) 272-290</w:t>
      </w:r>
    </w:p>
    <w:p w14:paraId="6B524099" w14:textId="071B024A" w:rsidR="008F78B9" w:rsidRPr="008F78B9" w:rsidRDefault="008F78B9" w:rsidP="008F78B9">
      <w:pPr>
        <w:shd w:val="clear" w:color="auto" w:fill="FFFFFF"/>
        <w:spacing w:after="180" w:line="276" w:lineRule="auto"/>
        <w:ind w:left="450" w:hanging="450"/>
        <w:jc w:val="both"/>
        <w:rPr>
          <w:rFonts w:ascii="Times New Roman" w:hAnsi="Times New Roman" w:cs="Times New Roman"/>
        </w:rPr>
      </w:pPr>
      <w:proofErr w:type="spellStart"/>
      <w:r>
        <w:rPr>
          <w:rFonts w:ascii="Times New Roman" w:hAnsi="Times New Roman" w:cs="Times New Roman"/>
          <w:lang w:val="en-US"/>
        </w:rPr>
        <w:t>Kezar</w:t>
      </w:r>
      <w:proofErr w:type="spellEnd"/>
      <w:r>
        <w:rPr>
          <w:rFonts w:ascii="Times New Roman" w:hAnsi="Times New Roman" w:cs="Times New Roman"/>
          <w:lang w:val="en-US"/>
        </w:rPr>
        <w:t>, A. (2003) ‘</w:t>
      </w:r>
      <w:r w:rsidRPr="00763126">
        <w:rPr>
          <w:rFonts w:ascii="Times New Roman" w:hAnsi="Times New Roman" w:cs="Times New Roman"/>
          <w:lang w:val="en-US"/>
        </w:rPr>
        <w:t>Transformational Elite Inte</w:t>
      </w:r>
      <w:r>
        <w:rPr>
          <w:rFonts w:ascii="Times New Roman" w:hAnsi="Times New Roman" w:cs="Times New Roman"/>
          <w:lang w:val="en-US"/>
        </w:rPr>
        <w:t>rviews: Principles and Problems’</w:t>
      </w:r>
      <w:r w:rsidRPr="00763126">
        <w:rPr>
          <w:rFonts w:ascii="Times New Roman" w:hAnsi="Times New Roman" w:cs="Times New Roman"/>
          <w:lang w:val="en-US"/>
        </w:rPr>
        <w:t xml:space="preserve">, </w:t>
      </w:r>
      <w:r w:rsidRPr="00763126">
        <w:rPr>
          <w:rFonts w:ascii="Times New Roman" w:hAnsi="Times New Roman" w:cs="Times New Roman"/>
          <w:i/>
          <w:lang w:val="en-US"/>
        </w:rPr>
        <w:t>Qualitative Inquiry</w:t>
      </w:r>
      <w:r>
        <w:rPr>
          <w:rFonts w:ascii="Times New Roman" w:hAnsi="Times New Roman" w:cs="Times New Roman"/>
          <w:lang w:val="en-US"/>
        </w:rPr>
        <w:t>, Vol. 9</w:t>
      </w:r>
      <w:r w:rsidRPr="00763126">
        <w:rPr>
          <w:rFonts w:ascii="Times New Roman" w:hAnsi="Times New Roman" w:cs="Times New Roman"/>
          <w:lang w:val="en-US"/>
        </w:rPr>
        <w:t>(3) 395-415</w:t>
      </w:r>
    </w:p>
    <w:p w14:paraId="754902AF" w14:textId="1694D80F" w:rsidR="00A458B4" w:rsidRPr="008A4A13" w:rsidRDefault="00A458B4" w:rsidP="00A458B4">
      <w:pPr>
        <w:spacing w:after="180" w:line="480" w:lineRule="auto"/>
        <w:ind w:left="450" w:hanging="450"/>
        <w:jc w:val="both"/>
        <w:rPr>
          <w:rFonts w:ascii="Times New Roman" w:eastAsia="Times New Roman" w:hAnsi="Times New Roman" w:cs="Times New Roman"/>
          <w:lang w:eastAsia="en-GB"/>
        </w:rPr>
      </w:pPr>
      <w:r w:rsidRPr="008A4A13">
        <w:rPr>
          <w:rFonts w:ascii="Times New Roman" w:hAnsi="Times New Roman" w:cs="Times New Roman"/>
          <w:bCs/>
        </w:rPr>
        <w:t>Lacy, K. (2007)</w:t>
      </w:r>
      <w:r>
        <w:rPr>
          <w:rFonts w:ascii="Times New Roman" w:hAnsi="Times New Roman" w:cs="Times New Roman"/>
          <w:bCs/>
        </w:rPr>
        <w:t>.</w:t>
      </w:r>
      <w:r w:rsidRPr="008A4A13">
        <w:rPr>
          <w:rFonts w:ascii="Times New Roman" w:hAnsi="Times New Roman" w:cs="Times New Roman"/>
          <w:bCs/>
        </w:rPr>
        <w:t xml:space="preserve"> </w:t>
      </w:r>
      <w:r w:rsidRPr="008A4A13">
        <w:rPr>
          <w:rFonts w:ascii="Times New Roman" w:hAnsi="Times New Roman" w:cs="Times New Roman"/>
          <w:bCs/>
          <w:i/>
        </w:rPr>
        <w:t xml:space="preserve">Blue-chip </w:t>
      </w:r>
      <w:r w:rsidR="00162B09">
        <w:rPr>
          <w:rFonts w:ascii="Times New Roman" w:hAnsi="Times New Roman" w:cs="Times New Roman"/>
          <w:bCs/>
          <w:i/>
        </w:rPr>
        <w:t>Black</w:t>
      </w:r>
      <w:r w:rsidRPr="008A4A13">
        <w:rPr>
          <w:rFonts w:ascii="Times New Roman" w:hAnsi="Times New Roman" w:cs="Times New Roman"/>
          <w:bCs/>
        </w:rPr>
        <w:t>. Berkeley: University of California Press</w:t>
      </w:r>
    </w:p>
    <w:p w14:paraId="0CF8F6DA" w14:textId="33A7ADC9" w:rsidR="00A458B4" w:rsidRPr="008A4A13"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r w:rsidRPr="008A4A13">
        <w:rPr>
          <w:rFonts w:ascii="Times New Roman" w:hAnsi="Times New Roman" w:cs="Times New Roman"/>
          <w:lang w:val="en-US"/>
        </w:rPr>
        <w:t>Lareau, A. (2002)</w:t>
      </w:r>
      <w:r>
        <w:rPr>
          <w:rFonts w:ascii="Times New Roman" w:hAnsi="Times New Roman" w:cs="Times New Roman"/>
          <w:lang w:val="en-US"/>
        </w:rPr>
        <w:t>.</w:t>
      </w:r>
      <w:r w:rsidRPr="008A4A13">
        <w:rPr>
          <w:rFonts w:ascii="Times New Roman" w:hAnsi="Times New Roman" w:cs="Times New Roman"/>
          <w:lang w:val="en-US"/>
        </w:rPr>
        <w:t xml:space="preserve"> ‘Invisible Inequality: Social Class and Childrearing in </w:t>
      </w:r>
      <w:r w:rsidR="00162B09">
        <w:rPr>
          <w:rFonts w:ascii="Times New Roman" w:hAnsi="Times New Roman" w:cs="Times New Roman"/>
          <w:lang w:val="en-US"/>
        </w:rPr>
        <w:t>Black</w:t>
      </w:r>
      <w:r w:rsidRPr="008A4A13">
        <w:rPr>
          <w:rFonts w:ascii="Times New Roman" w:hAnsi="Times New Roman" w:cs="Times New Roman"/>
          <w:lang w:val="en-US"/>
        </w:rPr>
        <w:t xml:space="preserve"> Families and </w:t>
      </w:r>
      <w:r w:rsidR="00162B09">
        <w:rPr>
          <w:rFonts w:ascii="Times New Roman" w:hAnsi="Times New Roman" w:cs="Times New Roman"/>
          <w:lang w:val="en-US"/>
        </w:rPr>
        <w:t>White</w:t>
      </w:r>
      <w:r w:rsidRPr="008A4A13">
        <w:rPr>
          <w:rFonts w:ascii="Times New Roman" w:hAnsi="Times New Roman" w:cs="Times New Roman"/>
          <w:lang w:val="en-US"/>
        </w:rPr>
        <w:t xml:space="preserve"> Families’, </w:t>
      </w:r>
      <w:r w:rsidRPr="008A4A13">
        <w:rPr>
          <w:rFonts w:ascii="Times New Roman" w:hAnsi="Times New Roman" w:cs="Times New Roman"/>
          <w:i/>
          <w:lang w:val="en-US"/>
        </w:rPr>
        <w:t>American Sociological Review,</w:t>
      </w:r>
      <w:r w:rsidRPr="008A4A13">
        <w:rPr>
          <w:rFonts w:ascii="Times New Roman" w:hAnsi="Times New Roman" w:cs="Times New Roman"/>
          <w:lang w:val="en-US"/>
        </w:rPr>
        <w:t xml:space="preserve"> 67(5)</w:t>
      </w:r>
      <w:r>
        <w:rPr>
          <w:rFonts w:ascii="Times New Roman" w:hAnsi="Times New Roman" w:cs="Times New Roman"/>
          <w:lang w:val="en-US"/>
        </w:rPr>
        <w:t>,</w:t>
      </w:r>
      <w:r w:rsidRPr="008A4A13">
        <w:rPr>
          <w:rFonts w:ascii="Times New Roman" w:hAnsi="Times New Roman" w:cs="Times New Roman"/>
          <w:lang w:val="en-US"/>
        </w:rPr>
        <w:t xml:space="preserve"> 747-776</w:t>
      </w:r>
    </w:p>
    <w:p w14:paraId="4622C5AA" w14:textId="46073536" w:rsidR="00A458B4" w:rsidRPr="002B7FFB" w:rsidRDefault="00BB1BF8" w:rsidP="00A458B4">
      <w:pPr>
        <w:spacing w:after="180" w:line="480" w:lineRule="auto"/>
        <w:ind w:left="450" w:hanging="450"/>
        <w:jc w:val="both"/>
        <w:rPr>
          <w:rFonts w:ascii="Times New Roman" w:eastAsia="Times New Roman" w:hAnsi="Times New Roman" w:cs="Times New Roman"/>
          <w:lang w:eastAsia="en-GB"/>
        </w:rPr>
      </w:pPr>
      <w:r>
        <w:rPr>
          <w:rFonts w:ascii="Times New Roman" w:hAnsi="Times New Roman" w:cs="Times New Roman"/>
          <w:lang w:val="en-US"/>
        </w:rPr>
        <w:t>Maxwell, C. &amp;</w:t>
      </w:r>
      <w:r w:rsidR="00A458B4" w:rsidRPr="002B7FFB">
        <w:rPr>
          <w:rFonts w:ascii="Times New Roman" w:hAnsi="Times New Roman" w:cs="Times New Roman"/>
          <w:lang w:val="en-US"/>
        </w:rPr>
        <w:t xml:space="preserve"> </w:t>
      </w:r>
      <w:proofErr w:type="spellStart"/>
      <w:r w:rsidR="00A458B4" w:rsidRPr="002B7FFB">
        <w:rPr>
          <w:rFonts w:ascii="Times New Roman" w:hAnsi="Times New Roman" w:cs="Times New Roman"/>
          <w:lang w:val="en-US"/>
        </w:rPr>
        <w:t>Aggleton</w:t>
      </w:r>
      <w:proofErr w:type="spellEnd"/>
      <w:r w:rsidR="00A458B4" w:rsidRPr="002B7FFB">
        <w:rPr>
          <w:rFonts w:ascii="Times New Roman" w:hAnsi="Times New Roman" w:cs="Times New Roman"/>
          <w:lang w:val="en-US"/>
        </w:rPr>
        <w:t xml:space="preserve">, P. (2013). ‘Becoming accomplished: concerted cultivation among privately educated young women’, </w:t>
      </w:r>
      <w:r w:rsidR="00A458B4" w:rsidRPr="002B7FFB">
        <w:rPr>
          <w:rFonts w:ascii="Times New Roman" w:hAnsi="Times New Roman" w:cs="Times New Roman"/>
          <w:i/>
          <w:lang w:val="en-US"/>
        </w:rPr>
        <w:t>Pedagogy, Culture and Society,</w:t>
      </w:r>
      <w:r w:rsidR="00A458B4" w:rsidRPr="002B7FFB">
        <w:rPr>
          <w:rFonts w:ascii="Times New Roman" w:hAnsi="Times New Roman" w:cs="Times New Roman"/>
          <w:lang w:val="en-US"/>
        </w:rPr>
        <w:t xml:space="preserve"> 21(1), 75-93</w:t>
      </w:r>
    </w:p>
    <w:p w14:paraId="5DBB4ECC" w14:textId="2C6BD9E6" w:rsidR="00A458B4" w:rsidRDefault="00BB1BF8" w:rsidP="00A458B4">
      <w:pPr>
        <w:widowControl w:val="0"/>
        <w:autoSpaceDE w:val="0"/>
        <w:autoSpaceDN w:val="0"/>
        <w:adjustRightInd w:val="0"/>
        <w:spacing w:line="480" w:lineRule="auto"/>
        <w:ind w:left="500" w:hanging="500"/>
        <w:jc w:val="both"/>
        <w:rPr>
          <w:rFonts w:ascii="Times New Roman" w:hAnsi="Times New Roman" w:cs="Times New Roman"/>
          <w:lang w:val="en-US"/>
        </w:rPr>
      </w:pPr>
      <w:r>
        <w:rPr>
          <w:rFonts w:ascii="Times New Roman" w:hAnsi="Times New Roman" w:cs="Times New Roman"/>
          <w:lang w:val="en-US"/>
        </w:rPr>
        <w:t>Maylor, U. &amp;</w:t>
      </w:r>
      <w:r w:rsidR="00A458B4" w:rsidRPr="008A4A13">
        <w:rPr>
          <w:rFonts w:ascii="Times New Roman" w:hAnsi="Times New Roman" w:cs="Times New Roman"/>
          <w:lang w:val="en-US"/>
        </w:rPr>
        <w:t xml:space="preserve"> Williams, K. (2011)</w:t>
      </w:r>
      <w:r w:rsidR="00A458B4">
        <w:rPr>
          <w:rFonts w:ascii="Times New Roman" w:hAnsi="Times New Roman" w:cs="Times New Roman"/>
          <w:lang w:val="en-US"/>
        </w:rPr>
        <w:t>.</w:t>
      </w:r>
      <w:r w:rsidR="00A458B4" w:rsidRPr="008A4A13">
        <w:rPr>
          <w:rFonts w:ascii="Times New Roman" w:hAnsi="Times New Roman" w:cs="Times New Roman"/>
          <w:lang w:val="en-US"/>
        </w:rPr>
        <w:t xml:space="preserve"> ‘Challenges in </w:t>
      </w:r>
      <w:proofErr w:type="spellStart"/>
      <w:r w:rsidR="00A458B4" w:rsidRPr="008A4A13">
        <w:rPr>
          <w:rFonts w:ascii="Times New Roman" w:hAnsi="Times New Roman" w:cs="Times New Roman"/>
          <w:lang w:val="en-US"/>
        </w:rPr>
        <w:t>theorising</w:t>
      </w:r>
      <w:proofErr w:type="spellEnd"/>
      <w:r w:rsidR="00A458B4" w:rsidRPr="008A4A13">
        <w:rPr>
          <w:rFonts w:ascii="Times New Roman" w:hAnsi="Times New Roman" w:cs="Times New Roman"/>
          <w:lang w:val="en-US"/>
        </w:rPr>
        <w:t xml:space="preserve"> '</w:t>
      </w:r>
      <w:r w:rsidR="00162B09">
        <w:rPr>
          <w:rFonts w:ascii="Times New Roman" w:hAnsi="Times New Roman" w:cs="Times New Roman"/>
          <w:lang w:val="en-US"/>
        </w:rPr>
        <w:t>Black</w:t>
      </w:r>
      <w:r w:rsidR="00A458B4" w:rsidRPr="008A4A13">
        <w:rPr>
          <w:rFonts w:ascii="Times New Roman" w:hAnsi="Times New Roman" w:cs="Times New Roman"/>
          <w:lang w:val="en-US"/>
        </w:rPr>
        <w:t xml:space="preserve"> middle-class' women: education, experience and authenticity. </w:t>
      </w:r>
      <w:r w:rsidR="00A458B4" w:rsidRPr="008A4A13">
        <w:rPr>
          <w:rFonts w:ascii="Times New Roman" w:hAnsi="Times New Roman" w:cs="Times New Roman"/>
          <w:i/>
          <w:iCs/>
          <w:lang w:val="en-US"/>
        </w:rPr>
        <w:t>Gender and Education</w:t>
      </w:r>
      <w:r w:rsidR="00A458B4">
        <w:rPr>
          <w:rFonts w:ascii="Times New Roman" w:hAnsi="Times New Roman" w:cs="Times New Roman"/>
          <w:lang w:val="en-US"/>
        </w:rPr>
        <w:t>,</w:t>
      </w:r>
      <w:r w:rsidR="00A458B4" w:rsidRPr="008A4A13">
        <w:rPr>
          <w:rFonts w:ascii="Times New Roman" w:hAnsi="Times New Roman" w:cs="Times New Roman"/>
          <w:lang w:val="en-US"/>
        </w:rPr>
        <w:t xml:space="preserve"> 23(3)</w:t>
      </w:r>
      <w:r w:rsidR="00A458B4">
        <w:rPr>
          <w:rFonts w:ascii="Times New Roman" w:hAnsi="Times New Roman" w:cs="Times New Roman"/>
          <w:lang w:val="en-US"/>
        </w:rPr>
        <w:t>,</w:t>
      </w:r>
      <w:r w:rsidR="00A458B4" w:rsidRPr="008A4A13">
        <w:rPr>
          <w:rFonts w:ascii="Times New Roman" w:hAnsi="Times New Roman" w:cs="Times New Roman"/>
          <w:lang w:val="en-US"/>
        </w:rPr>
        <w:t xml:space="preserve"> 345-356</w:t>
      </w:r>
    </w:p>
    <w:p w14:paraId="75CAE34A" w14:textId="45BAA4F3" w:rsidR="00A458B4" w:rsidRPr="008A4A13"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proofErr w:type="spellStart"/>
      <w:r w:rsidRPr="008A4A13">
        <w:rPr>
          <w:rFonts w:ascii="Times New Roman" w:eastAsia="Times New Roman" w:hAnsi="Times New Roman" w:cs="Times New Roman"/>
          <w:lang w:eastAsia="en-GB"/>
        </w:rPr>
        <w:t>Molande</w:t>
      </w:r>
      <w:proofErr w:type="spellEnd"/>
      <w:r w:rsidRPr="008A4A13">
        <w:rPr>
          <w:rFonts w:ascii="Times New Roman" w:eastAsia="Times New Roman" w:hAnsi="Times New Roman" w:cs="Times New Roman"/>
          <w:lang w:eastAsia="en-GB"/>
        </w:rPr>
        <w:t>, B. (2008)</w:t>
      </w:r>
      <w:r w:rsidR="00FC0470">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‘Rewriting memory: ideology of difference in the desire and demand for </w:t>
      </w:r>
      <w:r w:rsidR="00162B09">
        <w:rPr>
          <w:rFonts w:ascii="Times New Roman" w:eastAsia="Times New Roman" w:hAnsi="Times New Roman" w:cs="Times New Roman"/>
          <w:lang w:eastAsia="en-GB"/>
        </w:rPr>
        <w:t>White</w:t>
      </w:r>
      <w:r w:rsidR="00807B85">
        <w:rPr>
          <w:rFonts w:ascii="Times New Roman" w:eastAsia="Times New Roman" w:hAnsi="Times New Roman" w:cs="Times New Roman"/>
          <w:lang w:eastAsia="en-GB"/>
        </w:rPr>
        <w:t>ness</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lang w:eastAsia="en-GB"/>
        </w:rPr>
        <w:t>European Journal of American Culture</w:t>
      </w:r>
      <w:r>
        <w:rPr>
          <w:rFonts w:ascii="Times New Roman" w:eastAsia="Times New Roman" w:hAnsi="Times New Roman" w:cs="Times New Roman"/>
          <w:i/>
          <w:lang w:eastAsia="en-GB"/>
        </w:rPr>
        <w:t>,</w:t>
      </w:r>
      <w:r>
        <w:rPr>
          <w:rFonts w:ascii="Times New Roman" w:eastAsia="Times New Roman" w:hAnsi="Times New Roman" w:cs="Times New Roman"/>
          <w:lang w:eastAsia="en-GB"/>
        </w:rPr>
        <w:t xml:space="preserve"> 27(3),</w:t>
      </w:r>
      <w:r w:rsidRPr="008A4A13">
        <w:rPr>
          <w:rFonts w:ascii="Times New Roman" w:eastAsia="Times New Roman" w:hAnsi="Times New Roman" w:cs="Times New Roman"/>
          <w:lang w:eastAsia="en-GB"/>
        </w:rPr>
        <w:t xml:space="preserve"> 173-190</w:t>
      </w:r>
    </w:p>
    <w:p w14:paraId="037E7F67" w14:textId="4A4F4387" w:rsidR="00A458B4" w:rsidRPr="003F0054" w:rsidRDefault="00A458B4" w:rsidP="00A458B4">
      <w:pPr>
        <w:spacing w:after="180" w:line="480" w:lineRule="auto"/>
        <w:ind w:left="450" w:hanging="450"/>
        <w:jc w:val="both"/>
        <w:rPr>
          <w:rFonts w:ascii="Times New Roman" w:eastAsia="Times New Roman" w:hAnsi="Times New Roman" w:cs="Times New Roman"/>
          <w:lang w:val="fr-FR" w:eastAsia="en-GB"/>
        </w:rPr>
      </w:pPr>
      <w:r w:rsidRPr="003F0054">
        <w:rPr>
          <w:rFonts w:ascii="Times New Roman" w:eastAsia="Times New Roman" w:hAnsi="Times New Roman" w:cs="Times New Roman"/>
          <w:lang w:val="it-IT" w:eastAsia="en-GB"/>
        </w:rPr>
        <w:t>Moore, R. (2008)</w:t>
      </w:r>
      <w:r w:rsidR="00FC0470">
        <w:rPr>
          <w:rFonts w:ascii="Times New Roman" w:eastAsia="Times New Roman" w:hAnsi="Times New Roman" w:cs="Times New Roman"/>
          <w:lang w:val="it-IT" w:eastAsia="en-GB"/>
        </w:rPr>
        <w:t>.</w:t>
      </w:r>
      <w:r w:rsidRPr="003F0054">
        <w:rPr>
          <w:rFonts w:ascii="Times New Roman" w:eastAsia="Times New Roman" w:hAnsi="Times New Roman" w:cs="Times New Roman"/>
          <w:lang w:val="it-IT" w:eastAsia="en-GB"/>
        </w:rPr>
        <w:t xml:space="preserve"> Capital. In Grenfell, M. (Ed.) </w:t>
      </w:r>
      <w:r w:rsidRPr="003F0054">
        <w:rPr>
          <w:rFonts w:ascii="Times New Roman" w:eastAsia="Times New Roman" w:hAnsi="Times New Roman" w:cs="Times New Roman"/>
          <w:i/>
          <w:iCs/>
          <w:lang w:val="fr-FR" w:eastAsia="en-GB"/>
        </w:rPr>
        <w:t>Pierre Bourdieu</w:t>
      </w:r>
      <w:r w:rsidRPr="003F0054">
        <w:rPr>
          <w:rFonts w:ascii="Times New Roman" w:eastAsia="Times New Roman" w:hAnsi="Times New Roman" w:cs="Times New Roman"/>
          <w:lang w:val="fr-FR" w:eastAsia="en-GB"/>
        </w:rPr>
        <w:t xml:space="preserve"> (pp. 101-117). Durham: Acumen.</w:t>
      </w:r>
    </w:p>
    <w:p w14:paraId="26EA4D17" w14:textId="77777777" w:rsidR="00A458B4" w:rsidRPr="008A4A13" w:rsidRDefault="00A458B4" w:rsidP="00A458B4">
      <w:pPr>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Musgrave, P.W. (1970)</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lang w:eastAsia="en-GB"/>
        </w:rPr>
        <w:t>Sociology, History and Education</w:t>
      </w:r>
      <w:r w:rsidRPr="008A4A13">
        <w:rPr>
          <w:rFonts w:ascii="Times New Roman" w:eastAsia="Times New Roman" w:hAnsi="Times New Roman" w:cs="Times New Roman"/>
          <w:lang w:eastAsia="en-GB"/>
        </w:rPr>
        <w:t xml:space="preserve">. London: Methuen and Co </w:t>
      </w:r>
    </w:p>
    <w:p w14:paraId="059C2774" w14:textId="5DDE747F" w:rsidR="00A458B4"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proofErr w:type="spellStart"/>
      <w:r w:rsidRPr="008A4A13">
        <w:rPr>
          <w:rFonts w:ascii="Times New Roman" w:hAnsi="Times New Roman" w:cs="Times New Roman"/>
          <w:lang w:val="en-US"/>
        </w:rPr>
        <w:t>O'Dair</w:t>
      </w:r>
      <w:proofErr w:type="spellEnd"/>
      <w:r w:rsidRPr="008A4A13">
        <w:rPr>
          <w:rFonts w:ascii="Times New Roman" w:hAnsi="Times New Roman" w:cs="Times New Roman"/>
          <w:lang w:val="en-US"/>
        </w:rPr>
        <w:t>, S. (2000)</w:t>
      </w:r>
      <w:r w:rsidR="00FC0470">
        <w:rPr>
          <w:rFonts w:ascii="Times New Roman" w:hAnsi="Times New Roman" w:cs="Times New Roman"/>
          <w:lang w:val="en-US"/>
        </w:rPr>
        <w:t>.</w:t>
      </w:r>
      <w:r w:rsidRPr="008A4A13">
        <w:rPr>
          <w:rFonts w:ascii="Times New Roman" w:hAnsi="Times New Roman" w:cs="Times New Roman"/>
          <w:lang w:val="en-US"/>
        </w:rPr>
        <w:t xml:space="preserve"> ‘Beyond Necessity: The Consumption of Class, the Production of Status, and the Persistence of Inequality’, </w:t>
      </w:r>
      <w:r w:rsidRPr="008A4A13">
        <w:rPr>
          <w:rFonts w:ascii="Times New Roman" w:hAnsi="Times New Roman" w:cs="Times New Roman"/>
          <w:i/>
          <w:iCs/>
          <w:lang w:val="en-US"/>
        </w:rPr>
        <w:t>New Literary History</w:t>
      </w:r>
      <w:r>
        <w:rPr>
          <w:rFonts w:ascii="Times New Roman" w:hAnsi="Times New Roman" w:cs="Times New Roman"/>
          <w:lang w:val="en-US"/>
        </w:rPr>
        <w:t>,</w:t>
      </w:r>
      <w:r w:rsidRPr="008A4A13">
        <w:rPr>
          <w:rFonts w:ascii="Times New Roman" w:hAnsi="Times New Roman" w:cs="Times New Roman"/>
          <w:lang w:val="en-US"/>
        </w:rPr>
        <w:t xml:space="preserve"> 31(2) 337-354</w:t>
      </w:r>
    </w:p>
    <w:p w14:paraId="5F7FDEE5" w14:textId="3A281FE7" w:rsidR="005E56E3" w:rsidRPr="005E56E3" w:rsidRDefault="00BB1BF8" w:rsidP="005E56E3">
      <w:pPr>
        <w:shd w:val="clear" w:color="auto" w:fill="FFFFFF"/>
        <w:spacing w:after="180" w:line="276" w:lineRule="auto"/>
        <w:ind w:left="450" w:hanging="450"/>
        <w:jc w:val="both"/>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Odendahl</w:t>
      </w:r>
      <w:proofErr w:type="spellEnd"/>
      <w:r>
        <w:rPr>
          <w:rFonts w:ascii="Times New Roman" w:eastAsia="Times New Roman" w:hAnsi="Times New Roman" w:cs="Times New Roman"/>
          <w:lang w:eastAsia="en-GB"/>
        </w:rPr>
        <w:t>, T. &amp;</w:t>
      </w:r>
      <w:r w:rsidR="005E56E3" w:rsidRPr="00763126">
        <w:rPr>
          <w:rFonts w:ascii="Times New Roman" w:eastAsia="Times New Roman" w:hAnsi="Times New Roman" w:cs="Times New Roman"/>
          <w:lang w:eastAsia="en-GB"/>
        </w:rPr>
        <w:t xml:space="preserve"> Shaw, A.M. (2002)</w:t>
      </w:r>
      <w:r w:rsidR="00FC0470">
        <w:rPr>
          <w:rFonts w:ascii="Times New Roman" w:eastAsia="Times New Roman" w:hAnsi="Times New Roman" w:cs="Times New Roman"/>
          <w:lang w:eastAsia="en-GB"/>
        </w:rPr>
        <w:t>.</w:t>
      </w:r>
      <w:r w:rsidR="005E56E3" w:rsidRPr="00763126">
        <w:rPr>
          <w:rFonts w:ascii="Times New Roman" w:eastAsia="Times New Roman" w:hAnsi="Times New Roman" w:cs="Times New Roman"/>
          <w:lang w:eastAsia="en-GB"/>
        </w:rPr>
        <w:t xml:space="preserve"> </w:t>
      </w:r>
      <w:r w:rsidR="005E56E3" w:rsidRPr="005E56E3">
        <w:rPr>
          <w:rFonts w:ascii="Times New Roman" w:eastAsia="Times New Roman" w:hAnsi="Times New Roman" w:cs="Times New Roman"/>
          <w:lang w:eastAsia="en-GB"/>
        </w:rPr>
        <w:t>Interviewing Elites,</w:t>
      </w:r>
      <w:r w:rsidR="005E56E3" w:rsidRPr="00763126">
        <w:rPr>
          <w:rFonts w:ascii="Times New Roman" w:eastAsia="Times New Roman" w:hAnsi="Times New Roman" w:cs="Times New Roman"/>
          <w:lang w:eastAsia="en-GB"/>
        </w:rPr>
        <w:t xml:space="preserve"> in </w:t>
      </w:r>
      <w:proofErr w:type="spellStart"/>
      <w:r w:rsidR="005E56E3" w:rsidRPr="00763126">
        <w:rPr>
          <w:rFonts w:ascii="Times New Roman" w:eastAsia="Times New Roman" w:hAnsi="Times New Roman" w:cs="Times New Roman"/>
          <w:lang w:eastAsia="en-GB"/>
        </w:rPr>
        <w:t>Gubrium</w:t>
      </w:r>
      <w:proofErr w:type="spellEnd"/>
      <w:r w:rsidR="005E56E3" w:rsidRPr="00763126">
        <w:rPr>
          <w:rFonts w:ascii="Times New Roman" w:eastAsia="Times New Roman" w:hAnsi="Times New Roman" w:cs="Times New Roman"/>
          <w:lang w:eastAsia="en-GB"/>
        </w:rPr>
        <w:t>, J.F. and Holstein, J. (ed</w:t>
      </w:r>
      <w:r w:rsidR="005E56E3">
        <w:rPr>
          <w:rFonts w:ascii="Times New Roman" w:eastAsia="Times New Roman" w:hAnsi="Times New Roman" w:cs="Times New Roman"/>
          <w:lang w:eastAsia="en-GB"/>
        </w:rPr>
        <w:t>s</w:t>
      </w:r>
      <w:r w:rsidR="005E56E3" w:rsidRPr="00763126">
        <w:rPr>
          <w:rFonts w:ascii="Times New Roman" w:eastAsia="Times New Roman" w:hAnsi="Times New Roman" w:cs="Times New Roman"/>
          <w:lang w:eastAsia="en-GB"/>
        </w:rPr>
        <w:t xml:space="preserve">.) </w:t>
      </w:r>
      <w:r w:rsidR="005E56E3" w:rsidRPr="005E56E3">
        <w:rPr>
          <w:rFonts w:ascii="Times New Roman" w:eastAsia="Times New Roman" w:hAnsi="Times New Roman" w:cs="Times New Roman"/>
          <w:lang w:eastAsia="en-GB"/>
        </w:rPr>
        <w:t xml:space="preserve">Handbook of Interview Research: Context and Method (p.299-316). </w:t>
      </w:r>
      <w:r w:rsidR="005E56E3" w:rsidRPr="00763126">
        <w:rPr>
          <w:rFonts w:ascii="Times New Roman" w:eastAsia="Times New Roman" w:hAnsi="Times New Roman" w:cs="Times New Roman"/>
          <w:lang w:eastAsia="en-GB"/>
        </w:rPr>
        <w:t>London: Sage</w:t>
      </w:r>
    </w:p>
    <w:p w14:paraId="33B8948A" w14:textId="305CACBF" w:rsidR="00A458B4" w:rsidRPr="008A4A13" w:rsidRDefault="00A458B4" w:rsidP="00A458B4">
      <w:pPr>
        <w:shd w:val="clear" w:color="auto" w:fill="FFFFFF"/>
        <w:spacing w:after="180" w:line="276" w:lineRule="auto"/>
        <w:ind w:left="450" w:hanging="450"/>
        <w:jc w:val="both"/>
        <w:rPr>
          <w:rFonts w:ascii="Times New Roman" w:eastAsia="Times New Roman" w:hAnsi="Times New Roman" w:cs="Times New Roman"/>
          <w:lang w:eastAsia="en-GB"/>
        </w:rPr>
      </w:pPr>
      <w:r w:rsidRPr="00763126">
        <w:rPr>
          <w:rFonts w:ascii="Times New Roman" w:eastAsia="Times New Roman" w:hAnsi="Times New Roman" w:cs="Times New Roman"/>
          <w:lang w:eastAsia="en-GB"/>
        </w:rPr>
        <w:t>Ong, A. (1999)</w:t>
      </w:r>
      <w:r w:rsidR="00FC0470">
        <w:rPr>
          <w:rFonts w:ascii="Times New Roman" w:eastAsia="Times New Roman" w:hAnsi="Times New Roman" w:cs="Times New Roman"/>
          <w:lang w:eastAsia="en-GB"/>
        </w:rPr>
        <w:t>.</w:t>
      </w:r>
      <w:r w:rsidRPr="00763126">
        <w:rPr>
          <w:rFonts w:ascii="Times New Roman" w:eastAsia="Times New Roman" w:hAnsi="Times New Roman" w:cs="Times New Roman"/>
          <w:lang w:eastAsia="en-GB"/>
        </w:rPr>
        <w:t xml:space="preserve"> </w:t>
      </w:r>
      <w:r w:rsidRPr="00763126">
        <w:rPr>
          <w:rFonts w:ascii="Times New Roman" w:eastAsia="Times New Roman" w:hAnsi="Times New Roman" w:cs="Times New Roman"/>
          <w:i/>
          <w:lang w:eastAsia="en-GB"/>
        </w:rPr>
        <w:t>Flexible Citizenship: the cultural logics of transnationally</w:t>
      </w:r>
      <w:r w:rsidRPr="00763126">
        <w:rPr>
          <w:rFonts w:ascii="Times New Roman" w:eastAsia="Times New Roman" w:hAnsi="Times New Roman" w:cs="Times New Roman"/>
          <w:lang w:eastAsia="en-GB"/>
        </w:rPr>
        <w:t>. Durham, NC: Duke University Press</w:t>
      </w:r>
    </w:p>
    <w:p w14:paraId="4B274514" w14:textId="6248B144" w:rsidR="00A458B4" w:rsidRPr="008A4A13"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Ostrander, S. (1984)</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 xml:space="preserve">Women of the </w:t>
      </w:r>
      <w:r w:rsidR="00371092">
        <w:rPr>
          <w:rFonts w:ascii="Times New Roman" w:eastAsia="Times New Roman" w:hAnsi="Times New Roman" w:cs="Times New Roman"/>
          <w:i/>
          <w:iCs/>
          <w:lang w:eastAsia="en-GB"/>
        </w:rPr>
        <w:t>upper-class</w:t>
      </w:r>
      <w:r w:rsidRPr="008A4A13">
        <w:rPr>
          <w:rFonts w:ascii="Times New Roman" w:eastAsia="Times New Roman" w:hAnsi="Times New Roman" w:cs="Times New Roman"/>
          <w:lang w:eastAsia="en-GB"/>
        </w:rPr>
        <w:t>. Philadelphia: Temple University Press.</w:t>
      </w:r>
    </w:p>
    <w:p w14:paraId="3C91ED07" w14:textId="77777777" w:rsidR="00A458B4"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lastRenderedPageBreak/>
        <w:t>Parkin, F. (1979)</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lang w:eastAsia="en-GB"/>
        </w:rPr>
        <w:t>Marxism and Class Theory: A Bourgeois Critique</w:t>
      </w:r>
      <w:r w:rsidRPr="008A4A13">
        <w:rPr>
          <w:rFonts w:ascii="Times New Roman" w:eastAsia="Times New Roman" w:hAnsi="Times New Roman" w:cs="Times New Roman"/>
          <w:lang w:eastAsia="en-GB"/>
        </w:rPr>
        <w:t xml:space="preserve">. London: </w:t>
      </w:r>
      <w:proofErr w:type="spellStart"/>
      <w:r w:rsidRPr="008A4A13">
        <w:rPr>
          <w:rFonts w:ascii="Times New Roman" w:eastAsia="Times New Roman" w:hAnsi="Times New Roman" w:cs="Times New Roman"/>
          <w:lang w:eastAsia="en-GB"/>
        </w:rPr>
        <w:t>Tavisstock</w:t>
      </w:r>
      <w:proofErr w:type="spellEnd"/>
    </w:p>
    <w:p w14:paraId="09F7F99B" w14:textId="27526708" w:rsidR="00790290" w:rsidRPr="008A4A13" w:rsidRDefault="00790290" w:rsidP="00A458B4">
      <w:pPr>
        <w:shd w:val="clear" w:color="auto" w:fill="FFFFFF"/>
        <w:spacing w:after="180" w:line="480" w:lineRule="auto"/>
        <w:ind w:left="450" w:hanging="450"/>
        <w:jc w:val="both"/>
        <w:rPr>
          <w:rFonts w:ascii="Times New Roman" w:eastAsia="Times New Roman" w:hAnsi="Times New Roman" w:cs="Times New Roman"/>
          <w:lang w:eastAsia="en-GB"/>
        </w:rPr>
      </w:pPr>
      <w:proofErr w:type="spellStart"/>
      <w:r w:rsidRPr="00790290">
        <w:rPr>
          <w:rFonts w:ascii="Times New Roman" w:eastAsia="Times New Roman" w:hAnsi="Times New Roman" w:cs="Times New Roman"/>
          <w:highlight w:val="yellow"/>
          <w:lang w:eastAsia="en-GB"/>
        </w:rPr>
        <w:t>Prieur</w:t>
      </w:r>
      <w:proofErr w:type="spellEnd"/>
      <w:r w:rsidRPr="00790290">
        <w:rPr>
          <w:rFonts w:ascii="Times New Roman" w:eastAsia="Times New Roman" w:hAnsi="Times New Roman" w:cs="Times New Roman"/>
          <w:highlight w:val="yellow"/>
          <w:lang w:eastAsia="en-GB"/>
        </w:rPr>
        <w:t>, A. &amp; Savage, M. (</w:t>
      </w:r>
      <w:r>
        <w:rPr>
          <w:rFonts w:ascii="Times New Roman" w:eastAsia="Times New Roman" w:hAnsi="Times New Roman" w:cs="Times New Roman"/>
          <w:highlight w:val="yellow"/>
          <w:lang w:eastAsia="en-GB"/>
        </w:rPr>
        <w:t>2011</w:t>
      </w:r>
      <w:r w:rsidRPr="00790290">
        <w:rPr>
          <w:rFonts w:ascii="Times New Roman" w:eastAsia="Times New Roman" w:hAnsi="Times New Roman" w:cs="Times New Roman"/>
          <w:highlight w:val="yellow"/>
          <w:lang w:eastAsia="en-GB"/>
        </w:rPr>
        <w:t>)</w:t>
      </w:r>
      <w:r w:rsidR="00CE36D7">
        <w:rPr>
          <w:rFonts w:ascii="Times New Roman" w:eastAsia="Times New Roman" w:hAnsi="Times New Roman" w:cs="Times New Roman"/>
          <w:highlight w:val="yellow"/>
          <w:lang w:eastAsia="en-GB"/>
        </w:rPr>
        <w:t>.</w:t>
      </w:r>
      <w:r w:rsidRPr="00790290">
        <w:rPr>
          <w:rFonts w:ascii="Times New Roman" w:eastAsia="Times New Roman" w:hAnsi="Times New Roman" w:cs="Times New Roman"/>
          <w:highlight w:val="yellow"/>
          <w:lang w:eastAsia="en-GB"/>
        </w:rPr>
        <w:t xml:space="preserve"> </w:t>
      </w:r>
      <w:r w:rsidR="00CE36D7">
        <w:rPr>
          <w:rFonts w:ascii="Times New Roman" w:eastAsia="Times New Roman" w:hAnsi="Times New Roman" w:cs="Times New Roman"/>
          <w:highlight w:val="yellow"/>
          <w:lang w:eastAsia="en-GB"/>
        </w:rPr>
        <w:t>‘</w:t>
      </w:r>
      <w:r>
        <w:rPr>
          <w:rFonts w:ascii="Times New Roman" w:eastAsia="Times New Roman" w:hAnsi="Times New Roman" w:cs="Times New Roman"/>
          <w:highlight w:val="yellow"/>
          <w:lang w:eastAsia="en-GB"/>
        </w:rPr>
        <w:t xml:space="preserve">Updating cultural capital theory: A discussion </w:t>
      </w:r>
      <w:r w:rsidR="00CE36D7">
        <w:rPr>
          <w:rFonts w:ascii="Times New Roman" w:eastAsia="Times New Roman" w:hAnsi="Times New Roman" w:cs="Times New Roman"/>
          <w:highlight w:val="yellow"/>
          <w:lang w:eastAsia="en-GB"/>
        </w:rPr>
        <w:t>based on studies in Denmark and in Britain’</w:t>
      </w:r>
      <w:r w:rsidR="00CE36D7" w:rsidRPr="00CE36D7">
        <w:rPr>
          <w:rFonts w:ascii="Times New Roman" w:eastAsia="Times New Roman" w:hAnsi="Times New Roman" w:cs="Times New Roman"/>
          <w:i/>
          <w:highlight w:val="yellow"/>
          <w:lang w:eastAsia="en-GB"/>
        </w:rPr>
        <w:t>, Poetics</w:t>
      </w:r>
      <w:r w:rsidR="00CE36D7">
        <w:rPr>
          <w:rFonts w:ascii="Times New Roman" w:eastAsia="Times New Roman" w:hAnsi="Times New Roman" w:cs="Times New Roman"/>
          <w:highlight w:val="yellow"/>
          <w:lang w:eastAsia="en-GB"/>
        </w:rPr>
        <w:t xml:space="preserve">, 39, 566-80 </w:t>
      </w:r>
    </w:p>
    <w:p w14:paraId="1C1A6CD0" w14:textId="77777777" w:rsidR="00A458B4" w:rsidRPr="00DE787A" w:rsidRDefault="00A458B4" w:rsidP="00A458B4">
      <w:pPr>
        <w:shd w:val="clear" w:color="auto" w:fill="FFFFFF"/>
        <w:spacing w:after="180" w:line="480" w:lineRule="auto"/>
        <w:ind w:left="450" w:hanging="450"/>
        <w:jc w:val="both"/>
        <w:rPr>
          <w:rFonts w:ascii="Times New Roman" w:eastAsia="Times New Roman" w:hAnsi="Times New Roman" w:cs="Times New Roman"/>
          <w:lang w:val="sv-SE" w:eastAsia="en-GB"/>
        </w:rPr>
      </w:pPr>
      <w:proofErr w:type="spellStart"/>
      <w:r w:rsidRPr="008A4A13">
        <w:rPr>
          <w:rFonts w:ascii="Times New Roman" w:eastAsia="Times New Roman" w:hAnsi="Times New Roman" w:cs="Times New Roman"/>
          <w:lang w:eastAsia="en-GB"/>
        </w:rPr>
        <w:t>Puwar</w:t>
      </w:r>
      <w:proofErr w:type="spellEnd"/>
      <w:r w:rsidRPr="008A4A13">
        <w:rPr>
          <w:rFonts w:ascii="Times New Roman" w:eastAsia="Times New Roman" w:hAnsi="Times New Roman" w:cs="Times New Roman"/>
          <w:lang w:eastAsia="en-GB"/>
        </w:rPr>
        <w:t>, N. (2004)</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Space Invaders: Race, Gender and Bodies Out of Place. </w:t>
      </w:r>
      <w:r w:rsidRPr="00DE787A">
        <w:rPr>
          <w:rFonts w:ascii="Times New Roman" w:eastAsia="Times New Roman" w:hAnsi="Times New Roman" w:cs="Times New Roman"/>
          <w:lang w:val="sv-SE" w:eastAsia="en-GB"/>
        </w:rPr>
        <w:t>Oxford: Berg</w:t>
      </w:r>
    </w:p>
    <w:p w14:paraId="3CCD1E09" w14:textId="6831E27E" w:rsidR="00A458B4" w:rsidRPr="008A4A13" w:rsidRDefault="00A458B4" w:rsidP="00A458B4">
      <w:pPr>
        <w:spacing w:after="180" w:line="480" w:lineRule="auto"/>
        <w:ind w:left="450" w:hanging="450"/>
        <w:jc w:val="both"/>
        <w:rPr>
          <w:rFonts w:ascii="Times New Roman" w:eastAsia="Times New Roman" w:hAnsi="Times New Roman" w:cs="Times New Roman"/>
          <w:lang w:eastAsia="en-GB"/>
        </w:rPr>
      </w:pPr>
      <w:r w:rsidRPr="00DE787A">
        <w:rPr>
          <w:rFonts w:ascii="Times New Roman" w:eastAsia="Times New Roman" w:hAnsi="Times New Roman" w:cs="Times New Roman"/>
          <w:lang w:val="sv-SE" w:eastAsia="en-GB"/>
        </w:rPr>
        <w:t>Rollock, N</w:t>
      </w:r>
      <w:r w:rsidR="00BB1BF8" w:rsidRPr="00DE787A">
        <w:rPr>
          <w:rFonts w:ascii="Times New Roman" w:eastAsia="Times New Roman" w:hAnsi="Times New Roman" w:cs="Times New Roman"/>
          <w:lang w:val="sv-SE" w:eastAsia="en-GB"/>
        </w:rPr>
        <w:t>., Gillborn, D., Vincent, C. &amp;</w:t>
      </w:r>
      <w:r w:rsidRPr="00DE787A">
        <w:rPr>
          <w:rFonts w:ascii="Times New Roman" w:eastAsia="Times New Roman" w:hAnsi="Times New Roman" w:cs="Times New Roman"/>
          <w:lang w:val="sv-SE" w:eastAsia="en-GB"/>
        </w:rPr>
        <w:t xml:space="preserve"> Ball, S.  </w:t>
      </w:r>
      <w:r w:rsidRPr="008A4A13">
        <w:rPr>
          <w:rFonts w:ascii="Times New Roman" w:eastAsia="Times New Roman" w:hAnsi="Times New Roman" w:cs="Times New Roman"/>
          <w:lang w:eastAsia="en-GB"/>
        </w:rPr>
        <w:t>(2011)</w:t>
      </w:r>
      <w:r w:rsidR="00FC0470">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‘The public identities of the </w:t>
      </w:r>
      <w:r w:rsidR="00162B09">
        <w:rPr>
          <w:rFonts w:ascii="Times New Roman" w:eastAsia="Times New Roman" w:hAnsi="Times New Roman" w:cs="Times New Roman"/>
          <w:lang w:eastAsia="en-GB"/>
        </w:rPr>
        <w:t>Black</w:t>
      </w:r>
      <w:r w:rsidRPr="008A4A13">
        <w:rPr>
          <w:rFonts w:ascii="Times New Roman" w:eastAsia="Times New Roman" w:hAnsi="Times New Roman" w:cs="Times New Roman"/>
          <w:lang w:eastAsia="en-GB"/>
        </w:rPr>
        <w:t xml:space="preserve"> middle classes: Managing race in public spaces’, </w:t>
      </w:r>
      <w:r w:rsidRPr="008A4A13">
        <w:rPr>
          <w:rFonts w:ascii="Times New Roman" w:eastAsia="Times New Roman" w:hAnsi="Times New Roman" w:cs="Times New Roman"/>
          <w:i/>
          <w:iCs/>
          <w:lang w:eastAsia="en-GB"/>
        </w:rPr>
        <w:t>Sociology</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45(6) 1078-1093</w:t>
      </w:r>
    </w:p>
    <w:p w14:paraId="24061B22" w14:textId="77777777" w:rsidR="00A458B4" w:rsidRPr="008A4A13"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r w:rsidRPr="008A4A13">
        <w:rPr>
          <w:rFonts w:ascii="Times New Roman" w:hAnsi="Times New Roman" w:cs="Times New Roman"/>
        </w:rPr>
        <w:t>Sayer, R. (2005)</w:t>
      </w:r>
      <w:r>
        <w:rPr>
          <w:rFonts w:ascii="Times New Roman" w:hAnsi="Times New Roman" w:cs="Times New Roman"/>
        </w:rPr>
        <w:t>.</w:t>
      </w:r>
      <w:r w:rsidRPr="008A4A13">
        <w:rPr>
          <w:rFonts w:ascii="Times New Roman" w:hAnsi="Times New Roman" w:cs="Times New Roman"/>
        </w:rPr>
        <w:t xml:space="preserve"> </w:t>
      </w:r>
      <w:r w:rsidRPr="008A4A13">
        <w:rPr>
          <w:rFonts w:ascii="Times New Roman" w:hAnsi="Times New Roman" w:cs="Times New Roman"/>
          <w:i/>
          <w:iCs/>
          <w:lang w:val="en-US"/>
        </w:rPr>
        <w:t>The moral significance of class</w:t>
      </w:r>
      <w:r w:rsidRPr="008A4A13">
        <w:rPr>
          <w:rFonts w:ascii="Times New Roman" w:hAnsi="Times New Roman" w:cs="Times New Roman"/>
          <w:lang w:val="en-US"/>
        </w:rPr>
        <w:t>. Cambridge: Cambridge University Press.</w:t>
      </w:r>
    </w:p>
    <w:p w14:paraId="194BB55B" w14:textId="77777777" w:rsidR="00A458B4" w:rsidRPr="008A4A13" w:rsidRDefault="00A458B4" w:rsidP="00A458B4">
      <w:pPr>
        <w:shd w:val="clear" w:color="auto" w:fill="FFFFFF"/>
        <w:spacing w:after="180" w:line="480" w:lineRule="auto"/>
        <w:ind w:left="450" w:hanging="450"/>
        <w:jc w:val="both"/>
        <w:rPr>
          <w:rFonts w:ascii="Times New Roman" w:hAnsi="Times New Roman" w:cs="Times New Roman"/>
        </w:rPr>
      </w:pPr>
      <w:r w:rsidRPr="008A4A13">
        <w:rPr>
          <w:rFonts w:ascii="Times New Roman" w:hAnsi="Times New Roman" w:cs="Times New Roman"/>
        </w:rPr>
        <w:t>Scott, J. (1991)</w:t>
      </w:r>
      <w:r>
        <w:rPr>
          <w:rFonts w:ascii="Times New Roman" w:hAnsi="Times New Roman" w:cs="Times New Roman"/>
        </w:rPr>
        <w:t>.</w:t>
      </w:r>
      <w:r w:rsidRPr="008A4A13">
        <w:rPr>
          <w:rFonts w:ascii="Times New Roman" w:hAnsi="Times New Roman" w:cs="Times New Roman"/>
        </w:rPr>
        <w:t xml:space="preserve"> </w:t>
      </w:r>
      <w:r w:rsidRPr="008A4A13">
        <w:rPr>
          <w:rFonts w:ascii="Times New Roman" w:hAnsi="Times New Roman" w:cs="Times New Roman"/>
          <w:i/>
        </w:rPr>
        <w:t>Who Rules Britain?</w:t>
      </w:r>
      <w:r w:rsidRPr="008A4A13">
        <w:rPr>
          <w:rFonts w:ascii="Times New Roman" w:hAnsi="Times New Roman" w:cs="Times New Roman"/>
        </w:rPr>
        <w:t xml:space="preserve"> Oxford: Polity Press</w:t>
      </w:r>
    </w:p>
    <w:p w14:paraId="08791AE9" w14:textId="77777777" w:rsidR="00A458B4" w:rsidRDefault="00A458B4" w:rsidP="00A458B4">
      <w:pPr>
        <w:widowControl w:val="0"/>
        <w:autoSpaceDE w:val="0"/>
        <w:autoSpaceDN w:val="0"/>
        <w:adjustRightInd w:val="0"/>
        <w:spacing w:line="480" w:lineRule="auto"/>
        <w:ind w:left="500" w:hanging="500"/>
        <w:jc w:val="both"/>
        <w:rPr>
          <w:rFonts w:ascii="Times New Roman" w:hAnsi="Times New Roman" w:cs="Times New Roman"/>
          <w:lang w:val="en-US"/>
        </w:rPr>
      </w:pPr>
      <w:r w:rsidRPr="008A4A13">
        <w:rPr>
          <w:rFonts w:ascii="Times New Roman" w:hAnsi="Times New Roman" w:cs="Times New Roman"/>
          <w:lang w:val="en-US"/>
        </w:rPr>
        <w:t>Simpson, A. (2003)</w:t>
      </w:r>
      <w:r>
        <w:rPr>
          <w:rFonts w:ascii="Times New Roman" w:hAnsi="Times New Roman" w:cs="Times New Roman"/>
          <w:lang w:val="en-US"/>
        </w:rPr>
        <w:t>.</w:t>
      </w:r>
      <w:r w:rsidRPr="008A4A13">
        <w:rPr>
          <w:rFonts w:ascii="Times New Roman" w:hAnsi="Times New Roman" w:cs="Times New Roman"/>
          <w:lang w:val="en-US"/>
        </w:rPr>
        <w:t xml:space="preserve"> </w:t>
      </w:r>
      <w:r w:rsidRPr="008A4A13">
        <w:rPr>
          <w:rFonts w:ascii="Times New Roman" w:hAnsi="Times New Roman" w:cs="Times New Roman"/>
          <w:i/>
          <w:iCs/>
          <w:lang w:val="en-US"/>
        </w:rPr>
        <w:t>'Half London' in Zambia</w:t>
      </w:r>
      <w:r w:rsidRPr="008A4A13">
        <w:rPr>
          <w:rFonts w:ascii="Times New Roman" w:hAnsi="Times New Roman" w:cs="Times New Roman"/>
          <w:lang w:val="en-US"/>
        </w:rPr>
        <w:t xml:space="preserve">. Edinburgh: Edinburgh University Press </w:t>
      </w:r>
    </w:p>
    <w:p w14:paraId="3BA3E93D" w14:textId="13FC448B" w:rsidR="00B41B2A" w:rsidRPr="00B41B2A" w:rsidRDefault="00B41B2A" w:rsidP="00B41B2A">
      <w:pPr>
        <w:shd w:val="clear" w:color="auto" w:fill="FFFFFF"/>
        <w:spacing w:after="180" w:line="276" w:lineRule="auto"/>
        <w:ind w:left="450" w:hanging="450"/>
        <w:jc w:val="both"/>
        <w:rPr>
          <w:rFonts w:ascii="Times New Roman" w:eastAsia="Times New Roman" w:hAnsi="Times New Roman" w:cs="Times New Roman"/>
          <w:lang w:eastAsia="en-GB"/>
        </w:rPr>
      </w:pPr>
      <w:r>
        <w:rPr>
          <w:rFonts w:ascii="Times New Roman" w:eastAsia="Times New Roman" w:hAnsi="Times New Roman" w:cs="Times New Roman"/>
          <w:lang w:eastAsia="en-GB"/>
        </w:rPr>
        <w:t>Skeggs, B. (2004</w:t>
      </w:r>
      <w:r w:rsidRPr="00763126">
        <w:rPr>
          <w:rFonts w:ascii="Times New Roman" w:eastAsia="Times New Roman" w:hAnsi="Times New Roman" w:cs="Times New Roman"/>
          <w:lang w:eastAsia="en-GB"/>
        </w:rPr>
        <w:t>)</w:t>
      </w:r>
      <w:r>
        <w:rPr>
          <w:rFonts w:ascii="Times New Roman" w:eastAsia="Times New Roman" w:hAnsi="Times New Roman" w:cs="Times New Roman"/>
          <w:lang w:eastAsia="en-GB"/>
        </w:rPr>
        <w:t>.</w:t>
      </w:r>
      <w:r w:rsidRPr="00763126">
        <w:rPr>
          <w:rFonts w:ascii="Times New Roman" w:eastAsia="Times New Roman" w:hAnsi="Times New Roman" w:cs="Times New Roman"/>
          <w:lang w:eastAsia="en-GB"/>
        </w:rPr>
        <w:t xml:space="preserve"> </w:t>
      </w:r>
      <w:r w:rsidRPr="00763126">
        <w:rPr>
          <w:rFonts w:ascii="Times New Roman" w:eastAsia="Times New Roman" w:hAnsi="Times New Roman" w:cs="Times New Roman"/>
          <w:i/>
          <w:lang w:eastAsia="en-GB"/>
        </w:rPr>
        <w:t>Class, Self, Culture</w:t>
      </w:r>
      <w:r w:rsidRPr="00763126">
        <w:rPr>
          <w:rFonts w:ascii="Times New Roman" w:eastAsia="Times New Roman" w:hAnsi="Times New Roman" w:cs="Times New Roman"/>
          <w:lang w:eastAsia="en-GB"/>
        </w:rPr>
        <w:t>. London: Routledge</w:t>
      </w:r>
    </w:p>
    <w:p w14:paraId="26023B99" w14:textId="3F219B9A" w:rsidR="00B41B2A" w:rsidRPr="008A4A13" w:rsidRDefault="00A458B4" w:rsidP="00A934E7">
      <w:pPr>
        <w:spacing w:after="180"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Skeggs, B. (1997)</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Formation of class and gender</w:t>
      </w:r>
      <w:r w:rsidRPr="008A4A13">
        <w:rPr>
          <w:rFonts w:ascii="Times New Roman" w:eastAsia="Times New Roman" w:hAnsi="Times New Roman" w:cs="Times New Roman"/>
          <w:lang w:eastAsia="en-GB"/>
        </w:rPr>
        <w:t>. London: Sage</w:t>
      </w:r>
    </w:p>
    <w:p w14:paraId="0142D268" w14:textId="0DCF6571" w:rsidR="00A458B4" w:rsidRPr="008A4A13" w:rsidRDefault="00BB1BF8" w:rsidP="00A458B4">
      <w:pPr>
        <w:shd w:val="clear" w:color="auto" w:fill="FFFFFF"/>
        <w:spacing w:after="180" w:line="480" w:lineRule="auto"/>
        <w:ind w:left="450" w:hanging="450"/>
        <w:jc w:val="both"/>
        <w:rPr>
          <w:rFonts w:ascii="Times New Roman" w:hAnsi="Times New Roman" w:cs="Times New Roman"/>
        </w:rPr>
      </w:pPr>
      <w:r>
        <w:rPr>
          <w:rFonts w:ascii="Times New Roman" w:hAnsi="Times New Roman" w:cs="Times New Roman"/>
        </w:rPr>
        <w:t>Smith, J.A., Flowers, P. &amp;</w:t>
      </w:r>
      <w:r w:rsidR="00A458B4" w:rsidRPr="008A4A13">
        <w:rPr>
          <w:rFonts w:ascii="Times New Roman" w:hAnsi="Times New Roman" w:cs="Times New Roman"/>
        </w:rPr>
        <w:t xml:space="preserve"> Larkin, M. (2009)</w:t>
      </w:r>
      <w:r w:rsidR="00A458B4">
        <w:rPr>
          <w:rFonts w:ascii="Times New Roman" w:hAnsi="Times New Roman" w:cs="Times New Roman"/>
        </w:rPr>
        <w:t>.</w:t>
      </w:r>
      <w:r w:rsidR="00A458B4" w:rsidRPr="008A4A13">
        <w:rPr>
          <w:rFonts w:ascii="Times New Roman" w:hAnsi="Times New Roman" w:cs="Times New Roman"/>
        </w:rPr>
        <w:t xml:space="preserve"> </w:t>
      </w:r>
      <w:r w:rsidR="00A458B4" w:rsidRPr="008A4A13">
        <w:rPr>
          <w:rFonts w:ascii="Times New Roman" w:hAnsi="Times New Roman" w:cs="Times New Roman"/>
          <w:i/>
        </w:rPr>
        <w:t xml:space="preserve">Interpretative </w:t>
      </w:r>
      <w:proofErr w:type="spellStart"/>
      <w:r w:rsidR="00A458B4" w:rsidRPr="008A4A13">
        <w:rPr>
          <w:rFonts w:ascii="Times New Roman" w:hAnsi="Times New Roman" w:cs="Times New Roman"/>
          <w:i/>
        </w:rPr>
        <w:t>Phenomenonlogical</w:t>
      </w:r>
      <w:proofErr w:type="spellEnd"/>
      <w:r w:rsidR="00A458B4" w:rsidRPr="008A4A13">
        <w:rPr>
          <w:rFonts w:ascii="Times New Roman" w:hAnsi="Times New Roman" w:cs="Times New Roman"/>
          <w:i/>
        </w:rPr>
        <w:t xml:space="preserve"> Analysis: Theory, Method and Research</w:t>
      </w:r>
      <w:r w:rsidR="00A458B4" w:rsidRPr="008A4A13">
        <w:rPr>
          <w:rFonts w:ascii="Times New Roman" w:hAnsi="Times New Roman" w:cs="Times New Roman"/>
        </w:rPr>
        <w:t>. London: Sage</w:t>
      </w:r>
    </w:p>
    <w:p w14:paraId="7B8E8026" w14:textId="57D30FA4" w:rsidR="00A458B4"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r w:rsidRPr="003D15D5">
        <w:rPr>
          <w:rFonts w:ascii="Times New Roman" w:eastAsia="Times New Roman" w:hAnsi="Times New Roman" w:cs="Times New Roman"/>
          <w:lang w:eastAsia="en-GB"/>
        </w:rPr>
        <w:t>Stoudt, B.G. (2013)</w:t>
      </w:r>
      <w:r w:rsidR="00FC0470">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Pr="003D15D5">
        <w:rPr>
          <w:rFonts w:ascii="Times New Roman" w:eastAsia="Times New Roman" w:hAnsi="Times New Roman" w:cs="Times New Roman"/>
          <w:lang w:eastAsia="en-GB"/>
        </w:rPr>
        <w:t>Masculine Privilege</w:t>
      </w:r>
      <w:r>
        <w:rPr>
          <w:rFonts w:ascii="Times New Roman" w:eastAsia="Times New Roman" w:hAnsi="Times New Roman" w:cs="Times New Roman"/>
          <w:lang w:eastAsia="en-GB"/>
        </w:rPr>
        <w:t>: T</w:t>
      </w:r>
      <w:r w:rsidRPr="003D15D5">
        <w:rPr>
          <w:rFonts w:ascii="Times New Roman" w:eastAsia="Times New Roman" w:hAnsi="Times New Roman" w:cs="Times New Roman"/>
          <w:lang w:eastAsia="en-GB"/>
        </w:rPr>
        <w:t>he Culture of Bullying at an Elite Pr</w:t>
      </w:r>
      <w:r w:rsidR="00FC0470">
        <w:rPr>
          <w:rFonts w:ascii="Times New Roman" w:eastAsia="Times New Roman" w:hAnsi="Times New Roman" w:cs="Times New Roman"/>
          <w:lang w:eastAsia="en-GB"/>
        </w:rPr>
        <w:t>ivate School.</w:t>
      </w:r>
      <w:r w:rsidR="00BB1BF8">
        <w:rPr>
          <w:rFonts w:ascii="Times New Roman" w:eastAsia="Times New Roman" w:hAnsi="Times New Roman" w:cs="Times New Roman"/>
          <w:lang w:eastAsia="en-GB"/>
        </w:rPr>
        <w:t xml:space="preserve"> </w:t>
      </w:r>
      <w:r w:rsidR="00FC0470">
        <w:rPr>
          <w:rFonts w:ascii="Times New Roman" w:eastAsia="Times New Roman" w:hAnsi="Times New Roman" w:cs="Times New Roman"/>
          <w:lang w:eastAsia="en-GB"/>
        </w:rPr>
        <w:t>I</w:t>
      </w:r>
      <w:r w:rsidR="00BB1BF8">
        <w:rPr>
          <w:rFonts w:ascii="Times New Roman" w:eastAsia="Times New Roman" w:hAnsi="Times New Roman" w:cs="Times New Roman"/>
          <w:lang w:eastAsia="en-GB"/>
        </w:rPr>
        <w:t>n Twine, F.W. &amp;</w:t>
      </w:r>
      <w:r w:rsidRPr="003D15D5">
        <w:rPr>
          <w:rFonts w:ascii="Times New Roman" w:eastAsia="Times New Roman" w:hAnsi="Times New Roman" w:cs="Times New Roman"/>
          <w:lang w:eastAsia="en-GB"/>
        </w:rPr>
        <w:t xml:space="preserve"> G</w:t>
      </w:r>
      <w:r w:rsidR="00FC0470">
        <w:rPr>
          <w:rFonts w:ascii="Times New Roman" w:eastAsia="Times New Roman" w:hAnsi="Times New Roman" w:cs="Times New Roman"/>
          <w:lang w:eastAsia="en-GB"/>
        </w:rPr>
        <w:t>ardener, B. (E</w:t>
      </w:r>
      <w:r w:rsidRPr="003D15D5">
        <w:rPr>
          <w:rFonts w:ascii="Times New Roman" w:eastAsia="Times New Roman" w:hAnsi="Times New Roman" w:cs="Times New Roman"/>
          <w:lang w:eastAsia="en-GB"/>
        </w:rPr>
        <w:t>d.)</w:t>
      </w:r>
      <w:r w:rsidR="00FC0470">
        <w:rPr>
          <w:rFonts w:ascii="Times New Roman" w:eastAsia="Times New Roman" w:hAnsi="Times New Roman" w:cs="Times New Roman"/>
          <w:lang w:eastAsia="en-GB"/>
        </w:rPr>
        <w:t>,</w:t>
      </w:r>
      <w:r w:rsidRPr="003D15D5">
        <w:rPr>
          <w:rFonts w:ascii="Times New Roman" w:eastAsia="Times New Roman" w:hAnsi="Times New Roman" w:cs="Times New Roman"/>
          <w:lang w:eastAsia="en-GB"/>
        </w:rPr>
        <w:t xml:space="preserve"> Geographies of Privilege (p.301-322). Oxon: Routledge</w:t>
      </w:r>
    </w:p>
    <w:p w14:paraId="24D734A0" w14:textId="77777777" w:rsidR="00A458B4" w:rsidRPr="00020118" w:rsidRDefault="00A458B4" w:rsidP="00A458B4">
      <w:pPr>
        <w:shd w:val="clear" w:color="auto" w:fill="FFFFFF"/>
        <w:spacing w:after="180" w:line="480" w:lineRule="auto"/>
        <w:ind w:left="450" w:hanging="450"/>
        <w:jc w:val="both"/>
        <w:rPr>
          <w:rFonts w:ascii="Times New Roman" w:eastAsia="Times New Roman" w:hAnsi="Times New Roman" w:cs="Times New Roman"/>
          <w:lang w:eastAsia="en-GB"/>
        </w:rPr>
      </w:pPr>
      <w:proofErr w:type="spellStart"/>
      <w:r w:rsidRPr="00763126">
        <w:rPr>
          <w:rFonts w:ascii="Times New Roman" w:hAnsi="Times New Roman" w:cs="Times New Roman"/>
          <w:lang w:val="en-US"/>
        </w:rPr>
        <w:t>Swatridge</w:t>
      </w:r>
      <w:proofErr w:type="spellEnd"/>
      <w:r w:rsidRPr="00763126">
        <w:rPr>
          <w:rFonts w:ascii="Times New Roman" w:hAnsi="Times New Roman" w:cs="Times New Roman"/>
          <w:lang w:val="en-US"/>
        </w:rPr>
        <w:t>, C. (1985)</w:t>
      </w:r>
      <w:r>
        <w:rPr>
          <w:rFonts w:ascii="Times New Roman" w:hAnsi="Times New Roman" w:cs="Times New Roman"/>
          <w:lang w:val="en-US"/>
        </w:rPr>
        <w:t>.</w:t>
      </w:r>
      <w:r w:rsidRPr="00763126">
        <w:rPr>
          <w:rFonts w:ascii="Times New Roman" w:hAnsi="Times New Roman" w:cs="Times New Roman"/>
          <w:lang w:val="en-US"/>
        </w:rPr>
        <w:t xml:space="preserve"> </w:t>
      </w:r>
      <w:r w:rsidRPr="00763126">
        <w:rPr>
          <w:rFonts w:ascii="Times New Roman" w:hAnsi="Times New Roman" w:cs="Times New Roman"/>
          <w:i/>
          <w:iCs/>
          <w:lang w:val="en-US"/>
        </w:rPr>
        <w:t>Delivering the goods</w:t>
      </w:r>
      <w:r w:rsidRPr="00763126">
        <w:rPr>
          <w:rFonts w:ascii="Times New Roman" w:hAnsi="Times New Roman" w:cs="Times New Roman"/>
          <w:lang w:val="en-US"/>
        </w:rPr>
        <w:t>. Manchester: Manchester University Press.</w:t>
      </w:r>
    </w:p>
    <w:p w14:paraId="6F0AAA79" w14:textId="2C61BCFB" w:rsidR="00A458B4" w:rsidRPr="0073721B" w:rsidRDefault="00BB1BF8" w:rsidP="00A458B4">
      <w:pPr>
        <w:widowControl w:val="0"/>
        <w:autoSpaceDE w:val="0"/>
        <w:autoSpaceDN w:val="0"/>
        <w:adjustRightInd w:val="0"/>
        <w:spacing w:line="276" w:lineRule="auto"/>
        <w:ind w:left="500" w:hanging="500"/>
        <w:jc w:val="both"/>
        <w:rPr>
          <w:rFonts w:ascii="Times New Roman" w:hAnsi="Times New Roman" w:cs="Times New Roman"/>
          <w:lang w:val="en-US"/>
        </w:rPr>
      </w:pPr>
      <w:proofErr w:type="spellStart"/>
      <w:r>
        <w:rPr>
          <w:rFonts w:ascii="Times New Roman" w:hAnsi="Times New Roman" w:cs="Times New Roman"/>
          <w:lang w:val="en-US"/>
        </w:rPr>
        <w:t>Tarc</w:t>
      </w:r>
      <w:proofErr w:type="spellEnd"/>
      <w:r>
        <w:rPr>
          <w:rFonts w:ascii="Times New Roman" w:hAnsi="Times New Roman" w:cs="Times New Roman"/>
          <w:lang w:val="en-US"/>
        </w:rPr>
        <w:t>, P. &amp;</w:t>
      </w:r>
      <w:r w:rsidR="00A458B4">
        <w:rPr>
          <w:rFonts w:ascii="Times New Roman" w:hAnsi="Times New Roman" w:cs="Times New Roman"/>
          <w:lang w:val="en-US"/>
        </w:rPr>
        <w:t xml:space="preserve"> Mishra </w:t>
      </w:r>
      <w:proofErr w:type="spellStart"/>
      <w:r w:rsidR="00A458B4">
        <w:rPr>
          <w:rFonts w:ascii="Times New Roman" w:hAnsi="Times New Roman" w:cs="Times New Roman"/>
          <w:lang w:val="en-US"/>
        </w:rPr>
        <w:t>Tarc</w:t>
      </w:r>
      <w:proofErr w:type="spellEnd"/>
      <w:r w:rsidR="00A458B4">
        <w:rPr>
          <w:rFonts w:ascii="Times New Roman" w:hAnsi="Times New Roman" w:cs="Times New Roman"/>
          <w:lang w:val="en-US"/>
        </w:rPr>
        <w:t xml:space="preserve">, A. (2015). ‘Elite international schools in the Global South: transnational space, class relationalities and the ‘middling’ international schoolteacher, </w:t>
      </w:r>
      <w:r w:rsidR="00A458B4" w:rsidRPr="008A4A13">
        <w:rPr>
          <w:rFonts w:ascii="Times New Roman" w:hAnsi="Times New Roman" w:cs="Times New Roman"/>
          <w:i/>
        </w:rPr>
        <w:t>British Journal of Sociology of Education</w:t>
      </w:r>
      <w:r w:rsidR="00A458B4">
        <w:rPr>
          <w:rFonts w:ascii="Times New Roman" w:hAnsi="Times New Roman" w:cs="Times New Roman"/>
          <w:i/>
        </w:rPr>
        <w:t xml:space="preserve">, </w:t>
      </w:r>
      <w:r w:rsidR="00A458B4">
        <w:rPr>
          <w:rFonts w:ascii="Times New Roman" w:hAnsi="Times New Roman" w:cs="Times New Roman"/>
        </w:rPr>
        <w:t>36(1) 34-52, doi:10.1080/01425692.2014.971945</w:t>
      </w:r>
    </w:p>
    <w:p w14:paraId="073AE7AF" w14:textId="77777777" w:rsidR="00A458B4" w:rsidRPr="008A4A13" w:rsidRDefault="00A458B4" w:rsidP="00A458B4">
      <w:pPr>
        <w:rPr>
          <w:lang w:eastAsia="en-GB"/>
        </w:rPr>
      </w:pPr>
    </w:p>
    <w:p w14:paraId="79D6E4A2" w14:textId="570BDB9F" w:rsidR="00A458B4" w:rsidRPr="008A4A13" w:rsidRDefault="00A458B4" w:rsidP="00A458B4">
      <w:pPr>
        <w:spacing w:after="180" w:line="480" w:lineRule="auto"/>
        <w:ind w:left="450" w:hanging="450"/>
        <w:jc w:val="both"/>
        <w:rPr>
          <w:rFonts w:ascii="Times New Roman" w:eastAsia="Times New Roman" w:hAnsi="Times New Roman" w:cs="Times New Roman"/>
          <w:lang w:eastAsia="en-GB"/>
        </w:rPr>
      </w:pPr>
      <w:proofErr w:type="spellStart"/>
      <w:r w:rsidRPr="008A4A13">
        <w:rPr>
          <w:rFonts w:ascii="Times New Roman" w:eastAsia="Times New Roman" w:hAnsi="Times New Roman" w:cs="Times New Roman"/>
          <w:lang w:eastAsia="en-GB"/>
        </w:rPr>
        <w:t>Teese</w:t>
      </w:r>
      <w:proofErr w:type="spellEnd"/>
      <w:r w:rsidRPr="008A4A13">
        <w:rPr>
          <w:rFonts w:ascii="Times New Roman" w:eastAsia="Times New Roman" w:hAnsi="Times New Roman" w:cs="Times New Roman"/>
          <w:lang w:eastAsia="en-GB"/>
        </w:rPr>
        <w:t>, R. (1981)</w:t>
      </w:r>
      <w:r w:rsidR="00FC0470">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‘The social function of private schools’, </w:t>
      </w:r>
      <w:r w:rsidRPr="008A4A13">
        <w:rPr>
          <w:rFonts w:ascii="Times New Roman" w:eastAsia="Times New Roman" w:hAnsi="Times New Roman" w:cs="Times New Roman"/>
          <w:i/>
          <w:lang w:eastAsia="en-GB"/>
        </w:rPr>
        <w:t>Melbourne Working papers, Sociology Research Group, University of Melbourne</w:t>
      </w:r>
      <w:r w:rsidRPr="008A4A13">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p</w:t>
      </w:r>
      <w:r w:rsidRPr="008A4A13">
        <w:rPr>
          <w:rFonts w:ascii="Times New Roman" w:eastAsia="Times New Roman" w:hAnsi="Times New Roman" w:cs="Times New Roman"/>
          <w:lang w:eastAsia="en-GB"/>
        </w:rPr>
        <w:t>94-114</w:t>
      </w:r>
    </w:p>
    <w:p w14:paraId="6DEE45DC" w14:textId="7CF542D1" w:rsidR="00A458B4" w:rsidRDefault="00A458B4" w:rsidP="00A458B4">
      <w:pPr>
        <w:shd w:val="clear" w:color="auto" w:fill="FFFFFF"/>
        <w:spacing w:after="180" w:line="276" w:lineRule="auto"/>
        <w:ind w:left="450" w:hanging="450"/>
        <w:jc w:val="both"/>
        <w:rPr>
          <w:rStyle w:val="Hyperlink"/>
          <w:rFonts w:ascii="Times New Roman" w:hAnsi="Times New Roman" w:cs="Times New Roman"/>
          <w:color w:val="auto"/>
          <w:lang w:val="en-US"/>
        </w:rPr>
      </w:pPr>
      <w:proofErr w:type="spellStart"/>
      <w:r w:rsidRPr="00BA0701">
        <w:rPr>
          <w:rFonts w:ascii="Times New Roman" w:hAnsi="Times New Roman" w:cs="Times New Roman"/>
        </w:rPr>
        <w:lastRenderedPageBreak/>
        <w:t>Unagha</w:t>
      </w:r>
      <w:proofErr w:type="spellEnd"/>
      <w:r w:rsidRPr="00BA0701">
        <w:rPr>
          <w:rFonts w:ascii="Times New Roman" w:hAnsi="Times New Roman" w:cs="Times New Roman"/>
        </w:rPr>
        <w:t>, A. O. (2008)</w:t>
      </w:r>
      <w:r w:rsidR="00FC0470">
        <w:rPr>
          <w:rFonts w:ascii="Times New Roman" w:hAnsi="Times New Roman" w:cs="Times New Roman"/>
        </w:rPr>
        <w:t>.</w:t>
      </w:r>
      <w:r w:rsidRPr="00BA0701">
        <w:rPr>
          <w:rFonts w:ascii="Times New Roman" w:hAnsi="Times New Roman" w:cs="Times New Roman"/>
        </w:rPr>
        <w:t xml:space="preserve"> ‘</w:t>
      </w:r>
      <w:r w:rsidRPr="00BA0701">
        <w:rPr>
          <w:rFonts w:ascii="Times New Roman" w:hAnsi="Times New Roman" w:cs="Times New Roman"/>
          <w:bCs/>
        </w:rPr>
        <w:t>Implementing Universal Basic Education (UBE) through the</w:t>
      </w:r>
      <w:r w:rsidRPr="00BA0701">
        <w:rPr>
          <w:rFonts w:ascii="Times New Roman" w:hAnsi="Times New Roman" w:cs="Times New Roman"/>
        </w:rPr>
        <w:t xml:space="preserve"> </w:t>
      </w:r>
      <w:r w:rsidRPr="00BA0701">
        <w:rPr>
          <w:rFonts w:ascii="Times New Roman" w:hAnsi="Times New Roman" w:cs="Times New Roman"/>
          <w:bCs/>
        </w:rPr>
        <w:t xml:space="preserve">Strategic Provision of School Library Services’, </w:t>
      </w:r>
      <w:r w:rsidRPr="00BA0701">
        <w:rPr>
          <w:rFonts w:ascii="Times New Roman" w:hAnsi="Times New Roman" w:cs="Times New Roman"/>
          <w:bCs/>
          <w:i/>
          <w:iCs/>
        </w:rPr>
        <w:t>Library Philosophy and Practice,</w:t>
      </w:r>
      <w:r w:rsidRPr="00BA0701">
        <w:rPr>
          <w:rFonts w:ascii="Times New Roman" w:hAnsi="Times New Roman" w:cs="Times New Roman"/>
          <w:b/>
          <w:bCs/>
          <w:i/>
          <w:iCs/>
          <w:color w:val="650000"/>
        </w:rPr>
        <w:t xml:space="preserve"> </w:t>
      </w:r>
      <w:r w:rsidRPr="000017C6">
        <w:rPr>
          <w:rFonts w:ascii="Times New Roman" w:hAnsi="Times New Roman" w:cs="Times New Roman"/>
          <w:bCs/>
          <w:iCs/>
        </w:rPr>
        <w:t>(E-journal)</w:t>
      </w:r>
      <w:r>
        <w:rPr>
          <w:rFonts w:ascii="Times New Roman" w:hAnsi="Times New Roman" w:cs="Times New Roman"/>
          <w:b/>
          <w:bCs/>
          <w:i/>
          <w:iCs/>
          <w:color w:val="650000"/>
        </w:rPr>
        <w:t xml:space="preserve"> </w:t>
      </w:r>
      <w:r>
        <w:rPr>
          <w:rFonts w:ascii="Times New Roman" w:hAnsi="Times New Roman" w:cs="Times New Roman"/>
          <w:lang w:val="en-US"/>
        </w:rPr>
        <w:t xml:space="preserve">Paper 161- Available HTTP: </w:t>
      </w:r>
      <w:r w:rsidRPr="00BA0701">
        <w:rPr>
          <w:rFonts w:ascii="Times New Roman" w:hAnsi="Times New Roman" w:cs="Times New Roman"/>
          <w:lang w:val="en-US"/>
        </w:rPr>
        <w:t>&lt;</w:t>
      </w:r>
      <w:hyperlink r:id="rId9" w:history="1">
        <w:r w:rsidRPr="00BA0701">
          <w:rPr>
            <w:rStyle w:val="Hyperlink"/>
            <w:rFonts w:ascii="Times New Roman" w:hAnsi="Times New Roman" w:cs="Times New Roman"/>
            <w:lang w:val="en-US"/>
          </w:rPr>
          <w:t>http://digitalcommons.unl.edu/libphilprac/161</w:t>
        </w:r>
      </w:hyperlink>
      <w:r w:rsidRPr="000017C6">
        <w:rPr>
          <w:rStyle w:val="Hyperlink"/>
          <w:rFonts w:ascii="Times New Roman" w:hAnsi="Times New Roman" w:cs="Times New Roman"/>
          <w:color w:val="auto"/>
          <w:lang w:val="en-US"/>
        </w:rPr>
        <w:t>&gt;</w:t>
      </w:r>
      <w:r w:rsidRPr="00BA0701">
        <w:rPr>
          <w:rStyle w:val="Hyperlink"/>
          <w:rFonts w:ascii="Times New Roman" w:hAnsi="Times New Roman" w:cs="Times New Roman"/>
          <w:lang w:val="en-US"/>
        </w:rPr>
        <w:t xml:space="preserve"> </w:t>
      </w:r>
      <w:r w:rsidRPr="000017C6">
        <w:rPr>
          <w:rStyle w:val="Hyperlink"/>
          <w:rFonts w:ascii="Times New Roman" w:hAnsi="Times New Roman" w:cs="Times New Roman"/>
          <w:color w:val="auto"/>
          <w:lang w:val="en-US"/>
        </w:rPr>
        <w:t>(accessed November 2010)</w:t>
      </w:r>
    </w:p>
    <w:p w14:paraId="68FAFDA8" w14:textId="77777777" w:rsidR="00A458B4" w:rsidRPr="00D40DC9" w:rsidRDefault="00A458B4" w:rsidP="00A458B4">
      <w:pPr>
        <w:shd w:val="clear" w:color="auto" w:fill="FFFFFF"/>
        <w:spacing w:after="180" w:line="276" w:lineRule="auto"/>
        <w:ind w:left="450" w:hanging="450"/>
        <w:jc w:val="both"/>
        <w:rPr>
          <w:rFonts w:ascii="Times New Roman" w:hAnsi="Times New Roman" w:cs="Times New Roman"/>
          <w:u w:val="single"/>
          <w:lang w:val="en-US"/>
        </w:rPr>
      </w:pPr>
      <w:proofErr w:type="spellStart"/>
      <w:r w:rsidRPr="001E2FDE">
        <w:rPr>
          <w:rFonts w:ascii="Times New Roman" w:hAnsi="Times New Roman" w:cs="Times New Roman"/>
        </w:rPr>
        <w:t>Underiner</w:t>
      </w:r>
      <w:proofErr w:type="spellEnd"/>
      <w:r w:rsidRPr="001E2FDE">
        <w:rPr>
          <w:rFonts w:ascii="Times New Roman" w:hAnsi="Times New Roman" w:cs="Times New Roman"/>
        </w:rPr>
        <w:t>, T. L. (2000). Beyond Recognition,</w:t>
      </w:r>
      <w:r>
        <w:rPr>
          <w:rFonts w:ascii="Times New Roman" w:hAnsi="Times New Roman" w:cs="Times New Roman"/>
        </w:rPr>
        <w:t xml:space="preserve"> Beholden: Toward a Pedagogy of </w:t>
      </w:r>
      <w:r w:rsidRPr="001E2FDE">
        <w:rPr>
          <w:rFonts w:ascii="Times New Roman" w:hAnsi="Times New Roman" w:cs="Times New Roman"/>
        </w:rPr>
        <w:t xml:space="preserve">Privilege. </w:t>
      </w:r>
      <w:r w:rsidRPr="00F14E33">
        <w:rPr>
          <w:rFonts w:ascii="Times New Roman" w:hAnsi="Times New Roman" w:cs="Times New Roman"/>
          <w:i/>
        </w:rPr>
        <w:t>Signs,</w:t>
      </w:r>
      <w:r w:rsidRPr="001E2FDE">
        <w:rPr>
          <w:rFonts w:ascii="Times New Roman" w:hAnsi="Times New Roman" w:cs="Times New Roman"/>
        </w:rPr>
        <w:t xml:space="preserve"> 25(4), 1293-1298.</w:t>
      </w:r>
    </w:p>
    <w:p w14:paraId="7FE2163B" w14:textId="6CFE935E" w:rsidR="00A458B4" w:rsidRPr="008A4A13" w:rsidRDefault="00A458B4" w:rsidP="00A458B4">
      <w:pPr>
        <w:spacing w:after="180" w:line="480" w:lineRule="auto"/>
        <w:ind w:left="450" w:hanging="450"/>
        <w:jc w:val="both"/>
        <w:rPr>
          <w:rFonts w:ascii="Times New Roman" w:eastAsia="Times New Roman" w:hAnsi="Times New Roman" w:cs="Times New Roman"/>
          <w:lang w:eastAsia="en-GB"/>
        </w:rPr>
      </w:pPr>
      <w:r w:rsidRPr="008A4A13">
        <w:rPr>
          <w:rFonts w:ascii="Times New Roman" w:hAnsi="Times New Roman" w:cs="Times New Roman"/>
        </w:rPr>
        <w:t>Vincent</w:t>
      </w:r>
      <w:r w:rsidR="00BB1BF8">
        <w:rPr>
          <w:rFonts w:ascii="Times New Roman" w:hAnsi="Times New Roman" w:cs="Times New Roman"/>
        </w:rPr>
        <w:t xml:space="preserve">, C., Ball, S., </w:t>
      </w:r>
      <w:proofErr w:type="spellStart"/>
      <w:r w:rsidR="00BB1BF8">
        <w:rPr>
          <w:rFonts w:ascii="Times New Roman" w:hAnsi="Times New Roman" w:cs="Times New Roman"/>
        </w:rPr>
        <w:t>Rollock</w:t>
      </w:r>
      <w:proofErr w:type="spellEnd"/>
      <w:r w:rsidR="00BB1BF8">
        <w:rPr>
          <w:rFonts w:ascii="Times New Roman" w:hAnsi="Times New Roman" w:cs="Times New Roman"/>
        </w:rPr>
        <w:t>, N. &amp;</w:t>
      </w:r>
      <w:r w:rsidRPr="008A4A13">
        <w:rPr>
          <w:rFonts w:ascii="Times New Roman" w:hAnsi="Times New Roman" w:cs="Times New Roman"/>
        </w:rPr>
        <w:t xml:space="preserve"> Gillborn, D. (2013)</w:t>
      </w:r>
      <w:r w:rsidR="00FC0470">
        <w:rPr>
          <w:rFonts w:ascii="Times New Roman" w:hAnsi="Times New Roman" w:cs="Times New Roman"/>
        </w:rPr>
        <w:t>.</w:t>
      </w:r>
      <w:r w:rsidRPr="008A4A13">
        <w:rPr>
          <w:rFonts w:ascii="Times New Roman" w:hAnsi="Times New Roman" w:cs="Times New Roman"/>
        </w:rPr>
        <w:t xml:space="preserve"> ‘Three</w:t>
      </w:r>
      <w:r w:rsidRPr="008A4A13">
        <w:rPr>
          <w:rFonts w:ascii="Times New Roman" w:eastAsia="Times New Roman" w:hAnsi="Times New Roman" w:cs="Times New Roman"/>
          <w:lang w:eastAsia="en-GB"/>
        </w:rPr>
        <w:t xml:space="preserve"> </w:t>
      </w:r>
      <w:r w:rsidRPr="008A4A13">
        <w:rPr>
          <w:rFonts w:ascii="Times New Roman" w:hAnsi="Times New Roman" w:cs="Times New Roman"/>
        </w:rPr>
        <w:t xml:space="preserve">generations of racism: </w:t>
      </w:r>
      <w:r w:rsidR="00162B09">
        <w:rPr>
          <w:rFonts w:ascii="Times New Roman" w:hAnsi="Times New Roman" w:cs="Times New Roman"/>
        </w:rPr>
        <w:t>Black</w:t>
      </w:r>
      <w:r w:rsidRPr="008A4A13">
        <w:rPr>
          <w:rFonts w:ascii="Times New Roman" w:hAnsi="Times New Roman" w:cs="Times New Roman"/>
        </w:rPr>
        <w:t xml:space="preserve"> middle-class children and schooling’, </w:t>
      </w:r>
      <w:r w:rsidRPr="008A4A13">
        <w:rPr>
          <w:rFonts w:ascii="Times New Roman" w:hAnsi="Times New Roman" w:cs="Times New Roman"/>
          <w:i/>
        </w:rPr>
        <w:t>British Journal of Sociology of Education</w:t>
      </w:r>
      <w:r w:rsidRPr="008A4A13">
        <w:rPr>
          <w:rFonts w:ascii="Times New Roman" w:hAnsi="Times New Roman" w:cs="Times New Roman"/>
        </w:rPr>
        <w:t>, 34(5-6) 929-946</w:t>
      </w:r>
    </w:p>
    <w:p w14:paraId="1F7BCD79" w14:textId="79D928C9" w:rsidR="00A458B4" w:rsidRPr="008A4A13" w:rsidRDefault="00BB1BF8" w:rsidP="00A458B4">
      <w:pPr>
        <w:shd w:val="clear" w:color="auto" w:fill="FFFFFF"/>
        <w:spacing w:after="180" w:line="480" w:lineRule="auto"/>
        <w:ind w:left="450" w:hanging="450"/>
        <w:jc w:val="both"/>
        <w:rPr>
          <w:rFonts w:ascii="Times New Roman" w:eastAsia="Times New Roman" w:hAnsi="Times New Roman" w:cs="Times New Roman"/>
          <w:lang w:eastAsia="en-GB"/>
        </w:rPr>
      </w:pPr>
      <w:r>
        <w:rPr>
          <w:rFonts w:ascii="Times New Roman" w:hAnsi="Times New Roman" w:cs="Times New Roman"/>
        </w:rPr>
        <w:t>Weis, L. &amp;</w:t>
      </w:r>
      <w:r w:rsidR="00A458B4" w:rsidRPr="008A4A13">
        <w:rPr>
          <w:rFonts w:ascii="Times New Roman" w:hAnsi="Times New Roman" w:cs="Times New Roman"/>
        </w:rPr>
        <w:t xml:space="preserve"> </w:t>
      </w:r>
      <w:proofErr w:type="spellStart"/>
      <w:r w:rsidR="00A458B4" w:rsidRPr="008A4A13">
        <w:rPr>
          <w:rFonts w:ascii="Times New Roman" w:hAnsi="Times New Roman" w:cs="Times New Roman"/>
        </w:rPr>
        <w:t>Cipollone</w:t>
      </w:r>
      <w:proofErr w:type="spellEnd"/>
      <w:r w:rsidR="00A458B4" w:rsidRPr="008A4A13">
        <w:rPr>
          <w:rFonts w:ascii="Times New Roman" w:hAnsi="Times New Roman" w:cs="Times New Roman"/>
        </w:rPr>
        <w:t>, K. (2013)</w:t>
      </w:r>
      <w:r w:rsidR="00FC0470">
        <w:rPr>
          <w:rFonts w:ascii="Times New Roman" w:hAnsi="Times New Roman" w:cs="Times New Roman"/>
        </w:rPr>
        <w:t>.</w:t>
      </w:r>
      <w:r w:rsidR="00A458B4" w:rsidRPr="008A4A13">
        <w:rPr>
          <w:rFonts w:ascii="Times New Roman" w:hAnsi="Times New Roman" w:cs="Times New Roman"/>
        </w:rPr>
        <w:t xml:space="preserve"> ‘Class work’: producing privilege and social</w:t>
      </w:r>
      <w:r w:rsidR="00A458B4" w:rsidRPr="008A4A13">
        <w:rPr>
          <w:rFonts w:ascii="Times New Roman" w:eastAsia="Times New Roman" w:hAnsi="Times New Roman" w:cs="Times New Roman"/>
          <w:lang w:eastAsia="en-GB"/>
        </w:rPr>
        <w:t xml:space="preserve"> </w:t>
      </w:r>
      <w:r w:rsidR="00A458B4" w:rsidRPr="008A4A13">
        <w:rPr>
          <w:rFonts w:ascii="Times New Roman" w:hAnsi="Times New Roman" w:cs="Times New Roman"/>
        </w:rPr>
        <w:t xml:space="preserve">mobility in elite US secondary schools, </w:t>
      </w:r>
      <w:r w:rsidR="00A458B4" w:rsidRPr="008A4A13">
        <w:rPr>
          <w:rFonts w:ascii="Times New Roman" w:hAnsi="Times New Roman" w:cs="Times New Roman"/>
          <w:i/>
        </w:rPr>
        <w:t>British Journal of Sociology of Education</w:t>
      </w:r>
      <w:r w:rsidR="00A458B4">
        <w:rPr>
          <w:rFonts w:ascii="Times New Roman" w:hAnsi="Times New Roman" w:cs="Times New Roman"/>
        </w:rPr>
        <w:t>,</w:t>
      </w:r>
      <w:r w:rsidR="00A458B4" w:rsidRPr="008A4A13">
        <w:rPr>
          <w:rFonts w:ascii="Times New Roman" w:hAnsi="Times New Roman" w:cs="Times New Roman"/>
        </w:rPr>
        <w:t xml:space="preserve"> 34(5-6) 701-722</w:t>
      </w:r>
    </w:p>
    <w:p w14:paraId="6B864E21" w14:textId="5E112F74" w:rsidR="00A458B4" w:rsidRPr="008A4A13" w:rsidRDefault="00572AAC" w:rsidP="00A458B4">
      <w:pPr>
        <w:shd w:val="clear" w:color="auto" w:fill="FFFFFF"/>
        <w:spacing w:after="180" w:line="480" w:lineRule="auto"/>
        <w:ind w:left="450" w:hanging="450"/>
        <w:jc w:val="both"/>
        <w:rPr>
          <w:rFonts w:ascii="Times New Roman" w:eastAsia="Times New Roman" w:hAnsi="Times New Roman" w:cs="Times New Roman"/>
          <w:lang w:eastAsia="en-GB"/>
        </w:rPr>
      </w:pPr>
      <w:r>
        <w:rPr>
          <w:rFonts w:ascii="Times New Roman" w:eastAsia="Times New Roman" w:hAnsi="Times New Roman" w:cs="Times New Roman"/>
          <w:lang w:eastAsia="en-GB"/>
        </w:rPr>
        <w:t>West</w:t>
      </w:r>
      <w:r w:rsidR="00A458B4" w:rsidRPr="008A4A13">
        <w:rPr>
          <w:rFonts w:ascii="Times New Roman" w:eastAsia="Times New Roman" w:hAnsi="Times New Roman" w:cs="Times New Roman"/>
          <w:lang w:eastAsia="en-GB"/>
        </w:rPr>
        <w:t>, M. (2002)</w:t>
      </w:r>
      <w:r w:rsidR="00A458B4">
        <w:rPr>
          <w:rFonts w:ascii="Times New Roman" w:eastAsia="Times New Roman" w:hAnsi="Times New Roman" w:cs="Times New Roman"/>
          <w:lang w:eastAsia="en-GB"/>
        </w:rPr>
        <w:t>.</w:t>
      </w:r>
      <w:r w:rsidR="00A458B4" w:rsidRPr="008A4A13">
        <w:rPr>
          <w:rFonts w:ascii="Times New Roman" w:eastAsia="Times New Roman" w:hAnsi="Times New Roman" w:cs="Times New Roman"/>
          <w:lang w:eastAsia="en-GB"/>
        </w:rPr>
        <w:t xml:space="preserve"> </w:t>
      </w:r>
      <w:r w:rsidR="00A458B4" w:rsidRPr="008A4A13">
        <w:rPr>
          <w:rFonts w:ascii="Times New Roman" w:eastAsia="Times New Roman" w:hAnsi="Times New Roman" w:cs="Times New Roman"/>
          <w:i/>
          <w:iCs/>
          <w:lang w:eastAsia="en-GB"/>
        </w:rPr>
        <w:t>The rise of an African middle class</w:t>
      </w:r>
      <w:r w:rsidR="00A458B4" w:rsidRPr="008A4A13">
        <w:rPr>
          <w:rFonts w:ascii="Times New Roman" w:eastAsia="Times New Roman" w:hAnsi="Times New Roman" w:cs="Times New Roman"/>
          <w:lang w:eastAsia="en-GB"/>
        </w:rPr>
        <w:t>. Bloomington: Indiana University Press</w:t>
      </w:r>
    </w:p>
    <w:p w14:paraId="1A704A84" w14:textId="77777777" w:rsidR="00A458B4" w:rsidRPr="008A4A13" w:rsidRDefault="00A458B4" w:rsidP="00A458B4">
      <w:pPr>
        <w:shd w:val="clear" w:color="auto" w:fill="FFFFFF"/>
        <w:spacing w:line="480" w:lineRule="auto"/>
        <w:ind w:left="450" w:hanging="450"/>
        <w:jc w:val="both"/>
        <w:rPr>
          <w:rFonts w:ascii="Times New Roman" w:eastAsia="Times New Roman" w:hAnsi="Times New Roman" w:cs="Times New Roman"/>
          <w:lang w:eastAsia="en-GB"/>
        </w:rPr>
      </w:pPr>
      <w:r w:rsidRPr="008A4A13">
        <w:rPr>
          <w:rFonts w:ascii="Times New Roman" w:eastAsia="Times New Roman" w:hAnsi="Times New Roman" w:cs="Times New Roman"/>
          <w:lang w:eastAsia="en-GB"/>
        </w:rPr>
        <w:t>Wise, T. (2009)</w:t>
      </w:r>
      <w:r>
        <w:rPr>
          <w:rFonts w:ascii="Times New Roman" w:eastAsia="Times New Roman" w:hAnsi="Times New Roman" w:cs="Times New Roman"/>
          <w:lang w:eastAsia="en-GB"/>
        </w:rPr>
        <w:t>.</w:t>
      </w:r>
      <w:r w:rsidRPr="008A4A13">
        <w:rPr>
          <w:rFonts w:ascii="Times New Roman" w:eastAsia="Times New Roman" w:hAnsi="Times New Roman" w:cs="Times New Roman"/>
          <w:lang w:eastAsia="en-GB"/>
        </w:rPr>
        <w:t xml:space="preserve"> </w:t>
      </w:r>
      <w:r w:rsidRPr="008A4A13">
        <w:rPr>
          <w:rFonts w:ascii="Times New Roman" w:eastAsia="Times New Roman" w:hAnsi="Times New Roman" w:cs="Times New Roman"/>
          <w:i/>
          <w:iCs/>
          <w:lang w:eastAsia="en-GB"/>
        </w:rPr>
        <w:t>Between Barack and a hard place</w:t>
      </w:r>
      <w:r w:rsidRPr="008A4A13">
        <w:rPr>
          <w:rFonts w:ascii="Times New Roman" w:eastAsia="Times New Roman" w:hAnsi="Times New Roman" w:cs="Times New Roman"/>
          <w:lang w:eastAsia="en-GB"/>
        </w:rPr>
        <w:t>. San Francisco: City Lights Books</w:t>
      </w:r>
    </w:p>
    <w:p w14:paraId="60E76D9D" w14:textId="77777777" w:rsidR="00A458B4" w:rsidRDefault="00A458B4" w:rsidP="00A458B4"/>
    <w:p w14:paraId="29EB8600" w14:textId="7AEEFD5B" w:rsidR="00A458B4" w:rsidRPr="00373D38" w:rsidRDefault="00A458B4" w:rsidP="00655739"/>
    <w:sectPr w:rsidR="00A458B4" w:rsidRPr="00373D38" w:rsidSect="006C4BC9">
      <w:headerReference w:type="even" r:id="rId10"/>
      <w:headerReference w:type="default" r:id="rId11"/>
      <w:footerReference w:type="even" r:id="rId12"/>
      <w:footerReference w:type="default" r:id="rId13"/>
      <w:headerReference w:type="first" r:id="rId14"/>
      <w:footerReference w:type="first" r:id="rId15"/>
      <w:pgSz w:w="11900" w:h="16840"/>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88177" w14:textId="77777777" w:rsidR="008F2271" w:rsidRDefault="008F2271" w:rsidP="00762270">
      <w:r>
        <w:separator/>
      </w:r>
    </w:p>
  </w:endnote>
  <w:endnote w:type="continuationSeparator" w:id="0">
    <w:p w14:paraId="773603F5" w14:textId="77777777" w:rsidR="008F2271" w:rsidRDefault="008F2271" w:rsidP="0076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A5A5F" w14:textId="77777777" w:rsidR="00273613" w:rsidRDefault="00273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EC05" w14:textId="77777777" w:rsidR="00273613" w:rsidRDefault="002736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F8DE4" w14:textId="77777777" w:rsidR="00273613" w:rsidRDefault="00273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ECD51" w14:textId="77777777" w:rsidR="008F2271" w:rsidRDefault="008F2271" w:rsidP="00762270">
      <w:r>
        <w:separator/>
      </w:r>
    </w:p>
  </w:footnote>
  <w:footnote w:type="continuationSeparator" w:id="0">
    <w:p w14:paraId="4DCF6F90" w14:textId="77777777" w:rsidR="008F2271" w:rsidRDefault="008F2271" w:rsidP="00762270">
      <w:r>
        <w:continuationSeparator/>
      </w:r>
    </w:p>
  </w:footnote>
  <w:footnote w:id="1">
    <w:p w14:paraId="7B330C73" w14:textId="26268F40" w:rsidR="00F565BE" w:rsidRPr="00202657" w:rsidRDefault="00F565BE" w:rsidP="00202657">
      <w:pPr>
        <w:pStyle w:val="CommentText"/>
        <w:spacing w:line="276" w:lineRule="auto"/>
        <w:jc w:val="both"/>
        <w:rPr>
          <w:rFonts w:ascii="Times New Roman" w:hAnsi="Times New Roman" w:cs="Times New Roman"/>
          <w:sz w:val="20"/>
          <w:szCs w:val="20"/>
        </w:rPr>
      </w:pPr>
      <w:r w:rsidRPr="00BE7586">
        <w:rPr>
          <w:rStyle w:val="FootnoteReference"/>
        </w:rPr>
        <w:footnoteRef/>
      </w:r>
      <w:r w:rsidRPr="00BE7586">
        <w:t xml:space="preserve"> </w:t>
      </w:r>
      <w:r w:rsidRPr="00BE7586">
        <w:rPr>
          <w:rFonts w:ascii="Times New Roman" w:hAnsi="Times New Roman" w:cs="Times New Roman"/>
          <w:sz w:val="20"/>
          <w:szCs w:val="20"/>
        </w:rPr>
        <w:t xml:space="preserve">Parents’ narratives are permeated by the concepts of </w:t>
      </w:r>
      <w:r w:rsidR="00162B09">
        <w:rPr>
          <w:rFonts w:ascii="Times New Roman" w:hAnsi="Times New Roman" w:cs="Times New Roman"/>
          <w:sz w:val="20"/>
          <w:szCs w:val="20"/>
        </w:rPr>
        <w:t>White</w:t>
      </w:r>
      <w:r w:rsidRPr="00BE7586">
        <w:rPr>
          <w:rFonts w:ascii="Times New Roman" w:hAnsi="Times New Roman" w:cs="Times New Roman"/>
          <w:sz w:val="20"/>
          <w:szCs w:val="20"/>
        </w:rPr>
        <w:t>ness and Britishness. Interestingly, the data indicate that the parents in this study perceived British and Britishness to</w:t>
      </w:r>
      <w:r w:rsidRPr="00BE7586">
        <w:rPr>
          <w:rFonts w:ascii="Times New Roman" w:hAnsi="Times New Roman" w:cs="Times New Roman"/>
        </w:rPr>
        <w:t xml:space="preserve"> </w:t>
      </w:r>
      <w:r w:rsidRPr="00BE7586">
        <w:rPr>
          <w:rFonts w:ascii="Times New Roman" w:hAnsi="Times New Roman" w:cs="Times New Roman"/>
          <w:sz w:val="20"/>
          <w:szCs w:val="20"/>
        </w:rPr>
        <w:t>be synonymous with English/Englishness.</w:t>
      </w:r>
      <w:r w:rsidRPr="00BE7586">
        <w:rPr>
          <w:rFonts w:ascii="Times New Roman" w:hAnsi="Times New Roman" w:cs="Times New Roman"/>
        </w:rPr>
        <w:t xml:space="preserve"> </w:t>
      </w:r>
      <w:r w:rsidRPr="00BE7586">
        <w:rPr>
          <w:rFonts w:ascii="Times New Roman" w:hAnsi="Times New Roman" w:cs="Times New Roman"/>
          <w:sz w:val="20"/>
          <w:szCs w:val="20"/>
        </w:rPr>
        <w:t>Consequently, they use the term Britishness when in actual fact they mean to imply a degree of Englishness. The fact that all the parents had placed their children in English boarding schools, and made constant reference to the Royal Family as a role model in terms of the type of dispositions and traits they wanted their children to acquire, and were keen for their children to be accent-free, indicate this.</w:t>
      </w:r>
    </w:p>
    <w:p w14:paraId="54FB2327" w14:textId="77777777" w:rsidR="00F565BE" w:rsidRDefault="00F565BE" w:rsidP="00C01629">
      <w:pPr>
        <w:pStyle w:val="FootnoteText"/>
      </w:pPr>
    </w:p>
  </w:footnote>
  <w:footnote w:id="2">
    <w:p w14:paraId="767F0FDA" w14:textId="6267B266" w:rsidR="00350790" w:rsidRPr="007B0150" w:rsidRDefault="00350790" w:rsidP="00350790">
      <w:pPr>
        <w:spacing w:line="276" w:lineRule="auto"/>
        <w:jc w:val="both"/>
        <w:rPr>
          <w:rFonts w:ascii="Times New Roman" w:hAnsi="Times New Roman" w:cs="Times New Roman"/>
          <w:sz w:val="20"/>
          <w:szCs w:val="20"/>
          <w:lang w:eastAsia="en-GB"/>
        </w:rPr>
      </w:pPr>
      <w:r w:rsidRPr="007B0150">
        <w:rPr>
          <w:rStyle w:val="FootnoteReference"/>
          <w:rFonts w:ascii="Times New Roman" w:hAnsi="Times New Roman" w:cs="Times New Roman"/>
          <w:sz w:val="20"/>
          <w:szCs w:val="20"/>
          <w:highlight w:val="yellow"/>
        </w:rPr>
        <w:footnoteRef/>
      </w:r>
      <w:r w:rsidR="000E02C7">
        <w:rPr>
          <w:rFonts w:ascii="Times New Roman" w:hAnsi="Times New Roman" w:cs="Times New Roman"/>
          <w:sz w:val="20"/>
          <w:szCs w:val="20"/>
          <w:highlight w:val="yellow"/>
        </w:rPr>
        <w:t xml:space="preserve"> Identities are</w:t>
      </w:r>
      <w:r w:rsidRPr="007B0150">
        <w:rPr>
          <w:rFonts w:ascii="Times New Roman" w:hAnsi="Times New Roman" w:cs="Times New Roman"/>
          <w:sz w:val="20"/>
          <w:szCs w:val="20"/>
          <w:highlight w:val="yellow"/>
          <w:lang w:eastAsia="en-GB"/>
        </w:rPr>
        <w:t xml:space="preserve"> form</w:t>
      </w:r>
      <w:r w:rsidR="000E02C7">
        <w:rPr>
          <w:rFonts w:ascii="Times New Roman" w:hAnsi="Times New Roman" w:cs="Times New Roman"/>
          <w:sz w:val="20"/>
          <w:szCs w:val="20"/>
          <w:highlight w:val="yellow"/>
          <w:lang w:eastAsia="en-GB"/>
        </w:rPr>
        <w:t>s of cultural</w:t>
      </w:r>
      <w:r w:rsidRPr="007B0150">
        <w:rPr>
          <w:rFonts w:ascii="Times New Roman" w:hAnsi="Times New Roman" w:cs="Times New Roman"/>
          <w:sz w:val="20"/>
          <w:szCs w:val="20"/>
          <w:highlight w:val="yellow"/>
          <w:lang w:eastAsia="en-GB"/>
        </w:rPr>
        <w:t xml:space="preserve"> capital t</w:t>
      </w:r>
      <w:r w:rsidR="000E02C7">
        <w:rPr>
          <w:rFonts w:ascii="Times New Roman" w:hAnsi="Times New Roman" w:cs="Times New Roman"/>
          <w:sz w:val="20"/>
          <w:szCs w:val="20"/>
          <w:highlight w:val="yellow"/>
          <w:lang w:eastAsia="en-GB"/>
        </w:rPr>
        <w:t>hat are worked on and embodied by individuals (Skegg</w:t>
      </w:r>
      <w:r w:rsidR="002111FA">
        <w:rPr>
          <w:rFonts w:ascii="Times New Roman" w:hAnsi="Times New Roman" w:cs="Times New Roman"/>
          <w:sz w:val="20"/>
          <w:szCs w:val="20"/>
          <w:highlight w:val="yellow"/>
          <w:lang w:eastAsia="en-GB"/>
        </w:rPr>
        <w:t>s</w:t>
      </w:r>
      <w:r w:rsidR="000E02C7">
        <w:rPr>
          <w:rFonts w:ascii="Times New Roman" w:hAnsi="Times New Roman" w:cs="Times New Roman"/>
          <w:sz w:val="20"/>
          <w:szCs w:val="20"/>
          <w:highlight w:val="yellow"/>
          <w:lang w:eastAsia="en-GB"/>
        </w:rPr>
        <w:t>, 2004</w:t>
      </w:r>
      <w:r w:rsidRPr="007B0150">
        <w:rPr>
          <w:rFonts w:ascii="Times New Roman" w:hAnsi="Times New Roman" w:cs="Times New Roman"/>
          <w:sz w:val="20"/>
          <w:szCs w:val="20"/>
          <w:highlight w:val="yellow"/>
          <w:lang w:eastAsia="en-GB"/>
        </w:rPr>
        <w:t xml:space="preserve">). </w:t>
      </w:r>
      <w:r w:rsidR="00D924D5">
        <w:rPr>
          <w:rFonts w:ascii="Times New Roman" w:hAnsi="Times New Roman" w:cs="Times New Roman"/>
          <w:sz w:val="20"/>
          <w:szCs w:val="20"/>
          <w:highlight w:val="yellow"/>
          <w:lang w:eastAsia="en-GB"/>
        </w:rPr>
        <w:t>Crucially</w:t>
      </w:r>
      <w:r w:rsidR="0066260B" w:rsidRPr="007B0150">
        <w:rPr>
          <w:rFonts w:ascii="Times New Roman" w:hAnsi="Times New Roman" w:cs="Times New Roman"/>
          <w:sz w:val="20"/>
          <w:szCs w:val="20"/>
          <w:highlight w:val="yellow"/>
          <w:lang w:eastAsia="en-GB"/>
        </w:rPr>
        <w:t>,</w:t>
      </w:r>
      <w:r w:rsidR="0066260B" w:rsidRPr="007B0150">
        <w:rPr>
          <w:rFonts w:ascii="Times New Roman" w:hAnsi="Times New Roman" w:cs="Times New Roman"/>
          <w:sz w:val="20"/>
          <w:szCs w:val="20"/>
          <w:highlight w:val="yellow"/>
        </w:rPr>
        <w:t xml:space="preserve"> identity is not </w:t>
      </w:r>
      <w:r w:rsidR="000E02C7">
        <w:rPr>
          <w:rFonts w:ascii="Times New Roman" w:hAnsi="Times New Roman" w:cs="Times New Roman"/>
          <w:sz w:val="20"/>
          <w:szCs w:val="20"/>
          <w:highlight w:val="yellow"/>
        </w:rPr>
        <w:t>“</w:t>
      </w:r>
      <w:r w:rsidR="0066260B" w:rsidRPr="007B0150">
        <w:rPr>
          <w:rFonts w:ascii="Times New Roman" w:hAnsi="Times New Roman" w:cs="Times New Roman"/>
          <w:sz w:val="20"/>
          <w:szCs w:val="20"/>
          <w:highlight w:val="yellow"/>
        </w:rPr>
        <w:t>circumscribed by the borders of the nation-state […] or any narrowly defined race or ethnicity</w:t>
      </w:r>
      <w:r w:rsidR="000E02C7">
        <w:rPr>
          <w:rFonts w:ascii="Times New Roman" w:hAnsi="Times New Roman" w:cs="Times New Roman"/>
          <w:sz w:val="20"/>
          <w:szCs w:val="20"/>
          <w:highlight w:val="yellow"/>
        </w:rPr>
        <w:t>”</w:t>
      </w:r>
      <w:r w:rsidR="0066260B" w:rsidRPr="007B0150">
        <w:rPr>
          <w:rFonts w:ascii="Times New Roman" w:hAnsi="Times New Roman" w:cs="Times New Roman"/>
          <w:sz w:val="20"/>
          <w:szCs w:val="20"/>
          <w:highlight w:val="yellow"/>
        </w:rPr>
        <w:t xml:space="preserve"> (Dolby, 2000:12). </w:t>
      </w:r>
      <w:proofErr w:type="gramStart"/>
      <w:r w:rsidR="00EE1850">
        <w:rPr>
          <w:rFonts w:ascii="Times New Roman" w:hAnsi="Times New Roman" w:cs="Times New Roman"/>
          <w:sz w:val="20"/>
          <w:szCs w:val="20"/>
          <w:highlight w:val="yellow"/>
        </w:rPr>
        <w:t>Therefore</w:t>
      </w:r>
      <w:r w:rsidR="009C62AC">
        <w:rPr>
          <w:rFonts w:ascii="Times New Roman" w:hAnsi="Times New Roman" w:cs="Times New Roman"/>
          <w:sz w:val="20"/>
          <w:szCs w:val="20"/>
          <w:highlight w:val="yellow"/>
        </w:rPr>
        <w:t xml:space="preserve"> suggesting th</w:t>
      </w:r>
      <w:r w:rsidR="00D924D5">
        <w:rPr>
          <w:rFonts w:ascii="Times New Roman" w:hAnsi="Times New Roman" w:cs="Times New Roman"/>
          <w:sz w:val="20"/>
          <w:szCs w:val="20"/>
          <w:highlight w:val="yellow"/>
        </w:rPr>
        <w:t xml:space="preserve">at identity </w:t>
      </w:r>
      <w:r w:rsidR="00EE1850">
        <w:rPr>
          <w:rFonts w:ascii="Times New Roman" w:hAnsi="Times New Roman" w:cs="Times New Roman"/>
          <w:sz w:val="20"/>
          <w:szCs w:val="20"/>
          <w:highlight w:val="yellow"/>
        </w:rPr>
        <w:t>is fluid and not fixed.</w:t>
      </w:r>
      <w:proofErr w:type="gramEnd"/>
      <w:r w:rsidR="00EE1850">
        <w:rPr>
          <w:rFonts w:ascii="Times New Roman" w:hAnsi="Times New Roman" w:cs="Times New Roman"/>
          <w:sz w:val="20"/>
          <w:szCs w:val="20"/>
          <w:highlight w:val="yellow"/>
        </w:rPr>
        <w:t xml:space="preserve"> Instead</w:t>
      </w:r>
      <w:r w:rsidR="00D924D5">
        <w:rPr>
          <w:rFonts w:ascii="Times New Roman" w:hAnsi="Times New Roman" w:cs="Times New Roman"/>
          <w:sz w:val="20"/>
          <w:szCs w:val="20"/>
          <w:highlight w:val="yellow"/>
        </w:rPr>
        <w:t>, g</w:t>
      </w:r>
      <w:r w:rsidR="000E02C7">
        <w:rPr>
          <w:rFonts w:ascii="Times New Roman" w:hAnsi="Times New Roman" w:cs="Times New Roman"/>
          <w:sz w:val="20"/>
          <w:szCs w:val="20"/>
          <w:highlight w:val="yellow"/>
        </w:rPr>
        <w:t xml:space="preserve">lobalisation and </w:t>
      </w:r>
      <w:r w:rsidR="003653A0">
        <w:rPr>
          <w:rFonts w:ascii="Times New Roman" w:hAnsi="Times New Roman" w:cs="Times New Roman"/>
          <w:sz w:val="20"/>
          <w:szCs w:val="20"/>
          <w:highlight w:val="yellow"/>
        </w:rPr>
        <w:t>technological advancement have meant that</w:t>
      </w:r>
      <w:r w:rsidR="000E02C7">
        <w:rPr>
          <w:rFonts w:ascii="Times New Roman" w:hAnsi="Times New Roman" w:cs="Times New Roman"/>
          <w:sz w:val="20"/>
          <w:szCs w:val="20"/>
          <w:highlight w:val="yellow"/>
        </w:rPr>
        <w:t xml:space="preserve"> </w:t>
      </w:r>
      <w:r w:rsidR="00DC3872">
        <w:rPr>
          <w:rFonts w:ascii="Times New Roman" w:hAnsi="Times New Roman" w:cs="Times New Roman"/>
          <w:sz w:val="20"/>
          <w:szCs w:val="20"/>
          <w:highlight w:val="yellow"/>
        </w:rPr>
        <w:t>identity can</w:t>
      </w:r>
      <w:r w:rsidR="0061279B">
        <w:rPr>
          <w:rFonts w:ascii="Times New Roman" w:hAnsi="Times New Roman" w:cs="Times New Roman"/>
          <w:sz w:val="20"/>
          <w:szCs w:val="20"/>
          <w:highlight w:val="yellow"/>
        </w:rPr>
        <w:t xml:space="preserve"> be created</w:t>
      </w:r>
      <w:r w:rsidR="000E02C7">
        <w:rPr>
          <w:rFonts w:ascii="Times New Roman" w:hAnsi="Times New Roman" w:cs="Times New Roman"/>
          <w:sz w:val="20"/>
          <w:szCs w:val="20"/>
          <w:highlight w:val="yellow"/>
        </w:rPr>
        <w:t xml:space="preserve"> from</w:t>
      </w:r>
      <w:r w:rsidR="0066260B" w:rsidRPr="007B0150">
        <w:rPr>
          <w:rFonts w:ascii="Times New Roman" w:hAnsi="Times New Roman" w:cs="Times New Roman"/>
          <w:sz w:val="20"/>
          <w:szCs w:val="20"/>
          <w:highlight w:val="yellow"/>
        </w:rPr>
        <w:t xml:space="preserve"> an array of sources</w:t>
      </w:r>
      <w:r w:rsidR="009C62AC">
        <w:rPr>
          <w:rFonts w:ascii="Times New Roman" w:hAnsi="Times New Roman" w:cs="Times New Roman"/>
          <w:sz w:val="20"/>
          <w:szCs w:val="20"/>
          <w:highlight w:val="yellow"/>
        </w:rPr>
        <w:t xml:space="preserve">. </w:t>
      </w:r>
      <w:r w:rsidR="0061279B">
        <w:rPr>
          <w:rFonts w:ascii="Times New Roman" w:hAnsi="Times New Roman" w:cs="Times New Roman"/>
          <w:sz w:val="20"/>
          <w:szCs w:val="20"/>
          <w:highlight w:val="yellow"/>
        </w:rPr>
        <w:t xml:space="preserve">Specifically, </w:t>
      </w:r>
      <w:r w:rsidRPr="007B0150">
        <w:rPr>
          <w:rFonts w:ascii="Times New Roman" w:hAnsi="Times New Roman" w:cs="Times New Roman"/>
          <w:sz w:val="20"/>
          <w:szCs w:val="20"/>
          <w:highlight w:val="yellow"/>
          <w:lang w:eastAsia="en-GB"/>
        </w:rPr>
        <w:t>individuals</w:t>
      </w:r>
      <w:r w:rsidR="0066260B" w:rsidRPr="007B0150">
        <w:rPr>
          <w:rFonts w:ascii="Times New Roman" w:hAnsi="Times New Roman" w:cs="Times New Roman"/>
          <w:sz w:val="20"/>
          <w:szCs w:val="20"/>
          <w:highlight w:val="yellow"/>
          <w:lang w:eastAsia="en-GB"/>
        </w:rPr>
        <w:t xml:space="preserve"> with la</w:t>
      </w:r>
      <w:r w:rsidR="0061279B">
        <w:rPr>
          <w:rFonts w:ascii="Times New Roman" w:hAnsi="Times New Roman" w:cs="Times New Roman"/>
          <w:sz w:val="20"/>
          <w:szCs w:val="20"/>
          <w:highlight w:val="yellow"/>
          <w:lang w:eastAsia="en-GB"/>
        </w:rPr>
        <w:t>rge volumes of economic capital</w:t>
      </w:r>
      <w:r w:rsidR="0066260B" w:rsidRPr="007B0150">
        <w:rPr>
          <w:rFonts w:ascii="Times New Roman" w:hAnsi="Times New Roman" w:cs="Times New Roman"/>
          <w:sz w:val="20"/>
          <w:szCs w:val="20"/>
          <w:highlight w:val="yellow"/>
          <w:lang w:eastAsia="en-GB"/>
        </w:rPr>
        <w:t xml:space="preserve"> are able</w:t>
      </w:r>
      <w:r w:rsidR="00DE7178">
        <w:rPr>
          <w:rFonts w:ascii="Times New Roman" w:hAnsi="Times New Roman" w:cs="Times New Roman"/>
          <w:sz w:val="20"/>
          <w:szCs w:val="20"/>
          <w:highlight w:val="yellow"/>
          <w:lang w:eastAsia="en-GB"/>
        </w:rPr>
        <w:t xml:space="preserve"> to acquire a </w:t>
      </w:r>
      <w:r w:rsidRPr="007B0150">
        <w:rPr>
          <w:rFonts w:ascii="Times New Roman" w:hAnsi="Times New Roman" w:cs="Times New Roman"/>
          <w:sz w:val="20"/>
          <w:szCs w:val="20"/>
          <w:highlight w:val="yellow"/>
        </w:rPr>
        <w:t xml:space="preserve">multiplicity of </w:t>
      </w:r>
      <w:r w:rsidR="005155C3">
        <w:rPr>
          <w:rFonts w:ascii="Times New Roman" w:hAnsi="Times New Roman" w:cs="Times New Roman"/>
          <w:sz w:val="20"/>
          <w:szCs w:val="20"/>
          <w:highlight w:val="yellow"/>
        </w:rPr>
        <w:t>identities</w:t>
      </w:r>
      <w:r w:rsidRPr="007B0150">
        <w:rPr>
          <w:rFonts w:ascii="Times New Roman" w:hAnsi="Times New Roman" w:cs="Times New Roman"/>
          <w:sz w:val="20"/>
          <w:szCs w:val="20"/>
          <w:highlight w:val="yellow"/>
        </w:rPr>
        <w:t>,</w:t>
      </w:r>
      <w:r w:rsidR="00DE7178">
        <w:rPr>
          <w:rFonts w:ascii="Times New Roman" w:hAnsi="Times New Roman" w:cs="Times New Roman"/>
          <w:sz w:val="20"/>
          <w:szCs w:val="20"/>
          <w:highlight w:val="yellow"/>
        </w:rPr>
        <w:t xml:space="preserve"> </w:t>
      </w:r>
      <w:r w:rsidRPr="007B0150">
        <w:rPr>
          <w:rFonts w:ascii="Times New Roman" w:hAnsi="Times New Roman" w:cs="Times New Roman"/>
          <w:sz w:val="20"/>
          <w:szCs w:val="20"/>
          <w:highlight w:val="yellow"/>
        </w:rPr>
        <w:t xml:space="preserve">which </w:t>
      </w:r>
      <w:r w:rsidRPr="007B0150">
        <w:rPr>
          <w:rFonts w:ascii="Times New Roman" w:hAnsi="Times New Roman" w:cs="Times New Roman"/>
          <w:sz w:val="20"/>
          <w:szCs w:val="20"/>
          <w:highlight w:val="yellow"/>
          <w:lang w:eastAsia="en-GB"/>
        </w:rPr>
        <w:t xml:space="preserve">in turn enable </w:t>
      </w:r>
      <w:r w:rsidR="007B0150" w:rsidRPr="007B0150">
        <w:rPr>
          <w:rFonts w:ascii="Times New Roman" w:hAnsi="Times New Roman" w:cs="Times New Roman"/>
          <w:sz w:val="20"/>
          <w:szCs w:val="20"/>
          <w:highlight w:val="yellow"/>
          <w:lang w:eastAsia="en-GB"/>
        </w:rPr>
        <w:t xml:space="preserve">them </w:t>
      </w:r>
      <w:r w:rsidRPr="007B0150">
        <w:rPr>
          <w:rFonts w:ascii="Times New Roman" w:hAnsi="Times New Roman" w:cs="Times New Roman"/>
          <w:sz w:val="20"/>
          <w:szCs w:val="20"/>
          <w:highlight w:val="yellow"/>
          <w:lang w:eastAsia="en-GB"/>
        </w:rPr>
        <w:t xml:space="preserve">easier movement between </w:t>
      </w:r>
      <w:r w:rsidR="00882A08">
        <w:rPr>
          <w:rFonts w:ascii="Times New Roman" w:hAnsi="Times New Roman" w:cs="Times New Roman"/>
          <w:sz w:val="20"/>
          <w:szCs w:val="20"/>
          <w:highlight w:val="yellow"/>
          <w:lang w:eastAsia="en-GB"/>
        </w:rPr>
        <w:t xml:space="preserve">and across </w:t>
      </w:r>
      <w:r w:rsidRPr="007B0150">
        <w:rPr>
          <w:rFonts w:ascii="Times New Roman" w:hAnsi="Times New Roman" w:cs="Times New Roman"/>
          <w:sz w:val="20"/>
          <w:szCs w:val="20"/>
          <w:highlight w:val="yellow"/>
          <w:lang w:eastAsia="en-GB"/>
        </w:rPr>
        <w:t>cultural and racial boundaries (</w:t>
      </w:r>
      <w:r w:rsidRPr="007B0150">
        <w:rPr>
          <w:rFonts w:ascii="Times New Roman" w:hAnsi="Times New Roman" w:cs="Times New Roman"/>
          <w:sz w:val="20"/>
          <w:szCs w:val="20"/>
          <w:highlight w:val="yellow"/>
        </w:rPr>
        <w:t>Lacy, 2004</w:t>
      </w:r>
      <w:r w:rsidRPr="007B0150">
        <w:rPr>
          <w:rFonts w:ascii="Times New Roman" w:hAnsi="Times New Roman" w:cs="Times New Roman"/>
          <w:sz w:val="20"/>
          <w:szCs w:val="20"/>
          <w:highlight w:val="yellow"/>
          <w:lang w:eastAsia="en-GB"/>
        </w:rPr>
        <w:t>).</w:t>
      </w:r>
      <w:r w:rsidRPr="007B0150">
        <w:rPr>
          <w:rFonts w:ascii="Times New Roman" w:hAnsi="Times New Roman" w:cs="Times New Roman"/>
          <w:sz w:val="20"/>
          <w:szCs w:val="20"/>
          <w:lang w:eastAsia="en-GB"/>
        </w:rPr>
        <w:t xml:space="preserve"> </w:t>
      </w:r>
    </w:p>
    <w:p w14:paraId="14CAF22A" w14:textId="779A536A" w:rsidR="00350790" w:rsidRDefault="00350790">
      <w:pPr>
        <w:pStyle w:val="FootnoteText"/>
      </w:pPr>
    </w:p>
  </w:footnote>
  <w:footnote w:id="3">
    <w:p w14:paraId="3072E0CB" w14:textId="4F21B26F" w:rsidR="00F565BE" w:rsidRPr="005E13DF" w:rsidRDefault="00F565BE" w:rsidP="003047B8">
      <w:pPr>
        <w:spacing w:line="276" w:lineRule="auto"/>
        <w:jc w:val="both"/>
        <w:rPr>
          <w:rFonts w:ascii="Times New Roman" w:hAnsi="Times New Roman" w:cs="Times New Roman"/>
          <w:sz w:val="20"/>
          <w:szCs w:val="20"/>
        </w:rPr>
      </w:pPr>
      <w:r w:rsidRPr="003047B8">
        <w:rPr>
          <w:rStyle w:val="FootnoteReference"/>
        </w:rPr>
        <w:footnoteRef/>
      </w:r>
      <w:r w:rsidRPr="003047B8">
        <w:t xml:space="preserve"> </w:t>
      </w:r>
      <w:r w:rsidRPr="00BE7586">
        <w:rPr>
          <w:rFonts w:ascii="Times New Roman" w:hAnsi="Times New Roman" w:cs="Times New Roman"/>
          <w:sz w:val="20"/>
          <w:szCs w:val="20"/>
        </w:rPr>
        <w:t>It should be noted that</w:t>
      </w:r>
      <w:r w:rsidRPr="00BE7586">
        <w:rPr>
          <w:rFonts w:ascii="Times New Roman" w:hAnsi="Times New Roman" w:cs="Times New Roman"/>
          <w:b/>
          <w:color w:val="FF0000"/>
          <w:sz w:val="20"/>
          <w:szCs w:val="20"/>
        </w:rPr>
        <w:t xml:space="preserve"> </w:t>
      </w:r>
      <w:r w:rsidRPr="00BE7586">
        <w:rPr>
          <w:rFonts w:ascii="Times New Roman" w:hAnsi="Times New Roman" w:cs="Times New Roman"/>
          <w:sz w:val="20"/>
          <w:szCs w:val="20"/>
        </w:rPr>
        <w:t>Fanon used the term ‘</w:t>
      </w:r>
      <w:r w:rsidR="00162B09">
        <w:rPr>
          <w:rFonts w:ascii="Times New Roman" w:hAnsi="Times New Roman" w:cs="Times New Roman"/>
          <w:sz w:val="20"/>
          <w:szCs w:val="20"/>
        </w:rPr>
        <w:t>Blacks</w:t>
      </w:r>
      <w:r w:rsidRPr="00BE7586">
        <w:rPr>
          <w:rFonts w:ascii="Times New Roman" w:hAnsi="Times New Roman" w:cs="Times New Roman"/>
          <w:sz w:val="20"/>
          <w:szCs w:val="20"/>
        </w:rPr>
        <w:t>’ to refer to non-</w:t>
      </w:r>
      <w:r w:rsidR="00572AAC">
        <w:rPr>
          <w:rFonts w:ascii="Times New Roman" w:hAnsi="Times New Roman" w:cs="Times New Roman"/>
          <w:sz w:val="20"/>
          <w:szCs w:val="20"/>
        </w:rPr>
        <w:t>Western</w:t>
      </w:r>
      <w:r w:rsidRPr="00BE7586">
        <w:rPr>
          <w:rFonts w:ascii="Times New Roman" w:hAnsi="Times New Roman" w:cs="Times New Roman"/>
          <w:sz w:val="20"/>
          <w:szCs w:val="20"/>
        </w:rPr>
        <w:t xml:space="preserve"> or the </w:t>
      </w:r>
      <w:r w:rsidRPr="00BE7586">
        <w:rPr>
          <w:rFonts w:ascii="Times New Roman" w:hAnsi="Times New Roman" w:cs="Times New Roman"/>
          <w:i/>
          <w:sz w:val="20"/>
          <w:szCs w:val="20"/>
        </w:rPr>
        <w:t>colonised</w:t>
      </w:r>
      <w:r w:rsidRPr="00BE7586">
        <w:rPr>
          <w:rFonts w:ascii="Times New Roman" w:hAnsi="Times New Roman" w:cs="Times New Roman"/>
          <w:sz w:val="20"/>
          <w:szCs w:val="20"/>
        </w:rPr>
        <w:t xml:space="preserve"> in general and ‘</w:t>
      </w:r>
      <w:r w:rsidR="00162B09">
        <w:rPr>
          <w:rFonts w:ascii="Times New Roman" w:hAnsi="Times New Roman" w:cs="Times New Roman"/>
          <w:sz w:val="20"/>
          <w:szCs w:val="20"/>
        </w:rPr>
        <w:t>White</w:t>
      </w:r>
      <w:r w:rsidRPr="00BE7586">
        <w:rPr>
          <w:rFonts w:ascii="Times New Roman" w:hAnsi="Times New Roman" w:cs="Times New Roman"/>
          <w:sz w:val="20"/>
          <w:szCs w:val="20"/>
        </w:rPr>
        <w:t xml:space="preserve">’ as a generic term for European civilisations and its representatives or the </w:t>
      </w:r>
      <w:r w:rsidRPr="00BE7586">
        <w:rPr>
          <w:rFonts w:ascii="Times New Roman" w:hAnsi="Times New Roman" w:cs="Times New Roman"/>
          <w:i/>
          <w:sz w:val="20"/>
          <w:szCs w:val="20"/>
        </w:rPr>
        <w:t>coloniser</w:t>
      </w:r>
      <w:r w:rsidRPr="00BE7586">
        <w:rPr>
          <w:rFonts w:ascii="Times New Roman" w:hAnsi="Times New Roman" w:cs="Times New Roman"/>
          <w:sz w:val="20"/>
          <w:szCs w:val="20"/>
        </w:rPr>
        <w:t>.</w:t>
      </w:r>
    </w:p>
    <w:p w14:paraId="42269C5E" w14:textId="77777777" w:rsidR="00F565BE" w:rsidRDefault="00F565BE" w:rsidP="003047B8">
      <w:pPr>
        <w:pStyle w:val="FootnoteText"/>
      </w:pPr>
    </w:p>
  </w:footnote>
  <w:footnote w:id="4">
    <w:p w14:paraId="4EBAB646" w14:textId="5791F663" w:rsidR="00F565BE" w:rsidRPr="002568C4" w:rsidRDefault="00F565BE">
      <w:pPr>
        <w:pStyle w:val="FootnoteText"/>
        <w:rPr>
          <w:lang w:val="en-US"/>
        </w:rPr>
      </w:pPr>
      <w:r>
        <w:rPr>
          <w:rStyle w:val="FootnoteReference"/>
        </w:rPr>
        <w:footnoteRef/>
      </w:r>
      <w:r>
        <w:t xml:space="preserve"> </w:t>
      </w:r>
      <w:r w:rsidRPr="00D026FF">
        <w:rPr>
          <w:rFonts w:ascii="Times New Roman" w:hAnsi="Times New Roman" w:cs="Times New Roman"/>
        </w:rPr>
        <w:t>At the time of carrying out the research, it was estimated that there were only 802 Nigerian children in private boarding schools in the UK (Brooks 2011). This indicated, among other things, that the parents recruited for this study were both a minority and an exclusive group.</w:t>
      </w:r>
    </w:p>
  </w:footnote>
  <w:footnote w:id="5">
    <w:p w14:paraId="2164BD8F" w14:textId="383C972A" w:rsidR="00F565BE" w:rsidRPr="002568C4" w:rsidRDefault="00F565BE">
      <w:pPr>
        <w:pStyle w:val="FootnoteText"/>
        <w:rPr>
          <w:lang w:val="en-US"/>
        </w:rPr>
      </w:pPr>
      <w:r>
        <w:rPr>
          <w:rStyle w:val="FootnoteReference"/>
        </w:rPr>
        <w:footnoteRef/>
      </w:r>
      <w:r>
        <w:t xml:space="preserve"> </w:t>
      </w:r>
      <w:r>
        <w:rPr>
          <w:rFonts w:ascii="Times New Roman" w:hAnsi="Times New Roman" w:cs="Times New Roman"/>
        </w:rPr>
        <w:t>Pseudonyms are used throughout the paper to protect the parents’ identity.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42DC4" w14:textId="77777777" w:rsidR="00F565BE" w:rsidRDefault="00F565BE" w:rsidP="007622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5D68A" w14:textId="77777777" w:rsidR="00F565BE" w:rsidRDefault="00F565BE" w:rsidP="0076227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1CFD7" w14:textId="476011CA" w:rsidR="00F565BE" w:rsidRDefault="00F565BE" w:rsidP="007622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6165">
      <w:rPr>
        <w:rStyle w:val="PageNumber"/>
        <w:noProof/>
      </w:rPr>
      <w:t>1</w:t>
    </w:r>
    <w:r>
      <w:rPr>
        <w:rStyle w:val="PageNumber"/>
      </w:rPr>
      <w:fldChar w:fldCharType="end"/>
    </w:r>
  </w:p>
  <w:p w14:paraId="0677B7C6" w14:textId="293EE756" w:rsidR="00F565BE" w:rsidRPr="00F26165" w:rsidRDefault="00273613" w:rsidP="00273613">
    <w:pPr>
      <w:pStyle w:val="Header"/>
      <w:ind w:right="360"/>
      <w:rPr>
        <w:i/>
        <w:iCs/>
      </w:rPr>
    </w:pPr>
    <w:r w:rsidRPr="00F26165">
      <w:rPr>
        <w:rFonts w:ascii="Calibri" w:eastAsia="SimSun" w:hAnsi="Calibri" w:cs="Arial"/>
        <w:i/>
        <w:iCs/>
        <w:sz w:val="22"/>
        <w:szCs w:val="22"/>
        <w:lang w:eastAsia="zh-CN"/>
      </w:rPr>
      <w:t>This is the peer reviewed version of the following article:</w:t>
    </w:r>
    <w:r w:rsidRPr="00F26165">
      <w:rPr>
        <w:i/>
        <w:iCs/>
      </w:rPr>
      <w:t xml:space="preserve"> </w:t>
    </w:r>
    <w:r w:rsidRPr="00F26165">
      <w:rPr>
        <w:rFonts w:ascii="Calibri" w:eastAsia="SimSun" w:hAnsi="Calibri" w:cs="Arial"/>
        <w:i/>
        <w:iCs/>
        <w:sz w:val="22"/>
        <w:szCs w:val="22"/>
        <w:lang w:eastAsia="zh-CN"/>
      </w:rPr>
      <w:t>Ayling, Pere (2015) Embodying “Britishness”: The (re)making of the contemporary Nigerian elite child. Curriculum Inquiry, 45 (5). pp. 455-471. ISSN 0362-6784, which has been published in final form at https://doi.org/10.1080/03626784.2015.1095623. This article may be used for n</w:t>
    </w:r>
    <w:bookmarkStart w:id="6" w:name="_GoBack"/>
    <w:bookmarkEnd w:id="6"/>
    <w:r w:rsidRPr="00F26165">
      <w:rPr>
        <w:rFonts w:ascii="Calibri" w:eastAsia="SimSun" w:hAnsi="Calibri" w:cs="Arial"/>
        <w:i/>
        <w:iCs/>
        <w:sz w:val="22"/>
        <w:szCs w:val="22"/>
        <w:lang w:eastAsia="zh-CN"/>
      </w:rPr>
      <w:t>on-commercial purposes in accordance with Wiley Terms and Conditions for Self-Archiving.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9131" w14:textId="77777777" w:rsidR="00273613" w:rsidRDefault="00273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AB3"/>
    <w:multiLevelType w:val="hybridMultilevel"/>
    <w:tmpl w:val="2D9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831928"/>
    <w:multiLevelType w:val="hybridMultilevel"/>
    <w:tmpl w:val="AB38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6A668F"/>
    <w:multiLevelType w:val="hybridMultilevel"/>
    <w:tmpl w:val="9D70576E"/>
    <w:lvl w:ilvl="0" w:tplc="B2A4DF92">
      <w:start w:val="1"/>
      <w:numFmt w:val="decimal"/>
      <w:lvlText w:val="%1."/>
      <w:lvlJc w:val="left"/>
      <w:pPr>
        <w:tabs>
          <w:tab w:val="num" w:pos="720"/>
        </w:tabs>
        <w:ind w:left="720" w:hanging="360"/>
      </w:pPr>
      <w:rPr>
        <w:b w:val="0"/>
        <w:color w:val="000000" w:themeColor="text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3B"/>
    <w:rsid w:val="000044E0"/>
    <w:rsid w:val="000055A9"/>
    <w:rsid w:val="00005D17"/>
    <w:rsid w:val="00010445"/>
    <w:rsid w:val="0001445D"/>
    <w:rsid w:val="00020118"/>
    <w:rsid w:val="00021DF4"/>
    <w:rsid w:val="0002461D"/>
    <w:rsid w:val="00025A5B"/>
    <w:rsid w:val="0003189D"/>
    <w:rsid w:val="00032028"/>
    <w:rsid w:val="00033C98"/>
    <w:rsid w:val="000350A9"/>
    <w:rsid w:val="00035FEF"/>
    <w:rsid w:val="00036D42"/>
    <w:rsid w:val="00037345"/>
    <w:rsid w:val="000407D8"/>
    <w:rsid w:val="00042F89"/>
    <w:rsid w:val="00043694"/>
    <w:rsid w:val="00044596"/>
    <w:rsid w:val="000478EA"/>
    <w:rsid w:val="00050D82"/>
    <w:rsid w:val="00051107"/>
    <w:rsid w:val="00051BF2"/>
    <w:rsid w:val="00056A19"/>
    <w:rsid w:val="0006058B"/>
    <w:rsid w:val="00060E21"/>
    <w:rsid w:val="00061D33"/>
    <w:rsid w:val="0006241A"/>
    <w:rsid w:val="0006579F"/>
    <w:rsid w:val="0006798E"/>
    <w:rsid w:val="00070735"/>
    <w:rsid w:val="000709DC"/>
    <w:rsid w:val="00070E84"/>
    <w:rsid w:val="00073F7D"/>
    <w:rsid w:val="00077FDA"/>
    <w:rsid w:val="000803B7"/>
    <w:rsid w:val="00081090"/>
    <w:rsid w:val="000815C9"/>
    <w:rsid w:val="00082CF9"/>
    <w:rsid w:val="00084524"/>
    <w:rsid w:val="0008576F"/>
    <w:rsid w:val="00085C5B"/>
    <w:rsid w:val="0008688F"/>
    <w:rsid w:val="000917A2"/>
    <w:rsid w:val="00092D23"/>
    <w:rsid w:val="00094D17"/>
    <w:rsid w:val="000954CD"/>
    <w:rsid w:val="00095A1B"/>
    <w:rsid w:val="00096DC6"/>
    <w:rsid w:val="000A2D6C"/>
    <w:rsid w:val="000A3BCB"/>
    <w:rsid w:val="000A54B9"/>
    <w:rsid w:val="000A7085"/>
    <w:rsid w:val="000B2FDF"/>
    <w:rsid w:val="000B371F"/>
    <w:rsid w:val="000B39DE"/>
    <w:rsid w:val="000C3FED"/>
    <w:rsid w:val="000C660B"/>
    <w:rsid w:val="000D0C0B"/>
    <w:rsid w:val="000D355D"/>
    <w:rsid w:val="000D58AF"/>
    <w:rsid w:val="000E02C7"/>
    <w:rsid w:val="000E0905"/>
    <w:rsid w:val="000E2B20"/>
    <w:rsid w:val="000E3844"/>
    <w:rsid w:val="000F0EAA"/>
    <w:rsid w:val="000F1160"/>
    <w:rsid w:val="000F7794"/>
    <w:rsid w:val="00100A5D"/>
    <w:rsid w:val="00101E4A"/>
    <w:rsid w:val="001049FA"/>
    <w:rsid w:val="001056F7"/>
    <w:rsid w:val="001066FD"/>
    <w:rsid w:val="001078AB"/>
    <w:rsid w:val="00107C13"/>
    <w:rsid w:val="00107F75"/>
    <w:rsid w:val="00113C21"/>
    <w:rsid w:val="001143F4"/>
    <w:rsid w:val="00114446"/>
    <w:rsid w:val="00117470"/>
    <w:rsid w:val="001216A2"/>
    <w:rsid w:val="00130122"/>
    <w:rsid w:val="0013112E"/>
    <w:rsid w:val="00132E5E"/>
    <w:rsid w:val="0013359D"/>
    <w:rsid w:val="0013373C"/>
    <w:rsid w:val="00133E20"/>
    <w:rsid w:val="0013420E"/>
    <w:rsid w:val="00134BB9"/>
    <w:rsid w:val="00137462"/>
    <w:rsid w:val="0013769C"/>
    <w:rsid w:val="00141C27"/>
    <w:rsid w:val="00142245"/>
    <w:rsid w:val="00143AB8"/>
    <w:rsid w:val="00151D69"/>
    <w:rsid w:val="00152784"/>
    <w:rsid w:val="001536D4"/>
    <w:rsid w:val="00153913"/>
    <w:rsid w:val="00155945"/>
    <w:rsid w:val="00160761"/>
    <w:rsid w:val="00161ACA"/>
    <w:rsid w:val="001628A2"/>
    <w:rsid w:val="00162B09"/>
    <w:rsid w:val="00163192"/>
    <w:rsid w:val="0016634A"/>
    <w:rsid w:val="001663FC"/>
    <w:rsid w:val="00167B4A"/>
    <w:rsid w:val="0017176D"/>
    <w:rsid w:val="00172CF8"/>
    <w:rsid w:val="00180098"/>
    <w:rsid w:val="0018364C"/>
    <w:rsid w:val="00186C57"/>
    <w:rsid w:val="0018767A"/>
    <w:rsid w:val="001876A0"/>
    <w:rsid w:val="00190210"/>
    <w:rsid w:val="001939AB"/>
    <w:rsid w:val="00194CC3"/>
    <w:rsid w:val="0019512D"/>
    <w:rsid w:val="001955C6"/>
    <w:rsid w:val="00195E32"/>
    <w:rsid w:val="001963CC"/>
    <w:rsid w:val="001A078A"/>
    <w:rsid w:val="001A1712"/>
    <w:rsid w:val="001A2483"/>
    <w:rsid w:val="001A2F8F"/>
    <w:rsid w:val="001A587D"/>
    <w:rsid w:val="001A6528"/>
    <w:rsid w:val="001A674D"/>
    <w:rsid w:val="001B1FFA"/>
    <w:rsid w:val="001B44E7"/>
    <w:rsid w:val="001B545A"/>
    <w:rsid w:val="001B6341"/>
    <w:rsid w:val="001C1A4B"/>
    <w:rsid w:val="001C4D8A"/>
    <w:rsid w:val="001C725A"/>
    <w:rsid w:val="001D0CDC"/>
    <w:rsid w:val="001D1330"/>
    <w:rsid w:val="001D6838"/>
    <w:rsid w:val="001D7891"/>
    <w:rsid w:val="001E1FEB"/>
    <w:rsid w:val="001E2612"/>
    <w:rsid w:val="001E30AA"/>
    <w:rsid w:val="001E49A4"/>
    <w:rsid w:val="001F3DBF"/>
    <w:rsid w:val="001F55E4"/>
    <w:rsid w:val="001F599F"/>
    <w:rsid w:val="001F5B0F"/>
    <w:rsid w:val="001F7F2E"/>
    <w:rsid w:val="0020101D"/>
    <w:rsid w:val="00201AF2"/>
    <w:rsid w:val="00202657"/>
    <w:rsid w:val="00203688"/>
    <w:rsid w:val="002111FA"/>
    <w:rsid w:val="002156E2"/>
    <w:rsid w:val="002166C4"/>
    <w:rsid w:val="00217070"/>
    <w:rsid w:val="002212C6"/>
    <w:rsid w:val="00221686"/>
    <w:rsid w:val="00223028"/>
    <w:rsid w:val="00225804"/>
    <w:rsid w:val="00227D0F"/>
    <w:rsid w:val="00227D94"/>
    <w:rsid w:val="00227F63"/>
    <w:rsid w:val="002319E3"/>
    <w:rsid w:val="0023578D"/>
    <w:rsid w:val="00237E0C"/>
    <w:rsid w:val="002437E2"/>
    <w:rsid w:val="00244318"/>
    <w:rsid w:val="00247B29"/>
    <w:rsid w:val="00250C11"/>
    <w:rsid w:val="0025272E"/>
    <w:rsid w:val="0025327A"/>
    <w:rsid w:val="00254E0B"/>
    <w:rsid w:val="002559DF"/>
    <w:rsid w:val="002568C4"/>
    <w:rsid w:val="0026233B"/>
    <w:rsid w:val="002623D0"/>
    <w:rsid w:val="00262D30"/>
    <w:rsid w:val="00263654"/>
    <w:rsid w:val="002645A0"/>
    <w:rsid w:val="00264B7C"/>
    <w:rsid w:val="0026789E"/>
    <w:rsid w:val="00271AD5"/>
    <w:rsid w:val="00272336"/>
    <w:rsid w:val="00273613"/>
    <w:rsid w:val="00274C71"/>
    <w:rsid w:val="002768F3"/>
    <w:rsid w:val="0027721C"/>
    <w:rsid w:val="00282567"/>
    <w:rsid w:val="00282744"/>
    <w:rsid w:val="00290D9D"/>
    <w:rsid w:val="00291ACF"/>
    <w:rsid w:val="002920FF"/>
    <w:rsid w:val="00292F61"/>
    <w:rsid w:val="00293670"/>
    <w:rsid w:val="00293D18"/>
    <w:rsid w:val="002953B8"/>
    <w:rsid w:val="002A0451"/>
    <w:rsid w:val="002A13E4"/>
    <w:rsid w:val="002A264D"/>
    <w:rsid w:val="002A2B84"/>
    <w:rsid w:val="002B1228"/>
    <w:rsid w:val="002B24D0"/>
    <w:rsid w:val="002B2C73"/>
    <w:rsid w:val="002B6E4A"/>
    <w:rsid w:val="002B7296"/>
    <w:rsid w:val="002B7FFB"/>
    <w:rsid w:val="002C30F5"/>
    <w:rsid w:val="002D0ECE"/>
    <w:rsid w:val="002D1029"/>
    <w:rsid w:val="002D2CAA"/>
    <w:rsid w:val="002D534A"/>
    <w:rsid w:val="002D73ED"/>
    <w:rsid w:val="002E106E"/>
    <w:rsid w:val="002E14F4"/>
    <w:rsid w:val="002E18FA"/>
    <w:rsid w:val="002E1C68"/>
    <w:rsid w:val="002E44C9"/>
    <w:rsid w:val="002F7EDF"/>
    <w:rsid w:val="002F7F17"/>
    <w:rsid w:val="003014FE"/>
    <w:rsid w:val="003020C8"/>
    <w:rsid w:val="003022F8"/>
    <w:rsid w:val="00303BED"/>
    <w:rsid w:val="003047B8"/>
    <w:rsid w:val="0030610D"/>
    <w:rsid w:val="003061A1"/>
    <w:rsid w:val="0031563E"/>
    <w:rsid w:val="00315FBD"/>
    <w:rsid w:val="00325A92"/>
    <w:rsid w:val="00325F62"/>
    <w:rsid w:val="0033074E"/>
    <w:rsid w:val="00330F74"/>
    <w:rsid w:val="00331B65"/>
    <w:rsid w:val="003324FC"/>
    <w:rsid w:val="00333146"/>
    <w:rsid w:val="0033648A"/>
    <w:rsid w:val="00340AEE"/>
    <w:rsid w:val="003411E9"/>
    <w:rsid w:val="00344E4D"/>
    <w:rsid w:val="00347CC6"/>
    <w:rsid w:val="00350790"/>
    <w:rsid w:val="00350948"/>
    <w:rsid w:val="003527D1"/>
    <w:rsid w:val="00355170"/>
    <w:rsid w:val="00355BE4"/>
    <w:rsid w:val="00356A42"/>
    <w:rsid w:val="00356B13"/>
    <w:rsid w:val="003579C5"/>
    <w:rsid w:val="0036210E"/>
    <w:rsid w:val="003629FF"/>
    <w:rsid w:val="00363BA5"/>
    <w:rsid w:val="003653A0"/>
    <w:rsid w:val="00365F89"/>
    <w:rsid w:val="00370834"/>
    <w:rsid w:val="00370B00"/>
    <w:rsid w:val="00371092"/>
    <w:rsid w:val="00373C9A"/>
    <w:rsid w:val="00375219"/>
    <w:rsid w:val="0037786B"/>
    <w:rsid w:val="00377E60"/>
    <w:rsid w:val="00380A34"/>
    <w:rsid w:val="00381D79"/>
    <w:rsid w:val="003824CD"/>
    <w:rsid w:val="003831F8"/>
    <w:rsid w:val="00383946"/>
    <w:rsid w:val="003852F6"/>
    <w:rsid w:val="00385CDC"/>
    <w:rsid w:val="00386164"/>
    <w:rsid w:val="00386998"/>
    <w:rsid w:val="00387ACB"/>
    <w:rsid w:val="00391806"/>
    <w:rsid w:val="00395430"/>
    <w:rsid w:val="003975DA"/>
    <w:rsid w:val="003A1690"/>
    <w:rsid w:val="003A22E0"/>
    <w:rsid w:val="003A27A3"/>
    <w:rsid w:val="003A36C4"/>
    <w:rsid w:val="003A4110"/>
    <w:rsid w:val="003A68A4"/>
    <w:rsid w:val="003A7B67"/>
    <w:rsid w:val="003B1C3F"/>
    <w:rsid w:val="003B2951"/>
    <w:rsid w:val="003B4961"/>
    <w:rsid w:val="003C0177"/>
    <w:rsid w:val="003C0827"/>
    <w:rsid w:val="003C0B02"/>
    <w:rsid w:val="003C17EE"/>
    <w:rsid w:val="003C525B"/>
    <w:rsid w:val="003C577B"/>
    <w:rsid w:val="003C761C"/>
    <w:rsid w:val="003D1090"/>
    <w:rsid w:val="003D15D5"/>
    <w:rsid w:val="003D1E1D"/>
    <w:rsid w:val="003D2170"/>
    <w:rsid w:val="003D50BB"/>
    <w:rsid w:val="003D58AC"/>
    <w:rsid w:val="003E0B4C"/>
    <w:rsid w:val="003E5C3D"/>
    <w:rsid w:val="003E7D40"/>
    <w:rsid w:val="003F0054"/>
    <w:rsid w:val="003F0E46"/>
    <w:rsid w:val="003F55EF"/>
    <w:rsid w:val="004006EC"/>
    <w:rsid w:val="004011D8"/>
    <w:rsid w:val="00401E62"/>
    <w:rsid w:val="00404C05"/>
    <w:rsid w:val="00405084"/>
    <w:rsid w:val="00405116"/>
    <w:rsid w:val="004054FC"/>
    <w:rsid w:val="004127B4"/>
    <w:rsid w:val="00413BA6"/>
    <w:rsid w:val="00414223"/>
    <w:rsid w:val="00414F0E"/>
    <w:rsid w:val="00421551"/>
    <w:rsid w:val="00424774"/>
    <w:rsid w:val="004250BE"/>
    <w:rsid w:val="00425A5A"/>
    <w:rsid w:val="00430D24"/>
    <w:rsid w:val="00432401"/>
    <w:rsid w:val="004336F1"/>
    <w:rsid w:val="0044028C"/>
    <w:rsid w:val="004428F4"/>
    <w:rsid w:val="004506E5"/>
    <w:rsid w:val="004531EB"/>
    <w:rsid w:val="004600F8"/>
    <w:rsid w:val="00462120"/>
    <w:rsid w:val="004656DB"/>
    <w:rsid w:val="0047290B"/>
    <w:rsid w:val="00472D85"/>
    <w:rsid w:val="0047741D"/>
    <w:rsid w:val="00477866"/>
    <w:rsid w:val="00477E48"/>
    <w:rsid w:val="00483B74"/>
    <w:rsid w:val="00483E48"/>
    <w:rsid w:val="0048604C"/>
    <w:rsid w:val="0048671D"/>
    <w:rsid w:val="00492A14"/>
    <w:rsid w:val="004955EF"/>
    <w:rsid w:val="00496CD9"/>
    <w:rsid w:val="004A63B8"/>
    <w:rsid w:val="004B0E67"/>
    <w:rsid w:val="004B2438"/>
    <w:rsid w:val="004B24F6"/>
    <w:rsid w:val="004B3A3C"/>
    <w:rsid w:val="004B41B5"/>
    <w:rsid w:val="004B604B"/>
    <w:rsid w:val="004B6C1B"/>
    <w:rsid w:val="004C0F1F"/>
    <w:rsid w:val="004C25BD"/>
    <w:rsid w:val="004C297E"/>
    <w:rsid w:val="004C7548"/>
    <w:rsid w:val="004D1743"/>
    <w:rsid w:val="004D31D6"/>
    <w:rsid w:val="004D35DC"/>
    <w:rsid w:val="004D4535"/>
    <w:rsid w:val="004E1D95"/>
    <w:rsid w:val="004E2814"/>
    <w:rsid w:val="004E4782"/>
    <w:rsid w:val="004E5E45"/>
    <w:rsid w:val="004E7116"/>
    <w:rsid w:val="004E7D14"/>
    <w:rsid w:val="004F67EA"/>
    <w:rsid w:val="004F6EC5"/>
    <w:rsid w:val="004F7B73"/>
    <w:rsid w:val="00500541"/>
    <w:rsid w:val="00502492"/>
    <w:rsid w:val="00504E54"/>
    <w:rsid w:val="0050521E"/>
    <w:rsid w:val="005077D2"/>
    <w:rsid w:val="005107A8"/>
    <w:rsid w:val="005108E5"/>
    <w:rsid w:val="00511B67"/>
    <w:rsid w:val="005133B2"/>
    <w:rsid w:val="005155C3"/>
    <w:rsid w:val="0051717E"/>
    <w:rsid w:val="00521CC4"/>
    <w:rsid w:val="00525A34"/>
    <w:rsid w:val="00531569"/>
    <w:rsid w:val="005318C5"/>
    <w:rsid w:val="00532B5F"/>
    <w:rsid w:val="00534E87"/>
    <w:rsid w:val="00537B66"/>
    <w:rsid w:val="0054022C"/>
    <w:rsid w:val="005430CE"/>
    <w:rsid w:val="00544728"/>
    <w:rsid w:val="005474D7"/>
    <w:rsid w:val="00547983"/>
    <w:rsid w:val="00547EF6"/>
    <w:rsid w:val="005523F5"/>
    <w:rsid w:val="00561428"/>
    <w:rsid w:val="00563C06"/>
    <w:rsid w:val="00563D48"/>
    <w:rsid w:val="00564779"/>
    <w:rsid w:val="00566190"/>
    <w:rsid w:val="0057092F"/>
    <w:rsid w:val="00572AAC"/>
    <w:rsid w:val="005730C9"/>
    <w:rsid w:val="0057658D"/>
    <w:rsid w:val="00577826"/>
    <w:rsid w:val="00580C8A"/>
    <w:rsid w:val="00584170"/>
    <w:rsid w:val="00586AA8"/>
    <w:rsid w:val="00587D5A"/>
    <w:rsid w:val="00590431"/>
    <w:rsid w:val="00591CF4"/>
    <w:rsid w:val="00592DE4"/>
    <w:rsid w:val="0059714E"/>
    <w:rsid w:val="00597812"/>
    <w:rsid w:val="005A0223"/>
    <w:rsid w:val="005A0321"/>
    <w:rsid w:val="005A0514"/>
    <w:rsid w:val="005A0889"/>
    <w:rsid w:val="005A7A7B"/>
    <w:rsid w:val="005B16B8"/>
    <w:rsid w:val="005B1940"/>
    <w:rsid w:val="005B35A6"/>
    <w:rsid w:val="005B45B4"/>
    <w:rsid w:val="005B4C1B"/>
    <w:rsid w:val="005C6696"/>
    <w:rsid w:val="005C6DA5"/>
    <w:rsid w:val="005D29C6"/>
    <w:rsid w:val="005D7448"/>
    <w:rsid w:val="005E017E"/>
    <w:rsid w:val="005E13DF"/>
    <w:rsid w:val="005E4A40"/>
    <w:rsid w:val="005E56E3"/>
    <w:rsid w:val="005E7757"/>
    <w:rsid w:val="005F318D"/>
    <w:rsid w:val="005F379D"/>
    <w:rsid w:val="005F57E1"/>
    <w:rsid w:val="005F5DFA"/>
    <w:rsid w:val="005F630B"/>
    <w:rsid w:val="00600EF1"/>
    <w:rsid w:val="006015BA"/>
    <w:rsid w:val="006019AE"/>
    <w:rsid w:val="00602525"/>
    <w:rsid w:val="00602605"/>
    <w:rsid w:val="0060278F"/>
    <w:rsid w:val="006075C6"/>
    <w:rsid w:val="00610826"/>
    <w:rsid w:val="0061279B"/>
    <w:rsid w:val="00612CE1"/>
    <w:rsid w:val="00615F46"/>
    <w:rsid w:val="00617838"/>
    <w:rsid w:val="00620AEE"/>
    <w:rsid w:val="00621624"/>
    <w:rsid w:val="0063181B"/>
    <w:rsid w:val="00632366"/>
    <w:rsid w:val="0063442B"/>
    <w:rsid w:val="006402C7"/>
    <w:rsid w:val="00642A08"/>
    <w:rsid w:val="00645C0D"/>
    <w:rsid w:val="006507A2"/>
    <w:rsid w:val="0065359F"/>
    <w:rsid w:val="00653B77"/>
    <w:rsid w:val="00654BDC"/>
    <w:rsid w:val="00655739"/>
    <w:rsid w:val="00660446"/>
    <w:rsid w:val="006612BE"/>
    <w:rsid w:val="0066260B"/>
    <w:rsid w:val="00667888"/>
    <w:rsid w:val="006708E6"/>
    <w:rsid w:val="00670DB2"/>
    <w:rsid w:val="00675F14"/>
    <w:rsid w:val="00680D5C"/>
    <w:rsid w:val="00682B52"/>
    <w:rsid w:val="00682CCA"/>
    <w:rsid w:val="00682DAC"/>
    <w:rsid w:val="00686151"/>
    <w:rsid w:val="00687D6E"/>
    <w:rsid w:val="00687F08"/>
    <w:rsid w:val="00690F9D"/>
    <w:rsid w:val="00691B4E"/>
    <w:rsid w:val="006927AA"/>
    <w:rsid w:val="006949C8"/>
    <w:rsid w:val="006973C7"/>
    <w:rsid w:val="006A04D9"/>
    <w:rsid w:val="006A17CC"/>
    <w:rsid w:val="006A25DD"/>
    <w:rsid w:val="006A407F"/>
    <w:rsid w:val="006A75A4"/>
    <w:rsid w:val="006B0D73"/>
    <w:rsid w:val="006B0FEB"/>
    <w:rsid w:val="006B1F31"/>
    <w:rsid w:val="006B414B"/>
    <w:rsid w:val="006B41C9"/>
    <w:rsid w:val="006C084F"/>
    <w:rsid w:val="006C0C53"/>
    <w:rsid w:val="006C1540"/>
    <w:rsid w:val="006C1723"/>
    <w:rsid w:val="006C2206"/>
    <w:rsid w:val="006C4BC9"/>
    <w:rsid w:val="006C5E01"/>
    <w:rsid w:val="006D063B"/>
    <w:rsid w:val="006D15B5"/>
    <w:rsid w:val="006D3951"/>
    <w:rsid w:val="006D3FAE"/>
    <w:rsid w:val="006D4F96"/>
    <w:rsid w:val="006E00A8"/>
    <w:rsid w:val="006E39DB"/>
    <w:rsid w:val="006E4C15"/>
    <w:rsid w:val="006E6C72"/>
    <w:rsid w:val="006F0C6B"/>
    <w:rsid w:val="006F2FA2"/>
    <w:rsid w:val="007005F4"/>
    <w:rsid w:val="007010CC"/>
    <w:rsid w:val="0070155C"/>
    <w:rsid w:val="00702C3A"/>
    <w:rsid w:val="00702C6A"/>
    <w:rsid w:val="00703D6A"/>
    <w:rsid w:val="00703DC6"/>
    <w:rsid w:val="007050B4"/>
    <w:rsid w:val="00710E60"/>
    <w:rsid w:val="00715FB5"/>
    <w:rsid w:val="00721005"/>
    <w:rsid w:val="00721109"/>
    <w:rsid w:val="00721C7A"/>
    <w:rsid w:val="007258E8"/>
    <w:rsid w:val="00725EF1"/>
    <w:rsid w:val="00727C72"/>
    <w:rsid w:val="00732036"/>
    <w:rsid w:val="00733001"/>
    <w:rsid w:val="0073721B"/>
    <w:rsid w:val="007408DA"/>
    <w:rsid w:val="007418B6"/>
    <w:rsid w:val="00742D2D"/>
    <w:rsid w:val="007433D0"/>
    <w:rsid w:val="007465E0"/>
    <w:rsid w:val="0075231A"/>
    <w:rsid w:val="0075451A"/>
    <w:rsid w:val="0075599C"/>
    <w:rsid w:val="00755A3A"/>
    <w:rsid w:val="0075628C"/>
    <w:rsid w:val="00760CFE"/>
    <w:rsid w:val="007618AD"/>
    <w:rsid w:val="00762270"/>
    <w:rsid w:val="00762810"/>
    <w:rsid w:val="007649AD"/>
    <w:rsid w:val="0076578D"/>
    <w:rsid w:val="007716EC"/>
    <w:rsid w:val="007735F6"/>
    <w:rsid w:val="00773DCE"/>
    <w:rsid w:val="0077459B"/>
    <w:rsid w:val="00775C79"/>
    <w:rsid w:val="007771D3"/>
    <w:rsid w:val="007777B3"/>
    <w:rsid w:val="00785688"/>
    <w:rsid w:val="00785987"/>
    <w:rsid w:val="007877F6"/>
    <w:rsid w:val="00790290"/>
    <w:rsid w:val="007911BA"/>
    <w:rsid w:val="00792CE6"/>
    <w:rsid w:val="00795659"/>
    <w:rsid w:val="00796AC4"/>
    <w:rsid w:val="00796E0E"/>
    <w:rsid w:val="00797E8D"/>
    <w:rsid w:val="007A1727"/>
    <w:rsid w:val="007A1898"/>
    <w:rsid w:val="007A29E3"/>
    <w:rsid w:val="007A4E22"/>
    <w:rsid w:val="007A6B3E"/>
    <w:rsid w:val="007A6E14"/>
    <w:rsid w:val="007A7C97"/>
    <w:rsid w:val="007B0150"/>
    <w:rsid w:val="007B0E49"/>
    <w:rsid w:val="007B3D58"/>
    <w:rsid w:val="007C10E4"/>
    <w:rsid w:val="007C2723"/>
    <w:rsid w:val="007C4209"/>
    <w:rsid w:val="007C4965"/>
    <w:rsid w:val="007C59E1"/>
    <w:rsid w:val="007D0618"/>
    <w:rsid w:val="007D0CF5"/>
    <w:rsid w:val="007D2A5B"/>
    <w:rsid w:val="007D2D70"/>
    <w:rsid w:val="007D3062"/>
    <w:rsid w:val="007D3389"/>
    <w:rsid w:val="007D612B"/>
    <w:rsid w:val="007D7ECD"/>
    <w:rsid w:val="007E006E"/>
    <w:rsid w:val="007E07D0"/>
    <w:rsid w:val="007E1854"/>
    <w:rsid w:val="007E2ACB"/>
    <w:rsid w:val="007E5033"/>
    <w:rsid w:val="007E5138"/>
    <w:rsid w:val="007E592F"/>
    <w:rsid w:val="007E606A"/>
    <w:rsid w:val="007E6E74"/>
    <w:rsid w:val="007F075C"/>
    <w:rsid w:val="007F5036"/>
    <w:rsid w:val="007F756A"/>
    <w:rsid w:val="00801E5B"/>
    <w:rsid w:val="00807B85"/>
    <w:rsid w:val="008116AF"/>
    <w:rsid w:val="00811E68"/>
    <w:rsid w:val="008168BB"/>
    <w:rsid w:val="00820E2E"/>
    <w:rsid w:val="008302E7"/>
    <w:rsid w:val="00832351"/>
    <w:rsid w:val="00841060"/>
    <w:rsid w:val="00842AB7"/>
    <w:rsid w:val="00842BB1"/>
    <w:rsid w:val="00845DAE"/>
    <w:rsid w:val="00852525"/>
    <w:rsid w:val="00854093"/>
    <w:rsid w:val="0085470A"/>
    <w:rsid w:val="00855484"/>
    <w:rsid w:val="008612D8"/>
    <w:rsid w:val="00862E2E"/>
    <w:rsid w:val="00864F65"/>
    <w:rsid w:val="008651E0"/>
    <w:rsid w:val="00865E98"/>
    <w:rsid w:val="00866C59"/>
    <w:rsid w:val="00871B2B"/>
    <w:rsid w:val="00872341"/>
    <w:rsid w:val="00873466"/>
    <w:rsid w:val="0087451E"/>
    <w:rsid w:val="008765E5"/>
    <w:rsid w:val="00877A9D"/>
    <w:rsid w:val="008803B1"/>
    <w:rsid w:val="00880C69"/>
    <w:rsid w:val="00882365"/>
    <w:rsid w:val="00882A08"/>
    <w:rsid w:val="00886C31"/>
    <w:rsid w:val="0089072B"/>
    <w:rsid w:val="00891676"/>
    <w:rsid w:val="00892C6C"/>
    <w:rsid w:val="00893F02"/>
    <w:rsid w:val="008943D8"/>
    <w:rsid w:val="00894C6B"/>
    <w:rsid w:val="00896F53"/>
    <w:rsid w:val="008A151C"/>
    <w:rsid w:val="008A4A13"/>
    <w:rsid w:val="008A528E"/>
    <w:rsid w:val="008A58B7"/>
    <w:rsid w:val="008B0933"/>
    <w:rsid w:val="008B54E6"/>
    <w:rsid w:val="008B5D15"/>
    <w:rsid w:val="008B6353"/>
    <w:rsid w:val="008B78FD"/>
    <w:rsid w:val="008C05A2"/>
    <w:rsid w:val="008C379F"/>
    <w:rsid w:val="008C3AFF"/>
    <w:rsid w:val="008C703D"/>
    <w:rsid w:val="008D0A64"/>
    <w:rsid w:val="008D25DB"/>
    <w:rsid w:val="008D2D6C"/>
    <w:rsid w:val="008D3009"/>
    <w:rsid w:val="008D43D1"/>
    <w:rsid w:val="008D5D83"/>
    <w:rsid w:val="008D7C20"/>
    <w:rsid w:val="008E0469"/>
    <w:rsid w:val="008E5656"/>
    <w:rsid w:val="008E7F98"/>
    <w:rsid w:val="008F0138"/>
    <w:rsid w:val="008F2271"/>
    <w:rsid w:val="008F23A9"/>
    <w:rsid w:val="008F27FA"/>
    <w:rsid w:val="008F4F50"/>
    <w:rsid w:val="008F4FB6"/>
    <w:rsid w:val="008F57A5"/>
    <w:rsid w:val="008F5EC8"/>
    <w:rsid w:val="008F70A4"/>
    <w:rsid w:val="008F78B9"/>
    <w:rsid w:val="00900B0B"/>
    <w:rsid w:val="009018A0"/>
    <w:rsid w:val="009021D2"/>
    <w:rsid w:val="009031FC"/>
    <w:rsid w:val="00905757"/>
    <w:rsid w:val="00905B60"/>
    <w:rsid w:val="00913B5D"/>
    <w:rsid w:val="009218B3"/>
    <w:rsid w:val="00924CC6"/>
    <w:rsid w:val="00927F70"/>
    <w:rsid w:val="00931B86"/>
    <w:rsid w:val="0093457E"/>
    <w:rsid w:val="00934DEA"/>
    <w:rsid w:val="00934EF3"/>
    <w:rsid w:val="00935B9F"/>
    <w:rsid w:val="00935EF7"/>
    <w:rsid w:val="00936561"/>
    <w:rsid w:val="00936F3E"/>
    <w:rsid w:val="009375E2"/>
    <w:rsid w:val="00941B96"/>
    <w:rsid w:val="00947260"/>
    <w:rsid w:val="00954D18"/>
    <w:rsid w:val="009577CD"/>
    <w:rsid w:val="00960B51"/>
    <w:rsid w:val="00961268"/>
    <w:rsid w:val="00962FE0"/>
    <w:rsid w:val="0096359E"/>
    <w:rsid w:val="00963723"/>
    <w:rsid w:val="009644D5"/>
    <w:rsid w:val="00973EA4"/>
    <w:rsid w:val="00974A18"/>
    <w:rsid w:val="0097707B"/>
    <w:rsid w:val="00977A12"/>
    <w:rsid w:val="00982342"/>
    <w:rsid w:val="009824B2"/>
    <w:rsid w:val="00987453"/>
    <w:rsid w:val="00987A05"/>
    <w:rsid w:val="00995498"/>
    <w:rsid w:val="00995AE9"/>
    <w:rsid w:val="00996310"/>
    <w:rsid w:val="009967A8"/>
    <w:rsid w:val="009A002E"/>
    <w:rsid w:val="009A09D8"/>
    <w:rsid w:val="009A1FE6"/>
    <w:rsid w:val="009A28A4"/>
    <w:rsid w:val="009A290E"/>
    <w:rsid w:val="009B1A14"/>
    <w:rsid w:val="009B1F95"/>
    <w:rsid w:val="009B3257"/>
    <w:rsid w:val="009B4032"/>
    <w:rsid w:val="009B5F60"/>
    <w:rsid w:val="009B718C"/>
    <w:rsid w:val="009C1188"/>
    <w:rsid w:val="009C1A3E"/>
    <w:rsid w:val="009C2778"/>
    <w:rsid w:val="009C2C70"/>
    <w:rsid w:val="009C47AE"/>
    <w:rsid w:val="009C5B07"/>
    <w:rsid w:val="009C62AC"/>
    <w:rsid w:val="009D1560"/>
    <w:rsid w:val="009D3460"/>
    <w:rsid w:val="009D34E7"/>
    <w:rsid w:val="009D3BAF"/>
    <w:rsid w:val="009D3E33"/>
    <w:rsid w:val="009D655B"/>
    <w:rsid w:val="009D6624"/>
    <w:rsid w:val="009E0FD4"/>
    <w:rsid w:val="009E2FC2"/>
    <w:rsid w:val="009E3890"/>
    <w:rsid w:val="009E689F"/>
    <w:rsid w:val="009E7E7C"/>
    <w:rsid w:val="009F1477"/>
    <w:rsid w:val="009F4A97"/>
    <w:rsid w:val="009F4FC6"/>
    <w:rsid w:val="009F5767"/>
    <w:rsid w:val="009F7269"/>
    <w:rsid w:val="00A012C9"/>
    <w:rsid w:val="00A02E96"/>
    <w:rsid w:val="00A037D3"/>
    <w:rsid w:val="00A04730"/>
    <w:rsid w:val="00A0553C"/>
    <w:rsid w:val="00A06005"/>
    <w:rsid w:val="00A06601"/>
    <w:rsid w:val="00A07069"/>
    <w:rsid w:val="00A0710A"/>
    <w:rsid w:val="00A07ECA"/>
    <w:rsid w:val="00A12ED0"/>
    <w:rsid w:val="00A135E6"/>
    <w:rsid w:val="00A15BA2"/>
    <w:rsid w:val="00A167A6"/>
    <w:rsid w:val="00A20E8D"/>
    <w:rsid w:val="00A22932"/>
    <w:rsid w:val="00A22F25"/>
    <w:rsid w:val="00A248E4"/>
    <w:rsid w:val="00A266DF"/>
    <w:rsid w:val="00A27752"/>
    <w:rsid w:val="00A31BF8"/>
    <w:rsid w:val="00A34752"/>
    <w:rsid w:val="00A35490"/>
    <w:rsid w:val="00A35E0D"/>
    <w:rsid w:val="00A366AE"/>
    <w:rsid w:val="00A3780C"/>
    <w:rsid w:val="00A40CF6"/>
    <w:rsid w:val="00A43495"/>
    <w:rsid w:val="00A445D2"/>
    <w:rsid w:val="00A44C2F"/>
    <w:rsid w:val="00A458B4"/>
    <w:rsid w:val="00A45F66"/>
    <w:rsid w:val="00A4741C"/>
    <w:rsid w:val="00A4746B"/>
    <w:rsid w:val="00A507F2"/>
    <w:rsid w:val="00A5277F"/>
    <w:rsid w:val="00A5607A"/>
    <w:rsid w:val="00A61EEF"/>
    <w:rsid w:val="00A62481"/>
    <w:rsid w:val="00A63A5C"/>
    <w:rsid w:val="00A64CE5"/>
    <w:rsid w:val="00A67359"/>
    <w:rsid w:val="00A67884"/>
    <w:rsid w:val="00A70F66"/>
    <w:rsid w:val="00A71002"/>
    <w:rsid w:val="00A715E8"/>
    <w:rsid w:val="00A72DD9"/>
    <w:rsid w:val="00A72F6C"/>
    <w:rsid w:val="00A83C2B"/>
    <w:rsid w:val="00A84694"/>
    <w:rsid w:val="00A86C88"/>
    <w:rsid w:val="00A92760"/>
    <w:rsid w:val="00A934E7"/>
    <w:rsid w:val="00AA3AFA"/>
    <w:rsid w:val="00AA4D3F"/>
    <w:rsid w:val="00AA6744"/>
    <w:rsid w:val="00AB112A"/>
    <w:rsid w:val="00AB61E2"/>
    <w:rsid w:val="00AC673F"/>
    <w:rsid w:val="00AC6D4C"/>
    <w:rsid w:val="00AD2DF2"/>
    <w:rsid w:val="00AD300E"/>
    <w:rsid w:val="00AD5718"/>
    <w:rsid w:val="00AE179D"/>
    <w:rsid w:val="00AE2672"/>
    <w:rsid w:val="00AE3EAD"/>
    <w:rsid w:val="00AE415A"/>
    <w:rsid w:val="00AE4A63"/>
    <w:rsid w:val="00AE513E"/>
    <w:rsid w:val="00AE697E"/>
    <w:rsid w:val="00AE6DFB"/>
    <w:rsid w:val="00AF0B17"/>
    <w:rsid w:val="00AF17A6"/>
    <w:rsid w:val="00AF1DA5"/>
    <w:rsid w:val="00AF2296"/>
    <w:rsid w:val="00AF3087"/>
    <w:rsid w:val="00AF3F16"/>
    <w:rsid w:val="00AF4D63"/>
    <w:rsid w:val="00B00BC6"/>
    <w:rsid w:val="00B0172C"/>
    <w:rsid w:val="00B05252"/>
    <w:rsid w:val="00B10D60"/>
    <w:rsid w:val="00B152E4"/>
    <w:rsid w:val="00B152F2"/>
    <w:rsid w:val="00B15811"/>
    <w:rsid w:val="00B163DE"/>
    <w:rsid w:val="00B16D46"/>
    <w:rsid w:val="00B1757A"/>
    <w:rsid w:val="00B17EAC"/>
    <w:rsid w:val="00B21E04"/>
    <w:rsid w:val="00B24ACD"/>
    <w:rsid w:val="00B30634"/>
    <w:rsid w:val="00B31B81"/>
    <w:rsid w:val="00B32BFC"/>
    <w:rsid w:val="00B34E0E"/>
    <w:rsid w:val="00B3556B"/>
    <w:rsid w:val="00B375F7"/>
    <w:rsid w:val="00B37B0D"/>
    <w:rsid w:val="00B415FD"/>
    <w:rsid w:val="00B41B2A"/>
    <w:rsid w:val="00B44409"/>
    <w:rsid w:val="00B44CCE"/>
    <w:rsid w:val="00B44E44"/>
    <w:rsid w:val="00B45EC0"/>
    <w:rsid w:val="00B47DB9"/>
    <w:rsid w:val="00B50F06"/>
    <w:rsid w:val="00B5147A"/>
    <w:rsid w:val="00B51CD5"/>
    <w:rsid w:val="00B53955"/>
    <w:rsid w:val="00B54FA5"/>
    <w:rsid w:val="00B568CC"/>
    <w:rsid w:val="00B56956"/>
    <w:rsid w:val="00B6457C"/>
    <w:rsid w:val="00B662C7"/>
    <w:rsid w:val="00B702F3"/>
    <w:rsid w:val="00B73448"/>
    <w:rsid w:val="00B7555E"/>
    <w:rsid w:val="00B80AC4"/>
    <w:rsid w:val="00B823F2"/>
    <w:rsid w:val="00B84E69"/>
    <w:rsid w:val="00B85EB2"/>
    <w:rsid w:val="00B912AF"/>
    <w:rsid w:val="00B94BDC"/>
    <w:rsid w:val="00B94D7E"/>
    <w:rsid w:val="00B94FF6"/>
    <w:rsid w:val="00B95269"/>
    <w:rsid w:val="00B95787"/>
    <w:rsid w:val="00B97604"/>
    <w:rsid w:val="00BA4D09"/>
    <w:rsid w:val="00BA7D4E"/>
    <w:rsid w:val="00BB1BF8"/>
    <w:rsid w:val="00BB5BD2"/>
    <w:rsid w:val="00BB5BE3"/>
    <w:rsid w:val="00BB7469"/>
    <w:rsid w:val="00BB7EE6"/>
    <w:rsid w:val="00BC532D"/>
    <w:rsid w:val="00BD0CD7"/>
    <w:rsid w:val="00BD3070"/>
    <w:rsid w:val="00BD3A60"/>
    <w:rsid w:val="00BD762D"/>
    <w:rsid w:val="00BD7DF0"/>
    <w:rsid w:val="00BE119A"/>
    <w:rsid w:val="00BE1C5C"/>
    <w:rsid w:val="00BE1F08"/>
    <w:rsid w:val="00BE2375"/>
    <w:rsid w:val="00BE2DBF"/>
    <w:rsid w:val="00BE3587"/>
    <w:rsid w:val="00BE366B"/>
    <w:rsid w:val="00BE440B"/>
    <w:rsid w:val="00BE5619"/>
    <w:rsid w:val="00BE5F39"/>
    <w:rsid w:val="00BE7586"/>
    <w:rsid w:val="00BE7838"/>
    <w:rsid w:val="00BE793F"/>
    <w:rsid w:val="00BE7BA2"/>
    <w:rsid w:val="00BF1C27"/>
    <w:rsid w:val="00BF228A"/>
    <w:rsid w:val="00BF3A20"/>
    <w:rsid w:val="00BF54A6"/>
    <w:rsid w:val="00C01629"/>
    <w:rsid w:val="00C01CE1"/>
    <w:rsid w:val="00C04030"/>
    <w:rsid w:val="00C04491"/>
    <w:rsid w:val="00C05868"/>
    <w:rsid w:val="00C06B79"/>
    <w:rsid w:val="00C07CFB"/>
    <w:rsid w:val="00C104E0"/>
    <w:rsid w:val="00C13A8F"/>
    <w:rsid w:val="00C14157"/>
    <w:rsid w:val="00C14676"/>
    <w:rsid w:val="00C14862"/>
    <w:rsid w:val="00C1488F"/>
    <w:rsid w:val="00C14D9F"/>
    <w:rsid w:val="00C1522F"/>
    <w:rsid w:val="00C17F3E"/>
    <w:rsid w:val="00C22148"/>
    <w:rsid w:val="00C24544"/>
    <w:rsid w:val="00C264BB"/>
    <w:rsid w:val="00C365C5"/>
    <w:rsid w:val="00C410A9"/>
    <w:rsid w:val="00C41E45"/>
    <w:rsid w:val="00C432E6"/>
    <w:rsid w:val="00C44476"/>
    <w:rsid w:val="00C47C58"/>
    <w:rsid w:val="00C47F27"/>
    <w:rsid w:val="00C50E5B"/>
    <w:rsid w:val="00C5255B"/>
    <w:rsid w:val="00C526CC"/>
    <w:rsid w:val="00C53124"/>
    <w:rsid w:val="00C5544F"/>
    <w:rsid w:val="00C554ED"/>
    <w:rsid w:val="00C57403"/>
    <w:rsid w:val="00C578F0"/>
    <w:rsid w:val="00C57A00"/>
    <w:rsid w:val="00C61B1E"/>
    <w:rsid w:val="00C62E8A"/>
    <w:rsid w:val="00C63766"/>
    <w:rsid w:val="00C63834"/>
    <w:rsid w:val="00C65B49"/>
    <w:rsid w:val="00C7013B"/>
    <w:rsid w:val="00C71136"/>
    <w:rsid w:val="00C722C2"/>
    <w:rsid w:val="00C733D6"/>
    <w:rsid w:val="00C75AAA"/>
    <w:rsid w:val="00C761F3"/>
    <w:rsid w:val="00C762B6"/>
    <w:rsid w:val="00C76D89"/>
    <w:rsid w:val="00C77159"/>
    <w:rsid w:val="00C778A6"/>
    <w:rsid w:val="00C778DC"/>
    <w:rsid w:val="00C865CE"/>
    <w:rsid w:val="00C870A8"/>
    <w:rsid w:val="00C9314B"/>
    <w:rsid w:val="00C93ACC"/>
    <w:rsid w:val="00C952C1"/>
    <w:rsid w:val="00C9633E"/>
    <w:rsid w:val="00C9660D"/>
    <w:rsid w:val="00C97C80"/>
    <w:rsid w:val="00CA097B"/>
    <w:rsid w:val="00CA0A30"/>
    <w:rsid w:val="00CA195B"/>
    <w:rsid w:val="00CA1AEE"/>
    <w:rsid w:val="00CA279C"/>
    <w:rsid w:val="00CA3C4F"/>
    <w:rsid w:val="00CA4670"/>
    <w:rsid w:val="00CA62AC"/>
    <w:rsid w:val="00CA68F9"/>
    <w:rsid w:val="00CA713C"/>
    <w:rsid w:val="00CB03F0"/>
    <w:rsid w:val="00CB13D8"/>
    <w:rsid w:val="00CB2BB9"/>
    <w:rsid w:val="00CB2E13"/>
    <w:rsid w:val="00CC00FB"/>
    <w:rsid w:val="00CC08FC"/>
    <w:rsid w:val="00CC2401"/>
    <w:rsid w:val="00CC2B14"/>
    <w:rsid w:val="00CC58A7"/>
    <w:rsid w:val="00CC7A94"/>
    <w:rsid w:val="00CD049D"/>
    <w:rsid w:val="00CD17D2"/>
    <w:rsid w:val="00CD57AA"/>
    <w:rsid w:val="00CD742A"/>
    <w:rsid w:val="00CD7AE4"/>
    <w:rsid w:val="00CE36D7"/>
    <w:rsid w:val="00CE5A81"/>
    <w:rsid w:val="00CE5EF1"/>
    <w:rsid w:val="00CE7A87"/>
    <w:rsid w:val="00CF1447"/>
    <w:rsid w:val="00CF2905"/>
    <w:rsid w:val="00CF3292"/>
    <w:rsid w:val="00CF3468"/>
    <w:rsid w:val="00CF56A9"/>
    <w:rsid w:val="00D026FF"/>
    <w:rsid w:val="00D03DE9"/>
    <w:rsid w:val="00D0465A"/>
    <w:rsid w:val="00D04B38"/>
    <w:rsid w:val="00D05490"/>
    <w:rsid w:val="00D05D6F"/>
    <w:rsid w:val="00D11450"/>
    <w:rsid w:val="00D13320"/>
    <w:rsid w:val="00D13ECC"/>
    <w:rsid w:val="00D15950"/>
    <w:rsid w:val="00D210D3"/>
    <w:rsid w:val="00D3408F"/>
    <w:rsid w:val="00D34A8C"/>
    <w:rsid w:val="00D4059E"/>
    <w:rsid w:val="00D40DC9"/>
    <w:rsid w:val="00D4553C"/>
    <w:rsid w:val="00D5059F"/>
    <w:rsid w:val="00D50813"/>
    <w:rsid w:val="00D511CC"/>
    <w:rsid w:val="00D515EA"/>
    <w:rsid w:val="00D528CE"/>
    <w:rsid w:val="00D53FE1"/>
    <w:rsid w:val="00D55E89"/>
    <w:rsid w:val="00D56D09"/>
    <w:rsid w:val="00D60654"/>
    <w:rsid w:val="00D60C68"/>
    <w:rsid w:val="00D622AB"/>
    <w:rsid w:val="00D67785"/>
    <w:rsid w:val="00D67A4D"/>
    <w:rsid w:val="00D710B9"/>
    <w:rsid w:val="00D7146F"/>
    <w:rsid w:val="00D72B73"/>
    <w:rsid w:val="00D7553E"/>
    <w:rsid w:val="00D75B4B"/>
    <w:rsid w:val="00D80B9D"/>
    <w:rsid w:val="00D813E4"/>
    <w:rsid w:val="00D849CF"/>
    <w:rsid w:val="00D84B74"/>
    <w:rsid w:val="00D87010"/>
    <w:rsid w:val="00D9000C"/>
    <w:rsid w:val="00D924D5"/>
    <w:rsid w:val="00D956FF"/>
    <w:rsid w:val="00D96EA3"/>
    <w:rsid w:val="00D97139"/>
    <w:rsid w:val="00DA19C7"/>
    <w:rsid w:val="00DA48A1"/>
    <w:rsid w:val="00DB077A"/>
    <w:rsid w:val="00DB0C36"/>
    <w:rsid w:val="00DB10F2"/>
    <w:rsid w:val="00DB260D"/>
    <w:rsid w:val="00DB2B43"/>
    <w:rsid w:val="00DB2B8A"/>
    <w:rsid w:val="00DB2F92"/>
    <w:rsid w:val="00DB5478"/>
    <w:rsid w:val="00DB7322"/>
    <w:rsid w:val="00DB7F5B"/>
    <w:rsid w:val="00DC342F"/>
    <w:rsid w:val="00DC3872"/>
    <w:rsid w:val="00DD0BE5"/>
    <w:rsid w:val="00DD15A4"/>
    <w:rsid w:val="00DD19F7"/>
    <w:rsid w:val="00DD1BA3"/>
    <w:rsid w:val="00DD1DF1"/>
    <w:rsid w:val="00DD717A"/>
    <w:rsid w:val="00DD7BB2"/>
    <w:rsid w:val="00DE0AEE"/>
    <w:rsid w:val="00DE1DCA"/>
    <w:rsid w:val="00DE61F8"/>
    <w:rsid w:val="00DE6DA3"/>
    <w:rsid w:val="00DE7178"/>
    <w:rsid w:val="00DE787A"/>
    <w:rsid w:val="00DE78CF"/>
    <w:rsid w:val="00DF34E8"/>
    <w:rsid w:val="00DF6B38"/>
    <w:rsid w:val="00E007DF"/>
    <w:rsid w:val="00E058C1"/>
    <w:rsid w:val="00E07CE2"/>
    <w:rsid w:val="00E125A5"/>
    <w:rsid w:val="00E12CB5"/>
    <w:rsid w:val="00E12CBA"/>
    <w:rsid w:val="00E1560E"/>
    <w:rsid w:val="00E20CD7"/>
    <w:rsid w:val="00E22B77"/>
    <w:rsid w:val="00E234F1"/>
    <w:rsid w:val="00E26A97"/>
    <w:rsid w:val="00E366DA"/>
    <w:rsid w:val="00E374B5"/>
    <w:rsid w:val="00E40BBC"/>
    <w:rsid w:val="00E42933"/>
    <w:rsid w:val="00E45023"/>
    <w:rsid w:val="00E508D1"/>
    <w:rsid w:val="00E51BC4"/>
    <w:rsid w:val="00E55D7F"/>
    <w:rsid w:val="00E57A20"/>
    <w:rsid w:val="00E65560"/>
    <w:rsid w:val="00E705BF"/>
    <w:rsid w:val="00E74E64"/>
    <w:rsid w:val="00E75176"/>
    <w:rsid w:val="00E7574E"/>
    <w:rsid w:val="00E777EE"/>
    <w:rsid w:val="00E77B82"/>
    <w:rsid w:val="00E825DE"/>
    <w:rsid w:val="00E83C62"/>
    <w:rsid w:val="00E84BF3"/>
    <w:rsid w:val="00E855D7"/>
    <w:rsid w:val="00E90D28"/>
    <w:rsid w:val="00E92828"/>
    <w:rsid w:val="00E94F24"/>
    <w:rsid w:val="00E95E8E"/>
    <w:rsid w:val="00E977FC"/>
    <w:rsid w:val="00EA3AC6"/>
    <w:rsid w:val="00EA4D6F"/>
    <w:rsid w:val="00EA5F04"/>
    <w:rsid w:val="00EB11A1"/>
    <w:rsid w:val="00EB1486"/>
    <w:rsid w:val="00EB1703"/>
    <w:rsid w:val="00EB30F3"/>
    <w:rsid w:val="00EB3691"/>
    <w:rsid w:val="00EB6314"/>
    <w:rsid w:val="00EB6503"/>
    <w:rsid w:val="00EB791C"/>
    <w:rsid w:val="00EC46CE"/>
    <w:rsid w:val="00EC5268"/>
    <w:rsid w:val="00EC6037"/>
    <w:rsid w:val="00EC60EA"/>
    <w:rsid w:val="00EC756E"/>
    <w:rsid w:val="00ED054D"/>
    <w:rsid w:val="00ED15FD"/>
    <w:rsid w:val="00ED3B20"/>
    <w:rsid w:val="00ED4F6D"/>
    <w:rsid w:val="00ED50C3"/>
    <w:rsid w:val="00ED6D7B"/>
    <w:rsid w:val="00EE1850"/>
    <w:rsid w:val="00EE3EFD"/>
    <w:rsid w:val="00EE7446"/>
    <w:rsid w:val="00EF1ADF"/>
    <w:rsid w:val="00EF3701"/>
    <w:rsid w:val="00EF3C20"/>
    <w:rsid w:val="00EF4490"/>
    <w:rsid w:val="00EF54D8"/>
    <w:rsid w:val="00F03724"/>
    <w:rsid w:val="00F03742"/>
    <w:rsid w:val="00F040A2"/>
    <w:rsid w:val="00F04E00"/>
    <w:rsid w:val="00F05378"/>
    <w:rsid w:val="00F05678"/>
    <w:rsid w:val="00F067AC"/>
    <w:rsid w:val="00F06D3A"/>
    <w:rsid w:val="00F06E6F"/>
    <w:rsid w:val="00F101F1"/>
    <w:rsid w:val="00F12054"/>
    <w:rsid w:val="00F14214"/>
    <w:rsid w:val="00F14E33"/>
    <w:rsid w:val="00F20D49"/>
    <w:rsid w:val="00F245CE"/>
    <w:rsid w:val="00F2515D"/>
    <w:rsid w:val="00F26165"/>
    <w:rsid w:val="00F27BDD"/>
    <w:rsid w:val="00F32A4F"/>
    <w:rsid w:val="00F33328"/>
    <w:rsid w:val="00F377F5"/>
    <w:rsid w:val="00F41717"/>
    <w:rsid w:val="00F4330B"/>
    <w:rsid w:val="00F4621E"/>
    <w:rsid w:val="00F46432"/>
    <w:rsid w:val="00F46EE2"/>
    <w:rsid w:val="00F4704F"/>
    <w:rsid w:val="00F51EB5"/>
    <w:rsid w:val="00F526FA"/>
    <w:rsid w:val="00F5317F"/>
    <w:rsid w:val="00F550A5"/>
    <w:rsid w:val="00F55287"/>
    <w:rsid w:val="00F565BE"/>
    <w:rsid w:val="00F62787"/>
    <w:rsid w:val="00F62984"/>
    <w:rsid w:val="00F629E4"/>
    <w:rsid w:val="00F631E5"/>
    <w:rsid w:val="00F652DC"/>
    <w:rsid w:val="00F65700"/>
    <w:rsid w:val="00F65798"/>
    <w:rsid w:val="00F70096"/>
    <w:rsid w:val="00F71AA1"/>
    <w:rsid w:val="00F71AF8"/>
    <w:rsid w:val="00F73407"/>
    <w:rsid w:val="00F73905"/>
    <w:rsid w:val="00F764C6"/>
    <w:rsid w:val="00F76684"/>
    <w:rsid w:val="00F76B90"/>
    <w:rsid w:val="00F80274"/>
    <w:rsid w:val="00F824F4"/>
    <w:rsid w:val="00F845C3"/>
    <w:rsid w:val="00F856B6"/>
    <w:rsid w:val="00F858CB"/>
    <w:rsid w:val="00F859B6"/>
    <w:rsid w:val="00F865DD"/>
    <w:rsid w:val="00F868CD"/>
    <w:rsid w:val="00F958C9"/>
    <w:rsid w:val="00F95DC8"/>
    <w:rsid w:val="00FA111C"/>
    <w:rsid w:val="00FA2709"/>
    <w:rsid w:val="00FA3F4A"/>
    <w:rsid w:val="00FB0F03"/>
    <w:rsid w:val="00FB1089"/>
    <w:rsid w:val="00FB3880"/>
    <w:rsid w:val="00FB4245"/>
    <w:rsid w:val="00FB68FF"/>
    <w:rsid w:val="00FC0470"/>
    <w:rsid w:val="00FC2F21"/>
    <w:rsid w:val="00FC33E6"/>
    <w:rsid w:val="00FC35B4"/>
    <w:rsid w:val="00FC3BAF"/>
    <w:rsid w:val="00FC415E"/>
    <w:rsid w:val="00FC43B0"/>
    <w:rsid w:val="00FC4453"/>
    <w:rsid w:val="00FC47DD"/>
    <w:rsid w:val="00FC6CAE"/>
    <w:rsid w:val="00FD5972"/>
    <w:rsid w:val="00FD7246"/>
    <w:rsid w:val="00FE0164"/>
    <w:rsid w:val="00FE3ED3"/>
    <w:rsid w:val="00FE69B2"/>
    <w:rsid w:val="00FE6B52"/>
    <w:rsid w:val="00FE7C6B"/>
    <w:rsid w:val="00FF02BE"/>
    <w:rsid w:val="00FF2706"/>
    <w:rsid w:val="00FF45CC"/>
    <w:rsid w:val="00FF45E7"/>
    <w:rsid w:val="00FF4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728FE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7013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35B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13B"/>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935B9F"/>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762270"/>
    <w:pPr>
      <w:tabs>
        <w:tab w:val="center" w:pos="4320"/>
        <w:tab w:val="right" w:pos="8640"/>
      </w:tabs>
    </w:pPr>
  </w:style>
  <w:style w:type="character" w:customStyle="1" w:styleId="HeaderChar">
    <w:name w:val="Header Char"/>
    <w:basedOn w:val="DefaultParagraphFont"/>
    <w:link w:val="Header"/>
    <w:uiPriority w:val="99"/>
    <w:rsid w:val="00762270"/>
    <w:rPr>
      <w:lang w:val="en-GB"/>
    </w:rPr>
  </w:style>
  <w:style w:type="character" w:styleId="PageNumber">
    <w:name w:val="page number"/>
    <w:basedOn w:val="DefaultParagraphFont"/>
    <w:uiPriority w:val="99"/>
    <w:semiHidden/>
    <w:unhideWhenUsed/>
    <w:rsid w:val="00762270"/>
  </w:style>
  <w:style w:type="paragraph" w:styleId="NormalWeb">
    <w:name w:val="Normal (Web)"/>
    <w:basedOn w:val="Normal"/>
    <w:uiPriority w:val="99"/>
    <w:rsid w:val="00762270"/>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7010CC"/>
    <w:pPr>
      <w:spacing w:after="200" w:line="276" w:lineRule="auto"/>
      <w:ind w:left="720"/>
      <w:contextualSpacing/>
    </w:pPr>
    <w:rPr>
      <w:rFonts w:eastAsia="Calibri" w:cs="Arial"/>
      <w:color w:val="000000"/>
      <w:lang w:eastAsia="en-GB"/>
    </w:rPr>
  </w:style>
  <w:style w:type="character" w:styleId="CommentReference">
    <w:name w:val="annotation reference"/>
    <w:basedOn w:val="DefaultParagraphFont"/>
    <w:uiPriority w:val="99"/>
    <w:semiHidden/>
    <w:unhideWhenUsed/>
    <w:rsid w:val="007010CC"/>
    <w:rPr>
      <w:sz w:val="18"/>
      <w:szCs w:val="18"/>
    </w:rPr>
  </w:style>
  <w:style w:type="paragraph" w:styleId="CommentText">
    <w:name w:val="annotation text"/>
    <w:basedOn w:val="Normal"/>
    <w:link w:val="CommentTextChar"/>
    <w:uiPriority w:val="99"/>
    <w:unhideWhenUsed/>
    <w:rsid w:val="007010CC"/>
    <w:pPr>
      <w:spacing w:after="160"/>
    </w:pPr>
    <w:rPr>
      <w:rFonts w:asciiTheme="minorHAnsi" w:eastAsiaTheme="minorHAnsi" w:hAnsiTheme="minorHAnsi"/>
    </w:rPr>
  </w:style>
  <w:style w:type="character" w:customStyle="1" w:styleId="CommentTextChar">
    <w:name w:val="Comment Text Char"/>
    <w:basedOn w:val="DefaultParagraphFont"/>
    <w:link w:val="CommentText"/>
    <w:uiPriority w:val="99"/>
    <w:rsid w:val="007010CC"/>
    <w:rPr>
      <w:rFonts w:asciiTheme="minorHAnsi" w:eastAsiaTheme="minorHAnsi" w:hAnsiTheme="minorHAnsi"/>
      <w:lang w:val="en-GB"/>
    </w:rPr>
  </w:style>
  <w:style w:type="paragraph" w:styleId="BalloonText">
    <w:name w:val="Balloon Text"/>
    <w:basedOn w:val="Normal"/>
    <w:link w:val="BalloonTextChar"/>
    <w:uiPriority w:val="99"/>
    <w:semiHidden/>
    <w:unhideWhenUsed/>
    <w:rsid w:val="007010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0CC"/>
    <w:rPr>
      <w:rFonts w:ascii="Lucida Grande" w:hAnsi="Lucida Grande" w:cs="Lucida Grande"/>
      <w:sz w:val="18"/>
      <w:szCs w:val="18"/>
      <w:lang w:val="en-GB"/>
    </w:rPr>
  </w:style>
  <w:style w:type="table" w:styleId="TableGrid">
    <w:name w:val="Table Grid"/>
    <w:basedOn w:val="TableNormal"/>
    <w:uiPriority w:val="59"/>
    <w:rsid w:val="007010CC"/>
    <w:rPr>
      <w:rFonts w:ascii="Calibri" w:eastAsia="Times New Roman"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4C15"/>
    <w:rPr>
      <w:lang w:val="en-GB"/>
    </w:rPr>
  </w:style>
  <w:style w:type="character" w:styleId="Hyperlink">
    <w:name w:val="Hyperlink"/>
    <w:uiPriority w:val="99"/>
    <w:unhideWhenUsed/>
    <w:rsid w:val="00ED4F6D"/>
    <w:rPr>
      <w:color w:val="0000FF"/>
      <w:u w:val="single"/>
    </w:rPr>
  </w:style>
  <w:style w:type="paragraph" w:customStyle="1" w:styleId="Default">
    <w:name w:val="Default"/>
    <w:rsid w:val="00ED4F6D"/>
    <w:pPr>
      <w:autoSpaceDE w:val="0"/>
      <w:autoSpaceDN w:val="0"/>
      <w:adjustRightInd w:val="0"/>
    </w:pPr>
    <w:rPr>
      <w:rFonts w:ascii="Times New Roman" w:eastAsia="Times New Roman" w:hAnsi="Times New Roman" w:cs="Times New Roman"/>
      <w:color w:val="000000"/>
      <w:lang w:val="en-GB" w:eastAsia="en-GB"/>
    </w:rPr>
  </w:style>
  <w:style w:type="character" w:customStyle="1" w:styleId="addmd1">
    <w:name w:val="addmd1"/>
    <w:basedOn w:val="DefaultParagraphFont"/>
    <w:rsid w:val="00F526FA"/>
    <w:rPr>
      <w:sz w:val="20"/>
      <w:szCs w:val="20"/>
    </w:rPr>
  </w:style>
  <w:style w:type="paragraph" w:styleId="FootnoteText">
    <w:name w:val="footnote text"/>
    <w:basedOn w:val="Normal"/>
    <w:link w:val="FootnoteTextChar"/>
    <w:uiPriority w:val="99"/>
    <w:unhideWhenUsed/>
    <w:rsid w:val="00D528CE"/>
    <w:rPr>
      <w:sz w:val="20"/>
      <w:szCs w:val="20"/>
    </w:rPr>
  </w:style>
  <w:style w:type="character" w:customStyle="1" w:styleId="FootnoteTextChar">
    <w:name w:val="Footnote Text Char"/>
    <w:basedOn w:val="DefaultParagraphFont"/>
    <w:link w:val="FootnoteText"/>
    <w:uiPriority w:val="99"/>
    <w:rsid w:val="00D528CE"/>
    <w:rPr>
      <w:sz w:val="20"/>
      <w:szCs w:val="20"/>
      <w:lang w:val="en-GB"/>
    </w:rPr>
  </w:style>
  <w:style w:type="character" w:styleId="FootnoteReference">
    <w:name w:val="footnote reference"/>
    <w:basedOn w:val="DefaultParagraphFont"/>
    <w:uiPriority w:val="99"/>
    <w:unhideWhenUsed/>
    <w:rsid w:val="00D528CE"/>
    <w:rPr>
      <w:vertAlign w:val="superscript"/>
    </w:rPr>
  </w:style>
  <w:style w:type="paragraph" w:styleId="Footer">
    <w:name w:val="footer"/>
    <w:basedOn w:val="Normal"/>
    <w:link w:val="FooterChar"/>
    <w:uiPriority w:val="99"/>
    <w:unhideWhenUsed/>
    <w:rsid w:val="007A7C97"/>
    <w:pPr>
      <w:tabs>
        <w:tab w:val="center" w:pos="4513"/>
        <w:tab w:val="right" w:pos="9026"/>
      </w:tabs>
    </w:pPr>
  </w:style>
  <w:style w:type="character" w:customStyle="1" w:styleId="FooterChar">
    <w:name w:val="Footer Char"/>
    <w:basedOn w:val="DefaultParagraphFont"/>
    <w:link w:val="Footer"/>
    <w:uiPriority w:val="99"/>
    <w:rsid w:val="007A7C97"/>
    <w:rPr>
      <w:lang w:val="en-GB"/>
    </w:rPr>
  </w:style>
  <w:style w:type="paragraph" w:styleId="EndnoteText">
    <w:name w:val="endnote text"/>
    <w:basedOn w:val="Normal"/>
    <w:link w:val="EndnoteTextChar"/>
    <w:uiPriority w:val="99"/>
    <w:unhideWhenUsed/>
    <w:rsid w:val="000A3BCB"/>
    <w:rPr>
      <w:sz w:val="20"/>
      <w:szCs w:val="20"/>
    </w:rPr>
  </w:style>
  <w:style w:type="character" w:customStyle="1" w:styleId="EndnoteTextChar">
    <w:name w:val="Endnote Text Char"/>
    <w:basedOn w:val="DefaultParagraphFont"/>
    <w:link w:val="EndnoteText"/>
    <w:uiPriority w:val="99"/>
    <w:rsid w:val="000A3BCB"/>
    <w:rPr>
      <w:sz w:val="20"/>
      <w:szCs w:val="20"/>
      <w:lang w:val="en-GB"/>
    </w:rPr>
  </w:style>
  <w:style w:type="character" w:styleId="EndnoteReference">
    <w:name w:val="endnote reference"/>
    <w:basedOn w:val="DefaultParagraphFont"/>
    <w:uiPriority w:val="99"/>
    <w:unhideWhenUsed/>
    <w:rsid w:val="000A3BCB"/>
    <w:rPr>
      <w:vertAlign w:val="superscript"/>
    </w:rPr>
  </w:style>
  <w:style w:type="paragraph" w:styleId="CommentSubject">
    <w:name w:val="annotation subject"/>
    <w:basedOn w:val="CommentText"/>
    <w:next w:val="CommentText"/>
    <w:link w:val="CommentSubjectChar"/>
    <w:uiPriority w:val="99"/>
    <w:semiHidden/>
    <w:unhideWhenUsed/>
    <w:rsid w:val="009E7E7C"/>
    <w:pPr>
      <w:spacing w:after="0"/>
    </w:pPr>
    <w:rPr>
      <w:rFonts w:ascii="Arial" w:eastAsiaTheme="minorEastAsia" w:hAnsi="Arial"/>
      <w:b/>
      <w:bCs/>
      <w:sz w:val="20"/>
      <w:szCs w:val="20"/>
    </w:rPr>
  </w:style>
  <w:style w:type="character" w:customStyle="1" w:styleId="CommentSubjectChar">
    <w:name w:val="Comment Subject Char"/>
    <w:basedOn w:val="CommentTextChar"/>
    <w:link w:val="CommentSubject"/>
    <w:uiPriority w:val="99"/>
    <w:semiHidden/>
    <w:rsid w:val="009E7E7C"/>
    <w:rPr>
      <w:rFonts w:asciiTheme="minorHAnsi" w:eastAsiaTheme="minorHAnsi" w:hAnsiTheme="minorHAnsi"/>
      <w:b/>
      <w:bCs/>
      <w:sz w:val="20"/>
      <w:szCs w:val="20"/>
      <w:lang w:val="en-GB"/>
    </w:rPr>
  </w:style>
  <w:style w:type="character" w:customStyle="1" w:styleId="apple-converted-space">
    <w:name w:val="apple-converted-space"/>
    <w:basedOn w:val="DefaultParagraphFont"/>
    <w:rsid w:val="0054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7013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35B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13B"/>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935B9F"/>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762270"/>
    <w:pPr>
      <w:tabs>
        <w:tab w:val="center" w:pos="4320"/>
        <w:tab w:val="right" w:pos="8640"/>
      </w:tabs>
    </w:pPr>
  </w:style>
  <w:style w:type="character" w:customStyle="1" w:styleId="HeaderChar">
    <w:name w:val="Header Char"/>
    <w:basedOn w:val="DefaultParagraphFont"/>
    <w:link w:val="Header"/>
    <w:uiPriority w:val="99"/>
    <w:rsid w:val="00762270"/>
    <w:rPr>
      <w:lang w:val="en-GB"/>
    </w:rPr>
  </w:style>
  <w:style w:type="character" w:styleId="PageNumber">
    <w:name w:val="page number"/>
    <w:basedOn w:val="DefaultParagraphFont"/>
    <w:uiPriority w:val="99"/>
    <w:semiHidden/>
    <w:unhideWhenUsed/>
    <w:rsid w:val="00762270"/>
  </w:style>
  <w:style w:type="paragraph" w:styleId="NormalWeb">
    <w:name w:val="Normal (Web)"/>
    <w:basedOn w:val="Normal"/>
    <w:uiPriority w:val="99"/>
    <w:rsid w:val="00762270"/>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7010CC"/>
    <w:pPr>
      <w:spacing w:after="200" w:line="276" w:lineRule="auto"/>
      <w:ind w:left="720"/>
      <w:contextualSpacing/>
    </w:pPr>
    <w:rPr>
      <w:rFonts w:eastAsia="Calibri" w:cs="Arial"/>
      <w:color w:val="000000"/>
      <w:lang w:eastAsia="en-GB"/>
    </w:rPr>
  </w:style>
  <w:style w:type="character" w:styleId="CommentReference">
    <w:name w:val="annotation reference"/>
    <w:basedOn w:val="DefaultParagraphFont"/>
    <w:uiPriority w:val="99"/>
    <w:semiHidden/>
    <w:unhideWhenUsed/>
    <w:rsid w:val="007010CC"/>
    <w:rPr>
      <w:sz w:val="18"/>
      <w:szCs w:val="18"/>
    </w:rPr>
  </w:style>
  <w:style w:type="paragraph" w:styleId="CommentText">
    <w:name w:val="annotation text"/>
    <w:basedOn w:val="Normal"/>
    <w:link w:val="CommentTextChar"/>
    <w:uiPriority w:val="99"/>
    <w:unhideWhenUsed/>
    <w:rsid w:val="007010CC"/>
    <w:pPr>
      <w:spacing w:after="160"/>
    </w:pPr>
    <w:rPr>
      <w:rFonts w:asciiTheme="minorHAnsi" w:eastAsiaTheme="minorHAnsi" w:hAnsiTheme="minorHAnsi"/>
    </w:rPr>
  </w:style>
  <w:style w:type="character" w:customStyle="1" w:styleId="CommentTextChar">
    <w:name w:val="Comment Text Char"/>
    <w:basedOn w:val="DefaultParagraphFont"/>
    <w:link w:val="CommentText"/>
    <w:uiPriority w:val="99"/>
    <w:rsid w:val="007010CC"/>
    <w:rPr>
      <w:rFonts w:asciiTheme="minorHAnsi" w:eastAsiaTheme="minorHAnsi" w:hAnsiTheme="minorHAnsi"/>
      <w:lang w:val="en-GB"/>
    </w:rPr>
  </w:style>
  <w:style w:type="paragraph" w:styleId="BalloonText">
    <w:name w:val="Balloon Text"/>
    <w:basedOn w:val="Normal"/>
    <w:link w:val="BalloonTextChar"/>
    <w:uiPriority w:val="99"/>
    <w:semiHidden/>
    <w:unhideWhenUsed/>
    <w:rsid w:val="007010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0CC"/>
    <w:rPr>
      <w:rFonts w:ascii="Lucida Grande" w:hAnsi="Lucida Grande" w:cs="Lucida Grande"/>
      <w:sz w:val="18"/>
      <w:szCs w:val="18"/>
      <w:lang w:val="en-GB"/>
    </w:rPr>
  </w:style>
  <w:style w:type="table" w:styleId="TableGrid">
    <w:name w:val="Table Grid"/>
    <w:basedOn w:val="TableNormal"/>
    <w:uiPriority w:val="59"/>
    <w:rsid w:val="007010CC"/>
    <w:rPr>
      <w:rFonts w:ascii="Calibri" w:eastAsia="Times New Roman"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4C15"/>
    <w:rPr>
      <w:lang w:val="en-GB"/>
    </w:rPr>
  </w:style>
  <w:style w:type="character" w:styleId="Hyperlink">
    <w:name w:val="Hyperlink"/>
    <w:uiPriority w:val="99"/>
    <w:unhideWhenUsed/>
    <w:rsid w:val="00ED4F6D"/>
    <w:rPr>
      <w:color w:val="0000FF"/>
      <w:u w:val="single"/>
    </w:rPr>
  </w:style>
  <w:style w:type="paragraph" w:customStyle="1" w:styleId="Default">
    <w:name w:val="Default"/>
    <w:rsid w:val="00ED4F6D"/>
    <w:pPr>
      <w:autoSpaceDE w:val="0"/>
      <w:autoSpaceDN w:val="0"/>
      <w:adjustRightInd w:val="0"/>
    </w:pPr>
    <w:rPr>
      <w:rFonts w:ascii="Times New Roman" w:eastAsia="Times New Roman" w:hAnsi="Times New Roman" w:cs="Times New Roman"/>
      <w:color w:val="000000"/>
      <w:lang w:val="en-GB" w:eastAsia="en-GB"/>
    </w:rPr>
  </w:style>
  <w:style w:type="character" w:customStyle="1" w:styleId="addmd1">
    <w:name w:val="addmd1"/>
    <w:basedOn w:val="DefaultParagraphFont"/>
    <w:rsid w:val="00F526FA"/>
    <w:rPr>
      <w:sz w:val="20"/>
      <w:szCs w:val="20"/>
    </w:rPr>
  </w:style>
  <w:style w:type="paragraph" w:styleId="FootnoteText">
    <w:name w:val="footnote text"/>
    <w:basedOn w:val="Normal"/>
    <w:link w:val="FootnoteTextChar"/>
    <w:uiPriority w:val="99"/>
    <w:unhideWhenUsed/>
    <w:rsid w:val="00D528CE"/>
    <w:rPr>
      <w:sz w:val="20"/>
      <w:szCs w:val="20"/>
    </w:rPr>
  </w:style>
  <w:style w:type="character" w:customStyle="1" w:styleId="FootnoteTextChar">
    <w:name w:val="Footnote Text Char"/>
    <w:basedOn w:val="DefaultParagraphFont"/>
    <w:link w:val="FootnoteText"/>
    <w:uiPriority w:val="99"/>
    <w:rsid w:val="00D528CE"/>
    <w:rPr>
      <w:sz w:val="20"/>
      <w:szCs w:val="20"/>
      <w:lang w:val="en-GB"/>
    </w:rPr>
  </w:style>
  <w:style w:type="character" w:styleId="FootnoteReference">
    <w:name w:val="footnote reference"/>
    <w:basedOn w:val="DefaultParagraphFont"/>
    <w:uiPriority w:val="99"/>
    <w:unhideWhenUsed/>
    <w:rsid w:val="00D528CE"/>
    <w:rPr>
      <w:vertAlign w:val="superscript"/>
    </w:rPr>
  </w:style>
  <w:style w:type="paragraph" w:styleId="Footer">
    <w:name w:val="footer"/>
    <w:basedOn w:val="Normal"/>
    <w:link w:val="FooterChar"/>
    <w:uiPriority w:val="99"/>
    <w:unhideWhenUsed/>
    <w:rsid w:val="007A7C97"/>
    <w:pPr>
      <w:tabs>
        <w:tab w:val="center" w:pos="4513"/>
        <w:tab w:val="right" w:pos="9026"/>
      </w:tabs>
    </w:pPr>
  </w:style>
  <w:style w:type="character" w:customStyle="1" w:styleId="FooterChar">
    <w:name w:val="Footer Char"/>
    <w:basedOn w:val="DefaultParagraphFont"/>
    <w:link w:val="Footer"/>
    <w:uiPriority w:val="99"/>
    <w:rsid w:val="007A7C97"/>
    <w:rPr>
      <w:lang w:val="en-GB"/>
    </w:rPr>
  </w:style>
  <w:style w:type="paragraph" w:styleId="EndnoteText">
    <w:name w:val="endnote text"/>
    <w:basedOn w:val="Normal"/>
    <w:link w:val="EndnoteTextChar"/>
    <w:uiPriority w:val="99"/>
    <w:unhideWhenUsed/>
    <w:rsid w:val="000A3BCB"/>
    <w:rPr>
      <w:sz w:val="20"/>
      <w:szCs w:val="20"/>
    </w:rPr>
  </w:style>
  <w:style w:type="character" w:customStyle="1" w:styleId="EndnoteTextChar">
    <w:name w:val="Endnote Text Char"/>
    <w:basedOn w:val="DefaultParagraphFont"/>
    <w:link w:val="EndnoteText"/>
    <w:uiPriority w:val="99"/>
    <w:rsid w:val="000A3BCB"/>
    <w:rPr>
      <w:sz w:val="20"/>
      <w:szCs w:val="20"/>
      <w:lang w:val="en-GB"/>
    </w:rPr>
  </w:style>
  <w:style w:type="character" w:styleId="EndnoteReference">
    <w:name w:val="endnote reference"/>
    <w:basedOn w:val="DefaultParagraphFont"/>
    <w:uiPriority w:val="99"/>
    <w:unhideWhenUsed/>
    <w:rsid w:val="000A3BCB"/>
    <w:rPr>
      <w:vertAlign w:val="superscript"/>
    </w:rPr>
  </w:style>
  <w:style w:type="paragraph" w:styleId="CommentSubject">
    <w:name w:val="annotation subject"/>
    <w:basedOn w:val="CommentText"/>
    <w:next w:val="CommentText"/>
    <w:link w:val="CommentSubjectChar"/>
    <w:uiPriority w:val="99"/>
    <w:semiHidden/>
    <w:unhideWhenUsed/>
    <w:rsid w:val="009E7E7C"/>
    <w:pPr>
      <w:spacing w:after="0"/>
    </w:pPr>
    <w:rPr>
      <w:rFonts w:ascii="Arial" w:eastAsiaTheme="minorEastAsia" w:hAnsi="Arial"/>
      <w:b/>
      <w:bCs/>
      <w:sz w:val="20"/>
      <w:szCs w:val="20"/>
    </w:rPr>
  </w:style>
  <w:style w:type="character" w:customStyle="1" w:styleId="CommentSubjectChar">
    <w:name w:val="Comment Subject Char"/>
    <w:basedOn w:val="CommentTextChar"/>
    <w:link w:val="CommentSubject"/>
    <w:uiPriority w:val="99"/>
    <w:semiHidden/>
    <w:rsid w:val="009E7E7C"/>
    <w:rPr>
      <w:rFonts w:asciiTheme="minorHAnsi" w:eastAsiaTheme="minorHAnsi" w:hAnsiTheme="minorHAnsi"/>
      <w:b/>
      <w:bCs/>
      <w:sz w:val="20"/>
      <w:szCs w:val="20"/>
      <w:lang w:val="en-GB"/>
    </w:rPr>
  </w:style>
  <w:style w:type="character" w:customStyle="1" w:styleId="apple-converted-space">
    <w:name w:val="apple-converted-space"/>
    <w:basedOn w:val="DefaultParagraphFont"/>
    <w:rsid w:val="0054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igitalcommons.unl.edu/libphilprac/16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7BD89-FB57-4D93-90E2-9690DD7F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C43CC768</Template>
  <TotalTime>1179</TotalTime>
  <Pages>34</Pages>
  <Words>9518</Words>
  <Characters>54254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63645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 Ayling</dc:creator>
  <cp:keywords/>
  <dc:description/>
  <cp:lastModifiedBy>David Upson</cp:lastModifiedBy>
  <cp:revision>20</cp:revision>
  <dcterms:created xsi:type="dcterms:W3CDTF">2015-06-29T10:05:00Z</dcterms:created>
  <dcterms:modified xsi:type="dcterms:W3CDTF">2018-02-01T08:58:00Z</dcterms:modified>
</cp:coreProperties>
</file>