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B30DB3" w:rsidR="004A2CA7" w:rsidP="004A2CA7" w:rsidRDefault="00B30DB3" w14:paraId="04311EC5" w14:textId="5C49208A">
      <w:pPr>
        <w:jc w:val="center"/>
        <w:rPr>
          <w:rFonts w:ascii="Arial" w:hAnsi="Arial" w:cs="Arial"/>
          <w:b/>
          <w:bCs/>
        </w:rPr>
      </w:pPr>
      <w:r w:rsidRPr="00B30DB3">
        <w:rPr>
          <w:rFonts w:ascii="Arial" w:hAnsi="Arial" w:cs="Arial"/>
          <w:b/>
          <w:bCs/>
        </w:rPr>
        <w:t>BUILDING FUTURES BLOCK BY BLOCK</w:t>
      </w:r>
    </w:p>
    <w:p w:rsidRPr="00B30DB3" w:rsidR="004A2CA7" w:rsidP="004A2CA7" w:rsidRDefault="004A2CA7" w14:paraId="01498739" w14:textId="1D858091">
      <w:pPr>
        <w:jc w:val="center"/>
        <w:rPr>
          <w:rFonts w:ascii="Arial" w:hAnsi="Arial" w:cs="Arial"/>
          <w:b/>
          <w:bCs/>
        </w:rPr>
      </w:pPr>
      <w:r w:rsidRPr="00B30DB3">
        <w:rPr>
          <w:rFonts w:ascii="Arial" w:hAnsi="Arial" w:cs="Arial"/>
          <w:b/>
          <w:bCs/>
        </w:rPr>
        <w:t xml:space="preserve">University of Suffolk, </w:t>
      </w:r>
      <w:r w:rsidRPr="00B30DB3" w:rsidR="00B30DB3">
        <w:rPr>
          <w:rFonts w:ascii="Arial" w:hAnsi="Arial" w:cs="Arial"/>
          <w:b/>
          <w:bCs/>
        </w:rPr>
        <w:t>2</w:t>
      </w:r>
      <w:r w:rsidRPr="00B30DB3" w:rsidR="00B30DB3">
        <w:rPr>
          <w:rFonts w:ascii="Arial" w:hAnsi="Arial" w:cs="Arial"/>
          <w:b/>
          <w:bCs/>
          <w:vertAlign w:val="superscript"/>
        </w:rPr>
        <w:t>ND</w:t>
      </w:r>
      <w:r w:rsidRPr="00B30DB3" w:rsidR="00B30DB3">
        <w:rPr>
          <w:rFonts w:ascii="Arial" w:hAnsi="Arial" w:cs="Arial"/>
          <w:b/>
          <w:bCs/>
        </w:rPr>
        <w:t xml:space="preserve"> JUNE 2023</w:t>
      </w:r>
    </w:p>
    <w:p w:rsidR="00F6323E" w:rsidP="004A2CA7" w:rsidRDefault="00F6323E" w14:paraId="0D6880F0" w14:textId="77777777">
      <w:pPr>
        <w:spacing w:after="0" w:line="240" w:lineRule="auto"/>
        <w:rPr>
          <w:rFonts w:ascii="Arial" w:hAnsi="Arial" w:cs="Arial"/>
          <w:b/>
          <w:bCs/>
        </w:rPr>
      </w:pPr>
    </w:p>
    <w:p w:rsidRPr="00B30DB3" w:rsidR="004A2CA7" w:rsidP="004A2CA7" w:rsidRDefault="004A2CA7" w14:paraId="0666736C" w14:textId="445509DF">
      <w:pPr>
        <w:spacing w:after="0" w:line="240" w:lineRule="auto"/>
        <w:rPr>
          <w:rFonts w:ascii="Arial" w:hAnsi="Arial" w:eastAsia="Times New Roman" w:cs="Arial"/>
          <w:b/>
          <w:lang w:val="en-US"/>
        </w:rPr>
      </w:pPr>
      <w:r w:rsidRPr="00B30DB3">
        <w:rPr>
          <w:rFonts w:ascii="Arial" w:hAnsi="Arial" w:eastAsia="Times New Roman" w:cs="Arial"/>
          <w:b/>
          <w:lang w:val="en-US"/>
        </w:rPr>
        <w:t>I prefer:</w:t>
      </w:r>
      <w:r w:rsidR="00B30DB3">
        <w:rPr>
          <w:rFonts w:ascii="Arial" w:hAnsi="Arial" w:eastAsia="Times New Roman" w:cs="Arial"/>
          <w:b/>
          <w:lang w:val="en-US"/>
        </w:rPr>
        <w:t xml:space="preserve"> </w:t>
      </w:r>
      <w:r w:rsidRPr="00B30DB3">
        <w:rPr>
          <w:rFonts w:ascii="Arial" w:hAnsi="Arial" w:eastAsia="Times New Roman" w:cs="Arial"/>
          <w:b/>
          <w:lang w:val="en-US"/>
        </w:rPr>
        <w:t xml:space="preserve">POSTER </w:t>
      </w:r>
      <w:proofErr w:type="gramStart"/>
      <w:r w:rsidRPr="00B30DB3">
        <w:rPr>
          <w:rFonts w:ascii="Arial" w:hAnsi="Arial" w:eastAsia="Times New Roman" w:cs="Arial"/>
          <w:b/>
          <w:lang w:val="en-US"/>
        </w:rPr>
        <w:t>presentation</w:t>
      </w:r>
      <w:proofErr w:type="gramEnd"/>
    </w:p>
    <w:p w:rsidRPr="00B30DB3" w:rsidR="004A2CA7" w:rsidP="004A2CA7" w:rsidRDefault="004A2CA7" w14:paraId="4239EBC1" w14:textId="4316282D">
      <w:pPr>
        <w:spacing w:after="0" w:line="240" w:lineRule="auto"/>
        <w:rPr>
          <w:rFonts w:ascii="Arial" w:hAnsi="Arial" w:eastAsia="Times New Roman" w:cs="Arial"/>
          <w:b/>
          <w:lang w:val="en-US"/>
        </w:rPr>
      </w:pPr>
    </w:p>
    <w:p w:rsidRPr="00B30DB3" w:rsidR="00B30DB3" w:rsidP="004A2CA7" w:rsidRDefault="00B30DB3" w14:paraId="6286F987" w14:textId="6F1F8E00">
      <w:pPr>
        <w:spacing w:after="0" w:line="240" w:lineRule="auto"/>
        <w:rPr>
          <w:rFonts w:ascii="Arial" w:hAnsi="Arial" w:eastAsia="Times New Roman" w:cs="Arial"/>
          <w:b/>
          <w:lang w:val="en-US"/>
        </w:rPr>
      </w:pPr>
    </w:p>
    <w:p w:rsidR="00B30DB3" w:rsidP="004A2CA7" w:rsidRDefault="00B30DB3" w14:paraId="5A902A69" w14:textId="5FD2E743">
      <w:pPr>
        <w:spacing w:after="0" w:line="240" w:lineRule="auto"/>
        <w:rPr>
          <w:rFonts w:ascii="Arial" w:hAnsi="Arial" w:eastAsia="Times New Roman" w:cs="Arial"/>
          <w:b/>
          <w:lang w:val="en-US"/>
        </w:rPr>
      </w:pPr>
      <w:r>
        <w:rPr>
          <w:rFonts w:ascii="Arial" w:hAnsi="Arial" w:eastAsia="Times New Roman" w:cs="Arial"/>
          <w:b/>
          <w:lang w:val="en-US"/>
        </w:rPr>
        <w:t xml:space="preserve">CATEGORIES </w:t>
      </w:r>
    </w:p>
    <w:p w:rsidRPr="00B30DB3" w:rsidR="00B30DB3" w:rsidP="004A2CA7" w:rsidRDefault="00B30DB3" w14:paraId="5D18D946" w14:textId="77777777">
      <w:pPr>
        <w:spacing w:after="0" w:line="240" w:lineRule="auto"/>
        <w:rPr>
          <w:rFonts w:ascii="Arial" w:hAnsi="Arial" w:eastAsia="Times New Roman" w:cs="Arial"/>
          <w:b/>
          <w:lang w:val="en-US"/>
        </w:rPr>
      </w:pPr>
    </w:p>
    <w:p w:rsidRPr="00AD68A0" w:rsidR="3FF65411" w:rsidP="00AD68A0" w:rsidRDefault="2108B602" w14:paraId="7F12B8DE" w14:textId="6352DE83">
      <w:pPr>
        <w:spacing w:line="276" w:lineRule="auto"/>
        <w:jc w:val="both"/>
      </w:pPr>
      <w:r w:rsidRPr="1EC77E88">
        <w:rPr>
          <w:rFonts w:ascii="Arial" w:hAnsi="Arial" w:eastAsia="Arial" w:cs="Arial"/>
          <w:color w:val="000000" w:themeColor="text1"/>
        </w:rPr>
        <w:t>Block and Blend: innovation and inclusion in learning, teaching and assessment.</w:t>
      </w:r>
    </w:p>
    <w:p w:rsidRPr="00B30DB3" w:rsidR="004A2CA7" w:rsidP="1EC77E88" w:rsidRDefault="004A2CA7" w14:paraId="2366A584" w14:textId="3224D824">
      <w:pPr>
        <w:spacing w:after="0" w:line="240" w:lineRule="auto"/>
        <w:rPr>
          <w:rFonts w:ascii="Arial" w:hAnsi="Arial" w:eastAsia="Times New Roman" w:cs="Arial"/>
          <w:b/>
          <w:bCs/>
          <w:lang w:val="en-US"/>
        </w:rPr>
      </w:pPr>
    </w:p>
    <w:p w:rsidRPr="00B30DB3" w:rsidR="004A2CA7" w:rsidP="004A2CA7" w:rsidRDefault="00621275" w14:paraId="33E88408" w14:textId="232A942C">
      <w:pPr>
        <w:spacing w:after="0" w:line="240" w:lineRule="auto"/>
        <w:rPr>
          <w:rFonts w:ascii="Arial" w:hAnsi="Arial" w:eastAsia="Times New Roman" w:cs="Arial"/>
          <w:b/>
          <w:color w:val="000000"/>
          <w:lang w:val="en-US"/>
        </w:rPr>
      </w:pPr>
      <w:r>
        <w:rPr>
          <w:rFonts w:ascii="Arial" w:hAnsi="Arial" w:eastAsia="Times New Roman" w:cs="Arial"/>
          <w:b/>
          <w:color w:val="000000"/>
          <w:lang w:val="en-US"/>
        </w:rPr>
        <w:t xml:space="preserve">You can’t block if you don’t </w:t>
      </w:r>
      <w:proofErr w:type="gramStart"/>
      <w:r>
        <w:rPr>
          <w:rFonts w:ascii="Arial" w:hAnsi="Arial" w:eastAsia="Times New Roman" w:cs="Arial"/>
          <w:b/>
          <w:color w:val="000000"/>
          <w:lang w:val="en-US"/>
        </w:rPr>
        <w:t>blend:</w:t>
      </w:r>
      <w:proofErr w:type="gramEnd"/>
      <w:r>
        <w:rPr>
          <w:rFonts w:ascii="Arial" w:hAnsi="Arial" w:eastAsia="Times New Roman" w:cs="Arial"/>
          <w:b/>
          <w:color w:val="000000"/>
          <w:lang w:val="en-US"/>
        </w:rPr>
        <w:t xml:space="preserve"> </w:t>
      </w:r>
      <w:r w:rsidR="00221366">
        <w:rPr>
          <w:rFonts w:ascii="Arial" w:hAnsi="Arial" w:eastAsia="Times New Roman" w:cs="Arial"/>
          <w:b/>
          <w:color w:val="000000"/>
          <w:lang w:val="en-US"/>
        </w:rPr>
        <w:t>implications</w:t>
      </w:r>
      <w:r w:rsidR="00CE4351">
        <w:rPr>
          <w:rFonts w:ascii="Arial" w:hAnsi="Arial" w:eastAsia="Times New Roman" w:cs="Arial"/>
          <w:b/>
          <w:color w:val="000000"/>
          <w:lang w:val="en-US"/>
        </w:rPr>
        <w:t xml:space="preserve"> of</w:t>
      </w:r>
      <w:r w:rsidR="00221366">
        <w:rPr>
          <w:rFonts w:ascii="Arial" w:hAnsi="Arial" w:eastAsia="Times New Roman" w:cs="Arial"/>
          <w:b/>
          <w:color w:val="000000"/>
          <w:lang w:val="en-US"/>
        </w:rPr>
        <w:t xml:space="preserve"> ineffective</w:t>
      </w:r>
      <w:r w:rsidR="007C0085">
        <w:rPr>
          <w:rFonts w:ascii="Arial" w:hAnsi="Arial" w:eastAsia="Times New Roman" w:cs="Arial"/>
          <w:b/>
          <w:color w:val="000000"/>
          <w:lang w:val="en-US"/>
        </w:rPr>
        <w:t xml:space="preserve"> </w:t>
      </w:r>
      <w:r>
        <w:rPr>
          <w:rFonts w:ascii="Arial" w:hAnsi="Arial" w:eastAsia="Times New Roman" w:cs="Arial"/>
          <w:b/>
          <w:color w:val="000000"/>
          <w:lang w:val="en-US"/>
        </w:rPr>
        <w:t xml:space="preserve">communication and siloed working from a new lecturer </w:t>
      </w:r>
      <w:r w:rsidR="00095063">
        <w:rPr>
          <w:rFonts w:ascii="Arial" w:hAnsi="Arial" w:eastAsia="Times New Roman" w:cs="Arial"/>
          <w:b/>
          <w:color w:val="000000"/>
          <w:lang w:val="en-US"/>
        </w:rPr>
        <w:t>perspective</w:t>
      </w:r>
    </w:p>
    <w:p w:rsidRPr="00B30DB3" w:rsidR="004A2CA7" w:rsidP="004A2CA7" w:rsidRDefault="004A2CA7" w14:paraId="7A1E00E4" w14:textId="77777777">
      <w:pPr>
        <w:spacing w:after="0" w:line="240" w:lineRule="auto"/>
        <w:rPr>
          <w:rFonts w:ascii="Arial" w:hAnsi="Arial" w:eastAsia="Times New Roman" w:cs="Arial"/>
          <w:b/>
          <w:color w:val="000000"/>
          <w:lang w:val="en-US"/>
        </w:rPr>
      </w:pPr>
    </w:p>
    <w:p w:rsidRPr="00B30DB3" w:rsidR="004A2CA7" w:rsidP="004A2CA7" w:rsidRDefault="00737492" w14:paraId="6C1530CC" w14:textId="2F2BD56B">
      <w:pPr>
        <w:spacing w:after="0" w:line="240" w:lineRule="auto"/>
        <w:rPr>
          <w:rFonts w:ascii="Arial" w:hAnsi="Arial" w:eastAsia="Times New Roman" w:cs="Arial"/>
          <w:color w:val="000000"/>
          <w:lang w:val="en-US"/>
        </w:rPr>
      </w:pPr>
      <w:r w:rsidRPr="00B30DB3">
        <w:rPr>
          <w:rFonts w:ascii="Arial" w:hAnsi="Arial" w:eastAsia="Times New Roman" w:cs="Arial"/>
          <w:color w:val="000000"/>
          <w:vertAlign w:val="superscript"/>
          <w:lang w:val="en-US"/>
        </w:rPr>
        <w:t>1</w:t>
      </w:r>
      <w:r w:rsidR="009E5777">
        <w:rPr>
          <w:rFonts w:ascii="Arial" w:hAnsi="Arial" w:eastAsia="Times New Roman" w:cs="Arial"/>
          <w:color w:val="000000"/>
          <w:vertAlign w:val="superscript"/>
          <w:lang w:val="en-US"/>
        </w:rPr>
        <w:t>*</w:t>
      </w:r>
      <w:r w:rsidR="00A766E2">
        <w:rPr>
          <w:rFonts w:ascii="Arial" w:hAnsi="Arial" w:eastAsia="Times New Roman" w:cs="Arial"/>
          <w:color w:val="000000"/>
          <w:lang w:val="en-US"/>
        </w:rPr>
        <w:t>Harvey Lawrence</w:t>
      </w:r>
      <w:r w:rsidRPr="00B30DB3" w:rsidR="004A2CA7">
        <w:rPr>
          <w:rFonts w:ascii="Arial" w:hAnsi="Arial" w:eastAsia="Times New Roman" w:cs="Arial"/>
          <w:color w:val="000000"/>
          <w:lang w:val="en-US"/>
        </w:rPr>
        <w:t xml:space="preserve">, </w:t>
      </w:r>
      <w:r w:rsidR="00A766E2">
        <w:rPr>
          <w:rFonts w:ascii="Arial" w:hAnsi="Arial" w:eastAsia="Times New Roman" w:cs="Arial"/>
          <w:color w:val="000000"/>
          <w:lang w:val="en-US"/>
        </w:rPr>
        <w:t>E</w:t>
      </w:r>
      <w:r w:rsidRPr="00B30DB3" w:rsidR="004A2CA7">
        <w:rPr>
          <w:rFonts w:ascii="Arial" w:hAnsi="Arial" w:eastAsia="Times New Roman" w:cs="Arial"/>
          <w:color w:val="000000"/>
          <w:lang w:val="en-US"/>
        </w:rPr>
        <w:t xml:space="preserve">., </w:t>
      </w:r>
      <w:r>
        <w:rPr>
          <w:rFonts w:ascii="Arial" w:hAnsi="Arial" w:eastAsia="Times New Roman" w:cs="Arial"/>
          <w:color w:val="000000"/>
          <w:vertAlign w:val="superscript"/>
          <w:lang w:val="en-US"/>
        </w:rPr>
        <w:t>2</w:t>
      </w:r>
      <w:r w:rsidR="00EA501B">
        <w:rPr>
          <w:rFonts w:ascii="Arial" w:hAnsi="Arial" w:eastAsia="Times New Roman" w:cs="Arial"/>
          <w:color w:val="000000"/>
          <w:lang w:val="en-US"/>
        </w:rPr>
        <w:t>Reeves</w:t>
      </w:r>
      <w:r w:rsidRPr="00B30DB3" w:rsidR="004A2CA7">
        <w:rPr>
          <w:rFonts w:ascii="Arial" w:hAnsi="Arial" w:eastAsia="Times New Roman" w:cs="Arial"/>
          <w:color w:val="000000"/>
          <w:lang w:val="en-US"/>
        </w:rPr>
        <w:t xml:space="preserve">, </w:t>
      </w:r>
      <w:r w:rsidR="00EA501B">
        <w:rPr>
          <w:rFonts w:ascii="Arial" w:hAnsi="Arial" w:eastAsia="Times New Roman" w:cs="Arial"/>
          <w:color w:val="000000"/>
          <w:lang w:val="en-US"/>
        </w:rPr>
        <w:t>L</w:t>
      </w:r>
      <w:r w:rsidRPr="00B30DB3" w:rsidR="004A2CA7">
        <w:rPr>
          <w:rFonts w:ascii="Arial" w:hAnsi="Arial" w:eastAsia="Times New Roman" w:cs="Arial"/>
          <w:color w:val="000000"/>
          <w:lang w:val="en-US"/>
        </w:rPr>
        <w:t xml:space="preserve">., </w:t>
      </w:r>
      <w:r w:rsidR="00A257AB">
        <w:rPr>
          <w:rFonts w:ascii="Arial" w:hAnsi="Arial" w:eastAsia="Times New Roman" w:cs="Arial"/>
          <w:color w:val="000000"/>
          <w:vertAlign w:val="superscript"/>
          <w:lang w:val="en-US"/>
        </w:rPr>
        <w:t>2</w:t>
      </w:r>
      <w:r w:rsidR="00EA501B">
        <w:rPr>
          <w:rFonts w:ascii="Arial" w:hAnsi="Arial" w:eastAsia="Times New Roman" w:cs="Arial"/>
          <w:color w:val="000000"/>
          <w:lang w:val="en-US"/>
        </w:rPr>
        <w:t xml:space="preserve">Sewell, </w:t>
      </w:r>
      <w:r w:rsidR="007152E8">
        <w:rPr>
          <w:rFonts w:ascii="Arial" w:hAnsi="Arial" w:eastAsia="Times New Roman" w:cs="Arial"/>
          <w:color w:val="000000"/>
          <w:lang w:val="en-US"/>
        </w:rPr>
        <w:t>J</w:t>
      </w:r>
      <w:r w:rsidRPr="00B30DB3" w:rsidR="004A2CA7">
        <w:rPr>
          <w:rFonts w:ascii="Arial" w:hAnsi="Arial" w:eastAsia="Times New Roman" w:cs="Arial"/>
          <w:color w:val="000000"/>
          <w:lang w:val="en-US"/>
        </w:rPr>
        <w:t>.</w:t>
      </w:r>
      <w:r w:rsidR="007152E8">
        <w:rPr>
          <w:rFonts w:ascii="Arial" w:hAnsi="Arial" w:eastAsia="Times New Roman" w:cs="Arial"/>
          <w:color w:val="000000"/>
          <w:lang w:val="en-US"/>
        </w:rPr>
        <w:t xml:space="preserve">, </w:t>
      </w:r>
      <w:r w:rsidR="00A257AB">
        <w:rPr>
          <w:rFonts w:ascii="Arial" w:hAnsi="Arial" w:eastAsia="Times New Roman" w:cs="Arial"/>
          <w:color w:val="000000"/>
          <w:vertAlign w:val="superscript"/>
          <w:lang w:val="en-US"/>
        </w:rPr>
        <w:t>2</w:t>
      </w:r>
      <w:r w:rsidR="007152E8">
        <w:rPr>
          <w:rFonts w:ascii="Arial" w:hAnsi="Arial" w:eastAsia="Times New Roman" w:cs="Arial"/>
          <w:color w:val="000000"/>
          <w:lang w:val="en-US"/>
        </w:rPr>
        <w:t>Sims, N</w:t>
      </w:r>
      <w:r w:rsidRPr="00B30DB3" w:rsidR="007152E8">
        <w:rPr>
          <w:rFonts w:ascii="Arial" w:hAnsi="Arial" w:eastAsia="Times New Roman" w:cs="Arial"/>
          <w:color w:val="000000"/>
          <w:lang w:val="en-US"/>
        </w:rPr>
        <w:t>.</w:t>
      </w:r>
      <w:r w:rsidR="007152E8">
        <w:rPr>
          <w:rFonts w:ascii="Arial" w:hAnsi="Arial" w:eastAsia="Times New Roman" w:cs="Arial"/>
          <w:color w:val="000000"/>
          <w:lang w:val="en-US"/>
        </w:rPr>
        <w:t>,</w:t>
      </w:r>
      <w:r w:rsidRPr="00B30DB3" w:rsidR="004A2CA7">
        <w:rPr>
          <w:rFonts w:ascii="Arial" w:hAnsi="Arial" w:eastAsia="Times New Roman" w:cs="Arial"/>
          <w:color w:val="000000"/>
          <w:lang w:val="en-US"/>
        </w:rPr>
        <w:t xml:space="preserve"> </w:t>
      </w:r>
      <w:r w:rsidR="00A257AB">
        <w:rPr>
          <w:rFonts w:ascii="Arial" w:hAnsi="Arial" w:eastAsia="Times New Roman" w:cs="Arial"/>
          <w:color w:val="000000"/>
          <w:vertAlign w:val="superscript"/>
          <w:lang w:val="en-US"/>
        </w:rPr>
        <w:t>2</w:t>
      </w:r>
      <w:r w:rsidRPr="00B30DB3" w:rsidR="004A2CA7">
        <w:rPr>
          <w:rFonts w:ascii="Arial" w:hAnsi="Arial" w:eastAsia="Times New Roman" w:cs="Arial"/>
          <w:color w:val="000000"/>
          <w:lang w:val="en-US"/>
        </w:rPr>
        <w:t>S</w:t>
      </w:r>
      <w:r w:rsidR="009131DB">
        <w:rPr>
          <w:rFonts w:ascii="Arial" w:hAnsi="Arial" w:eastAsia="Times New Roman" w:cs="Arial"/>
          <w:color w:val="000000"/>
          <w:lang w:val="en-US"/>
        </w:rPr>
        <w:t>trehlow</w:t>
      </w:r>
      <w:r w:rsidRPr="00B30DB3" w:rsidR="004A2CA7">
        <w:rPr>
          <w:rFonts w:ascii="Arial" w:hAnsi="Arial" w:eastAsia="Times New Roman" w:cs="Arial"/>
          <w:color w:val="000000"/>
          <w:lang w:val="en-US"/>
        </w:rPr>
        <w:t>,</w:t>
      </w:r>
      <w:r w:rsidR="009131DB">
        <w:rPr>
          <w:rFonts w:ascii="Arial" w:hAnsi="Arial" w:eastAsia="Times New Roman" w:cs="Arial"/>
          <w:color w:val="000000"/>
          <w:lang w:val="en-US"/>
        </w:rPr>
        <w:t xml:space="preserve"> T</w:t>
      </w:r>
      <w:r w:rsidRPr="00B30DB3" w:rsidR="004A2CA7">
        <w:rPr>
          <w:rFonts w:ascii="Arial" w:hAnsi="Arial" w:eastAsia="Times New Roman" w:cs="Arial"/>
          <w:color w:val="000000"/>
          <w:lang w:val="en-US"/>
        </w:rPr>
        <w:t>.</w:t>
      </w:r>
      <w:r w:rsidR="00176B63">
        <w:rPr>
          <w:rFonts w:ascii="Arial" w:hAnsi="Arial" w:eastAsia="Times New Roman" w:cs="Arial"/>
          <w:color w:val="000000"/>
          <w:lang w:val="en-US"/>
        </w:rPr>
        <w:t xml:space="preserve">, &amp; </w:t>
      </w:r>
      <w:r w:rsidR="00176B63">
        <w:rPr>
          <w:rFonts w:ascii="Arial" w:hAnsi="Arial" w:eastAsia="Times New Roman" w:cs="Arial"/>
          <w:color w:val="000000"/>
          <w:vertAlign w:val="superscript"/>
          <w:lang w:val="en-US"/>
        </w:rPr>
        <w:t>2</w:t>
      </w:r>
      <w:r w:rsidR="00176B63">
        <w:rPr>
          <w:rFonts w:ascii="Arial" w:hAnsi="Arial" w:eastAsia="Times New Roman" w:cs="Arial"/>
          <w:color w:val="000000"/>
          <w:lang w:val="en-US"/>
        </w:rPr>
        <w:t>Teemal</w:t>
      </w:r>
      <w:r w:rsidRPr="00B30DB3" w:rsidR="00176B63">
        <w:rPr>
          <w:rFonts w:ascii="Arial" w:hAnsi="Arial" w:eastAsia="Times New Roman" w:cs="Arial"/>
          <w:color w:val="000000"/>
          <w:lang w:val="en-US"/>
        </w:rPr>
        <w:t>,</w:t>
      </w:r>
      <w:r w:rsidR="00176B63">
        <w:rPr>
          <w:rFonts w:ascii="Arial" w:hAnsi="Arial" w:eastAsia="Times New Roman" w:cs="Arial"/>
          <w:color w:val="000000"/>
          <w:lang w:val="en-US"/>
        </w:rPr>
        <w:t xml:space="preserve"> A</w:t>
      </w:r>
      <w:r w:rsidRPr="00B30DB3" w:rsidR="00176B63">
        <w:rPr>
          <w:rFonts w:ascii="Arial" w:hAnsi="Arial" w:eastAsia="Times New Roman" w:cs="Arial"/>
          <w:color w:val="000000"/>
          <w:lang w:val="en-US"/>
        </w:rPr>
        <w:t>.</w:t>
      </w:r>
    </w:p>
    <w:p w:rsidRPr="00B30DB3" w:rsidR="004A2CA7" w:rsidP="004A2CA7" w:rsidRDefault="004A2CA7" w14:paraId="03FDF9A0" w14:textId="61B571CD">
      <w:pPr>
        <w:spacing w:after="0" w:line="240" w:lineRule="auto"/>
        <w:rPr>
          <w:rFonts w:ascii="Arial" w:hAnsi="Arial" w:eastAsia="Times New Roman" w:cs="Arial"/>
          <w:color w:val="000000"/>
          <w:lang w:val="en-US"/>
        </w:rPr>
      </w:pPr>
      <w:r w:rsidRPr="00B30DB3">
        <w:rPr>
          <w:rFonts w:ascii="Arial" w:hAnsi="Arial" w:eastAsia="Times New Roman" w:cs="Arial"/>
          <w:color w:val="000000"/>
          <w:lang w:val="en-US"/>
        </w:rPr>
        <w:t>*</w:t>
      </w:r>
      <w:proofErr w:type="gramStart"/>
      <w:r w:rsidRPr="00B30DB3">
        <w:rPr>
          <w:rFonts w:ascii="Arial" w:hAnsi="Arial" w:eastAsia="Times New Roman" w:cs="Arial"/>
          <w:color w:val="000000"/>
          <w:lang w:val="en-US"/>
        </w:rPr>
        <w:t>lead</w:t>
      </w:r>
      <w:proofErr w:type="gramEnd"/>
      <w:r w:rsidRPr="00B30DB3">
        <w:rPr>
          <w:rFonts w:ascii="Arial" w:hAnsi="Arial" w:eastAsia="Times New Roman" w:cs="Arial"/>
          <w:color w:val="000000"/>
          <w:lang w:val="en-US"/>
        </w:rPr>
        <w:t xml:space="preserve"> presenter</w:t>
      </w:r>
    </w:p>
    <w:p w:rsidRPr="00B30DB3" w:rsidR="004A2CA7" w:rsidP="004A2CA7" w:rsidRDefault="004A2CA7" w14:paraId="415E17D0" w14:textId="5B3F9C96">
      <w:pPr>
        <w:spacing w:after="0" w:line="240" w:lineRule="auto"/>
        <w:rPr>
          <w:rFonts w:ascii="Arial" w:hAnsi="Arial" w:eastAsia="Times New Roman" w:cs="Arial"/>
          <w:color w:val="000000"/>
          <w:lang w:val="en-US"/>
        </w:rPr>
      </w:pPr>
      <w:r w:rsidRPr="00B30DB3">
        <w:rPr>
          <w:rFonts w:ascii="Arial" w:hAnsi="Arial" w:eastAsia="Times New Roman" w:cs="Arial"/>
          <w:color w:val="000000"/>
          <w:vertAlign w:val="superscript"/>
          <w:lang w:val="en-US"/>
        </w:rPr>
        <w:t>1</w:t>
      </w:r>
      <w:r w:rsidR="009E5777">
        <w:rPr>
          <w:rFonts w:ascii="Arial" w:hAnsi="Arial" w:eastAsia="Times New Roman" w:cs="Arial"/>
          <w:color w:val="000000"/>
          <w:lang w:val="en-US"/>
        </w:rPr>
        <w:t>e.harvey-lawrence@uos.ac.uk</w:t>
      </w:r>
      <w:r w:rsidRPr="00B30DB3">
        <w:rPr>
          <w:rFonts w:ascii="Arial" w:hAnsi="Arial" w:eastAsia="Times New Roman" w:cs="Arial"/>
          <w:color w:val="000000"/>
          <w:lang w:val="en-US"/>
        </w:rPr>
        <w:t xml:space="preserve">, </w:t>
      </w:r>
      <w:r w:rsidR="009E5777">
        <w:rPr>
          <w:rFonts w:ascii="Arial" w:hAnsi="Arial" w:eastAsia="Times New Roman" w:cs="Arial"/>
          <w:color w:val="000000"/>
          <w:lang w:val="en-US"/>
        </w:rPr>
        <w:t>University of Suffolk</w:t>
      </w:r>
      <w:r w:rsidRPr="00B30DB3">
        <w:rPr>
          <w:rFonts w:ascii="Arial" w:hAnsi="Arial" w:eastAsia="Times New Roman" w:cs="Arial"/>
          <w:color w:val="000000"/>
          <w:lang w:val="en-US"/>
        </w:rPr>
        <w:t xml:space="preserve">, </w:t>
      </w:r>
      <w:r w:rsidR="009E5777">
        <w:rPr>
          <w:rFonts w:ascii="Arial" w:hAnsi="Arial" w:eastAsia="Times New Roman" w:cs="Arial"/>
          <w:color w:val="000000"/>
          <w:lang w:val="en-US"/>
        </w:rPr>
        <w:t>United Kingdom</w:t>
      </w:r>
    </w:p>
    <w:p w:rsidRPr="00B30DB3" w:rsidR="004A2CA7" w:rsidP="004A2CA7" w:rsidRDefault="004A2CA7" w14:paraId="51C4523D" w14:textId="7C95882B">
      <w:pPr>
        <w:spacing w:after="0" w:line="240" w:lineRule="auto"/>
        <w:rPr>
          <w:rFonts w:ascii="Arial" w:hAnsi="Arial" w:eastAsia="Times New Roman" w:cs="Arial"/>
          <w:color w:val="000000"/>
          <w:lang w:val="en-US"/>
        </w:rPr>
      </w:pPr>
      <w:r w:rsidRPr="00B30DB3">
        <w:rPr>
          <w:rFonts w:ascii="Arial" w:hAnsi="Arial" w:eastAsia="Times New Roman" w:cs="Arial"/>
          <w:color w:val="000000"/>
          <w:vertAlign w:val="superscript"/>
          <w:lang w:val="en-US"/>
        </w:rPr>
        <w:t>2</w:t>
      </w:r>
      <w:r w:rsidRPr="00B30DB3">
        <w:rPr>
          <w:rFonts w:ascii="Arial" w:hAnsi="Arial" w:eastAsia="Times New Roman" w:cs="Arial"/>
          <w:color w:val="000000"/>
          <w:lang w:val="en-US"/>
        </w:rPr>
        <w:t xml:space="preserve"> </w:t>
      </w:r>
      <w:r w:rsidR="00A257AB">
        <w:rPr>
          <w:rFonts w:ascii="Arial" w:hAnsi="Arial" w:eastAsia="Times New Roman" w:cs="Arial"/>
          <w:color w:val="000000"/>
          <w:lang w:val="en-US"/>
        </w:rPr>
        <w:t>University of Suffolk</w:t>
      </w:r>
      <w:r w:rsidRPr="00B30DB3">
        <w:rPr>
          <w:rFonts w:ascii="Arial" w:hAnsi="Arial" w:eastAsia="Times New Roman" w:cs="Arial"/>
          <w:color w:val="000000"/>
          <w:lang w:val="en-US"/>
        </w:rPr>
        <w:t xml:space="preserve">, </w:t>
      </w:r>
      <w:r w:rsidR="00A257AB">
        <w:rPr>
          <w:rFonts w:ascii="Arial" w:hAnsi="Arial" w:eastAsia="Times New Roman" w:cs="Arial"/>
          <w:color w:val="000000"/>
          <w:lang w:val="en-US"/>
        </w:rPr>
        <w:t>United Kingdom</w:t>
      </w:r>
    </w:p>
    <w:p w:rsidR="001577DD" w:rsidP="00E35725" w:rsidRDefault="001577DD" w14:paraId="6762A5A3" w14:textId="77777777">
      <w:pPr>
        <w:rPr>
          <w:rFonts w:ascii="Arial" w:hAnsi="Arial" w:cs="Arial"/>
        </w:rPr>
      </w:pPr>
    </w:p>
    <w:p w:rsidR="000264E8" w:rsidP="00801864" w:rsidRDefault="00F06AB8" w14:paraId="3F4621F1" w14:textId="580209A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Le</w:t>
      </w:r>
      <w:r w:rsidR="00D7547E">
        <w:rPr>
          <w:rFonts w:ascii="Arial" w:hAnsi="Arial" w:cs="Arial"/>
        </w:rPr>
        <w:t>c</w:t>
      </w:r>
      <w:r>
        <w:rPr>
          <w:rFonts w:ascii="Arial" w:hAnsi="Arial" w:cs="Arial"/>
        </w:rPr>
        <w:t>turers</w:t>
      </w:r>
      <w:r w:rsidR="001577DD">
        <w:rPr>
          <w:rFonts w:ascii="Arial" w:hAnsi="Arial" w:cs="Arial"/>
        </w:rPr>
        <w:t xml:space="preserve"> </w:t>
      </w:r>
      <w:r w:rsidR="00E943B9">
        <w:rPr>
          <w:rFonts w:ascii="Arial" w:hAnsi="Arial" w:cs="Arial"/>
        </w:rPr>
        <w:t xml:space="preserve">navigate a </w:t>
      </w:r>
      <w:r w:rsidR="00986F13">
        <w:rPr>
          <w:rFonts w:ascii="Arial" w:hAnsi="Arial" w:cs="Arial"/>
        </w:rPr>
        <w:t xml:space="preserve">labyrinth </w:t>
      </w:r>
      <w:r w:rsidR="00E943B9">
        <w:rPr>
          <w:rFonts w:ascii="Arial" w:hAnsi="Arial" w:cs="Arial"/>
        </w:rPr>
        <w:t xml:space="preserve">of policy, practice and </w:t>
      </w:r>
      <w:r w:rsidR="00547432">
        <w:rPr>
          <w:rFonts w:ascii="Arial" w:hAnsi="Arial" w:cs="Arial"/>
        </w:rPr>
        <w:t>expectations</w:t>
      </w:r>
      <w:r w:rsidR="00917A86">
        <w:rPr>
          <w:rFonts w:ascii="Arial" w:hAnsi="Arial" w:cs="Arial"/>
        </w:rPr>
        <w:t xml:space="preserve"> within </w:t>
      </w:r>
      <w:r w:rsidR="00702AAB">
        <w:rPr>
          <w:rFonts w:ascii="Arial" w:hAnsi="Arial" w:cs="Arial"/>
        </w:rPr>
        <w:t>the</w:t>
      </w:r>
      <w:r w:rsidR="00237D70">
        <w:rPr>
          <w:rFonts w:ascii="Arial" w:hAnsi="Arial" w:cs="Arial"/>
        </w:rPr>
        <w:t xml:space="preserve"> University setting</w:t>
      </w:r>
      <w:r w:rsidR="002021F6">
        <w:rPr>
          <w:rFonts w:ascii="Arial" w:hAnsi="Arial" w:cs="Arial"/>
        </w:rPr>
        <w:t xml:space="preserve">. </w:t>
      </w:r>
      <w:r w:rsidR="00A4338C">
        <w:rPr>
          <w:rFonts w:ascii="Arial" w:hAnsi="Arial" w:cs="Arial"/>
        </w:rPr>
        <w:t>Embarking</w:t>
      </w:r>
      <w:r w:rsidR="001D4368">
        <w:rPr>
          <w:rFonts w:ascii="Arial" w:hAnsi="Arial" w:cs="Arial"/>
        </w:rPr>
        <w:t xml:space="preserve"> on</w:t>
      </w:r>
      <w:r w:rsidR="00376265">
        <w:rPr>
          <w:rFonts w:ascii="Arial" w:hAnsi="Arial" w:cs="Arial"/>
        </w:rPr>
        <w:t xml:space="preserve"> that jou</w:t>
      </w:r>
      <w:r w:rsidR="00A4338C">
        <w:rPr>
          <w:rFonts w:ascii="Arial" w:hAnsi="Arial" w:cs="Arial"/>
        </w:rPr>
        <w:t>r</w:t>
      </w:r>
      <w:r w:rsidR="00376265">
        <w:rPr>
          <w:rFonts w:ascii="Arial" w:hAnsi="Arial" w:cs="Arial"/>
        </w:rPr>
        <w:t>ney</w:t>
      </w:r>
      <w:r w:rsidR="00133F7F">
        <w:rPr>
          <w:rFonts w:ascii="Arial" w:hAnsi="Arial" w:cs="Arial"/>
        </w:rPr>
        <w:t xml:space="preserve"> – often </w:t>
      </w:r>
      <w:r w:rsidR="00376265">
        <w:rPr>
          <w:rFonts w:ascii="Arial" w:hAnsi="Arial" w:cs="Arial"/>
        </w:rPr>
        <w:t>battl</w:t>
      </w:r>
      <w:r w:rsidR="0046288F">
        <w:rPr>
          <w:rFonts w:ascii="Arial" w:hAnsi="Arial" w:cs="Arial"/>
        </w:rPr>
        <w:t>ing</w:t>
      </w:r>
      <w:r w:rsidR="00376265">
        <w:rPr>
          <w:rFonts w:ascii="Arial" w:hAnsi="Arial" w:cs="Arial"/>
        </w:rPr>
        <w:t xml:space="preserve"> a deluge of </w:t>
      </w:r>
      <w:r w:rsidR="00801864">
        <w:rPr>
          <w:rFonts w:ascii="Arial" w:hAnsi="Arial" w:cs="Arial"/>
        </w:rPr>
        <w:t>self-</w:t>
      </w:r>
      <w:r w:rsidR="00133F7F">
        <w:rPr>
          <w:rFonts w:ascii="Arial" w:hAnsi="Arial" w:cs="Arial"/>
        </w:rPr>
        <w:t xml:space="preserve">doubt – </w:t>
      </w:r>
      <w:r w:rsidR="00376265">
        <w:rPr>
          <w:rFonts w:ascii="Arial" w:hAnsi="Arial" w:cs="Arial"/>
        </w:rPr>
        <w:t>guidance</w:t>
      </w:r>
      <w:r w:rsidR="00133F7F">
        <w:rPr>
          <w:rFonts w:ascii="Arial" w:hAnsi="Arial" w:cs="Arial"/>
        </w:rPr>
        <w:t xml:space="preserve"> </w:t>
      </w:r>
      <w:r w:rsidR="005A4E5D">
        <w:rPr>
          <w:rFonts w:ascii="Arial" w:hAnsi="Arial" w:cs="Arial"/>
        </w:rPr>
        <w:t xml:space="preserve">and support can be obtained through </w:t>
      </w:r>
      <w:r w:rsidR="004A45D4">
        <w:rPr>
          <w:rFonts w:ascii="Arial" w:hAnsi="Arial" w:cs="Arial"/>
        </w:rPr>
        <w:t>the process of induction</w:t>
      </w:r>
      <w:r w:rsidR="00801864">
        <w:rPr>
          <w:rFonts w:ascii="Arial" w:hAnsi="Arial" w:cs="Arial"/>
        </w:rPr>
        <w:t xml:space="preserve">, </w:t>
      </w:r>
      <w:r w:rsidR="00396F94">
        <w:rPr>
          <w:rFonts w:ascii="Arial" w:hAnsi="Arial" w:cs="Arial"/>
        </w:rPr>
        <w:t>professional development</w:t>
      </w:r>
      <w:r w:rsidR="0057584C">
        <w:rPr>
          <w:rFonts w:ascii="Arial" w:hAnsi="Arial" w:cs="Arial"/>
        </w:rPr>
        <w:t xml:space="preserve"> programmes</w:t>
      </w:r>
      <w:r w:rsidR="00E85EDC">
        <w:rPr>
          <w:rFonts w:ascii="Arial" w:hAnsi="Arial" w:cs="Arial"/>
        </w:rPr>
        <w:t>,</w:t>
      </w:r>
      <w:r w:rsidR="004A45D4">
        <w:rPr>
          <w:rFonts w:ascii="Arial" w:hAnsi="Arial" w:cs="Arial"/>
        </w:rPr>
        <w:t xml:space="preserve"> </w:t>
      </w:r>
      <w:r w:rsidR="008C23CD">
        <w:rPr>
          <w:rFonts w:ascii="Arial" w:hAnsi="Arial" w:cs="Arial"/>
        </w:rPr>
        <w:t xml:space="preserve">line management, </w:t>
      </w:r>
      <w:r w:rsidR="00CE2280">
        <w:rPr>
          <w:rFonts w:ascii="Arial" w:hAnsi="Arial" w:cs="Arial"/>
        </w:rPr>
        <w:t>and</w:t>
      </w:r>
      <w:r w:rsidR="004A45D4">
        <w:rPr>
          <w:rFonts w:ascii="Arial" w:hAnsi="Arial" w:cs="Arial"/>
        </w:rPr>
        <w:t xml:space="preserve"> working relationships</w:t>
      </w:r>
      <w:r w:rsidR="0057584C">
        <w:rPr>
          <w:rFonts w:ascii="Arial" w:hAnsi="Arial" w:cs="Arial"/>
        </w:rPr>
        <w:t>.</w:t>
      </w:r>
      <w:r w:rsidR="004A45D4">
        <w:rPr>
          <w:rFonts w:ascii="Arial" w:hAnsi="Arial" w:cs="Arial"/>
        </w:rPr>
        <w:t xml:space="preserve"> </w:t>
      </w:r>
      <w:r w:rsidR="0057584C">
        <w:rPr>
          <w:rFonts w:ascii="Arial" w:hAnsi="Arial" w:cs="Arial"/>
        </w:rPr>
        <w:t>B</w:t>
      </w:r>
      <w:r w:rsidR="004A45D4">
        <w:rPr>
          <w:rFonts w:ascii="Arial" w:hAnsi="Arial" w:cs="Arial"/>
        </w:rPr>
        <w:t xml:space="preserve">ut </w:t>
      </w:r>
      <w:r w:rsidR="003F25CE">
        <w:rPr>
          <w:rFonts w:ascii="Arial" w:hAnsi="Arial" w:cs="Arial"/>
        </w:rPr>
        <w:t xml:space="preserve">what </w:t>
      </w:r>
      <w:r w:rsidR="008C0B42">
        <w:rPr>
          <w:rFonts w:ascii="Arial" w:hAnsi="Arial" w:cs="Arial"/>
        </w:rPr>
        <w:t>are</w:t>
      </w:r>
      <w:r w:rsidR="003F25CE">
        <w:rPr>
          <w:rFonts w:ascii="Arial" w:hAnsi="Arial" w:cs="Arial"/>
        </w:rPr>
        <w:t xml:space="preserve"> the</w:t>
      </w:r>
      <w:r w:rsidR="00CE2280">
        <w:rPr>
          <w:rFonts w:ascii="Arial" w:hAnsi="Arial" w:cs="Arial"/>
        </w:rPr>
        <w:t xml:space="preserve"> </w:t>
      </w:r>
      <w:r w:rsidR="00716D0E">
        <w:rPr>
          <w:rFonts w:ascii="Arial" w:hAnsi="Arial" w:cs="Arial"/>
        </w:rPr>
        <w:t>barriers</w:t>
      </w:r>
      <w:r w:rsidR="003F25CE">
        <w:rPr>
          <w:rFonts w:ascii="Arial" w:hAnsi="Arial" w:cs="Arial"/>
        </w:rPr>
        <w:t xml:space="preserve"> and facilitators</w:t>
      </w:r>
      <w:r w:rsidR="00BA3008">
        <w:rPr>
          <w:rFonts w:ascii="Arial" w:hAnsi="Arial" w:cs="Arial"/>
        </w:rPr>
        <w:t xml:space="preserve"> within </w:t>
      </w:r>
      <w:r w:rsidR="006E57E2">
        <w:rPr>
          <w:rFonts w:ascii="Arial" w:hAnsi="Arial" w:cs="Arial"/>
        </w:rPr>
        <w:t xml:space="preserve">these </w:t>
      </w:r>
      <w:r w:rsidR="001D4368">
        <w:rPr>
          <w:rFonts w:ascii="Arial" w:hAnsi="Arial" w:cs="Arial"/>
        </w:rPr>
        <w:t>pathways</w:t>
      </w:r>
      <w:r w:rsidR="00A21FBA">
        <w:rPr>
          <w:rFonts w:ascii="Arial" w:hAnsi="Arial" w:cs="Arial"/>
        </w:rPr>
        <w:t>?</w:t>
      </w:r>
      <w:r w:rsidR="008C0B42">
        <w:rPr>
          <w:rFonts w:ascii="Arial" w:hAnsi="Arial" w:cs="Arial"/>
        </w:rPr>
        <w:t xml:space="preserve"> </w:t>
      </w:r>
      <w:r w:rsidR="00EA2B01">
        <w:rPr>
          <w:rFonts w:ascii="Arial" w:hAnsi="Arial" w:cs="Arial"/>
        </w:rPr>
        <w:t>Which facilitators</w:t>
      </w:r>
      <w:r w:rsidR="008C0B42">
        <w:rPr>
          <w:rFonts w:ascii="Arial" w:hAnsi="Arial" w:cs="Arial"/>
        </w:rPr>
        <w:t xml:space="preserve"> </w:t>
      </w:r>
      <w:r w:rsidR="007524D4">
        <w:rPr>
          <w:rFonts w:ascii="Arial" w:hAnsi="Arial" w:cs="Arial"/>
        </w:rPr>
        <w:t xml:space="preserve">support </w:t>
      </w:r>
      <w:r w:rsidR="00087169">
        <w:rPr>
          <w:rFonts w:ascii="Arial" w:hAnsi="Arial" w:cs="Arial"/>
        </w:rPr>
        <w:t xml:space="preserve">an interdisciplinary </w:t>
      </w:r>
      <w:r w:rsidR="007B2957">
        <w:rPr>
          <w:rFonts w:ascii="Arial" w:hAnsi="Arial" w:cs="Arial"/>
        </w:rPr>
        <w:t>approach</w:t>
      </w:r>
      <w:r w:rsidR="00C643DA">
        <w:rPr>
          <w:rFonts w:ascii="Arial" w:hAnsi="Arial" w:cs="Arial"/>
        </w:rPr>
        <w:t>?</w:t>
      </w:r>
      <w:r w:rsidR="007B2957">
        <w:rPr>
          <w:rFonts w:ascii="Arial" w:hAnsi="Arial" w:cs="Arial"/>
        </w:rPr>
        <w:t xml:space="preserve"> </w:t>
      </w:r>
      <w:r w:rsidR="00A659A2">
        <w:rPr>
          <w:rFonts w:ascii="Arial" w:hAnsi="Arial" w:cs="Arial"/>
        </w:rPr>
        <w:t>Are</w:t>
      </w:r>
      <w:r w:rsidR="007524D4">
        <w:rPr>
          <w:rFonts w:ascii="Arial" w:hAnsi="Arial" w:cs="Arial"/>
        </w:rPr>
        <w:t xml:space="preserve"> they </w:t>
      </w:r>
      <w:r w:rsidR="00E85EDC">
        <w:rPr>
          <w:rFonts w:ascii="Arial" w:hAnsi="Arial" w:cs="Arial"/>
        </w:rPr>
        <w:t xml:space="preserve">considered </w:t>
      </w:r>
      <w:r w:rsidR="00DB7AC4">
        <w:rPr>
          <w:rFonts w:ascii="Arial" w:hAnsi="Arial" w:cs="Arial"/>
        </w:rPr>
        <w:t xml:space="preserve">inclusive as well as </w:t>
      </w:r>
      <w:r w:rsidR="00E85EDC">
        <w:rPr>
          <w:rFonts w:ascii="Arial" w:hAnsi="Arial" w:cs="Arial"/>
        </w:rPr>
        <w:t>accessible?</w:t>
      </w:r>
    </w:p>
    <w:p w:rsidR="00E71CD1" w:rsidP="00801864" w:rsidRDefault="00246079" w14:paraId="04A69292" w14:textId="2F7795AE">
      <w:pPr>
        <w:jc w:val="both"/>
        <w:rPr>
          <w:rFonts w:ascii="Arial" w:hAnsi="Arial" w:cs="Arial"/>
        </w:rPr>
      </w:pPr>
      <w:r w:rsidRPr="306283E5" w:rsidR="00246079">
        <w:rPr>
          <w:rFonts w:ascii="Arial" w:hAnsi="Arial" w:cs="Arial"/>
        </w:rPr>
        <w:t xml:space="preserve">With </w:t>
      </w:r>
      <w:r w:rsidRPr="306283E5" w:rsidR="00FE5B12">
        <w:rPr>
          <w:rFonts w:ascii="Arial" w:hAnsi="Arial" w:cs="Arial"/>
        </w:rPr>
        <w:t xml:space="preserve">an </w:t>
      </w:r>
      <w:r w:rsidRPr="306283E5" w:rsidR="00246079">
        <w:rPr>
          <w:rFonts w:ascii="Arial" w:hAnsi="Arial" w:cs="Arial"/>
        </w:rPr>
        <w:t>emphasis on interdisciplinary working for the benefit of improved learning, teaching and assessment outcomes</w:t>
      </w:r>
      <w:r w:rsidRPr="306283E5" w:rsidR="00FE5B12">
        <w:rPr>
          <w:rFonts w:ascii="Arial" w:hAnsi="Arial" w:cs="Arial"/>
        </w:rPr>
        <w:t>, t</w:t>
      </w:r>
      <w:r w:rsidRPr="306283E5" w:rsidR="00F34DBA">
        <w:rPr>
          <w:rFonts w:ascii="Arial" w:hAnsi="Arial" w:cs="Arial"/>
        </w:rPr>
        <w:t>he impac</w:t>
      </w:r>
      <w:r w:rsidRPr="306283E5" w:rsidR="007534B3">
        <w:rPr>
          <w:rFonts w:ascii="Arial" w:hAnsi="Arial" w:cs="Arial"/>
        </w:rPr>
        <w:t>t</w:t>
      </w:r>
      <w:r w:rsidRPr="306283E5" w:rsidR="00F34DBA">
        <w:rPr>
          <w:rFonts w:ascii="Arial" w:hAnsi="Arial" w:cs="Arial"/>
        </w:rPr>
        <w:t xml:space="preserve"> of unsolicited a</w:t>
      </w:r>
      <w:r w:rsidRPr="306283E5" w:rsidR="009C4F0B">
        <w:rPr>
          <w:rFonts w:ascii="Arial" w:hAnsi="Arial" w:cs="Arial"/>
        </w:rPr>
        <w:t xml:space="preserve">cronyms, </w:t>
      </w:r>
      <w:r w:rsidRPr="306283E5" w:rsidR="0BF556DF">
        <w:rPr>
          <w:rFonts w:ascii="Arial" w:hAnsi="Arial" w:cs="Arial"/>
        </w:rPr>
        <w:t>impenetrable</w:t>
      </w:r>
      <w:r w:rsidRPr="306283E5" w:rsidR="009C4F0B">
        <w:rPr>
          <w:rFonts w:ascii="Arial" w:hAnsi="Arial" w:cs="Arial"/>
        </w:rPr>
        <w:t xml:space="preserve"> language </w:t>
      </w:r>
      <w:r w:rsidRPr="306283E5" w:rsidR="00A10885">
        <w:rPr>
          <w:rFonts w:ascii="Arial" w:hAnsi="Arial" w:cs="Arial"/>
        </w:rPr>
        <w:t xml:space="preserve">and jargon </w:t>
      </w:r>
      <w:r w:rsidRPr="306283E5" w:rsidR="00832467">
        <w:rPr>
          <w:rFonts w:ascii="Arial" w:hAnsi="Arial" w:cs="Arial"/>
        </w:rPr>
        <w:t>in the</w:t>
      </w:r>
      <w:r w:rsidRPr="306283E5" w:rsidR="00F34DBA">
        <w:rPr>
          <w:rFonts w:ascii="Arial" w:hAnsi="Arial" w:cs="Arial"/>
        </w:rPr>
        <w:t xml:space="preserve"> d</w:t>
      </w:r>
      <w:r w:rsidRPr="306283E5" w:rsidR="00CA1545">
        <w:rPr>
          <w:rFonts w:ascii="Arial" w:hAnsi="Arial" w:cs="Arial"/>
        </w:rPr>
        <w:t>evelop</w:t>
      </w:r>
      <w:r w:rsidRPr="306283E5" w:rsidR="00F34DBA">
        <w:rPr>
          <w:rFonts w:ascii="Arial" w:hAnsi="Arial" w:cs="Arial"/>
        </w:rPr>
        <w:t xml:space="preserve">ment </w:t>
      </w:r>
      <w:r w:rsidRPr="306283E5" w:rsidR="00DF1DB5">
        <w:rPr>
          <w:rFonts w:ascii="Arial" w:hAnsi="Arial" w:cs="Arial"/>
        </w:rPr>
        <w:t xml:space="preserve">of </w:t>
      </w:r>
      <w:r w:rsidRPr="306283E5" w:rsidR="00E417E0">
        <w:rPr>
          <w:rFonts w:ascii="Arial" w:hAnsi="Arial" w:cs="Arial"/>
        </w:rPr>
        <w:t xml:space="preserve">learning and teaching </w:t>
      </w:r>
      <w:r w:rsidRPr="306283E5" w:rsidR="00F34DBA">
        <w:rPr>
          <w:rFonts w:ascii="Arial" w:hAnsi="Arial" w:cs="Arial"/>
        </w:rPr>
        <w:t xml:space="preserve">will be explored. </w:t>
      </w:r>
      <w:r w:rsidRPr="306283E5" w:rsidR="00BB234D">
        <w:rPr>
          <w:rFonts w:ascii="Arial" w:hAnsi="Arial" w:cs="Arial"/>
        </w:rPr>
        <w:t>Additionally,</w:t>
      </w:r>
      <w:r w:rsidRPr="306283E5" w:rsidR="000A78C1">
        <w:rPr>
          <w:rFonts w:ascii="Arial" w:hAnsi="Arial" w:cs="Arial"/>
        </w:rPr>
        <w:t xml:space="preserve"> </w:t>
      </w:r>
      <w:r w:rsidRPr="306283E5" w:rsidR="00A965F6">
        <w:rPr>
          <w:rFonts w:ascii="Arial" w:hAnsi="Arial" w:cs="Arial"/>
        </w:rPr>
        <w:t xml:space="preserve">the importance </w:t>
      </w:r>
      <w:r w:rsidRPr="306283E5" w:rsidR="00BB234D">
        <w:rPr>
          <w:rFonts w:ascii="Arial" w:hAnsi="Arial" w:cs="Arial"/>
        </w:rPr>
        <w:t xml:space="preserve">of </w:t>
      </w:r>
      <w:r w:rsidRPr="306283E5" w:rsidR="009013DE">
        <w:rPr>
          <w:rFonts w:ascii="Arial" w:hAnsi="Arial" w:cs="Arial"/>
        </w:rPr>
        <w:t xml:space="preserve">functional </w:t>
      </w:r>
      <w:r w:rsidRPr="306283E5" w:rsidR="00BB234D">
        <w:rPr>
          <w:rFonts w:ascii="Arial" w:hAnsi="Arial" w:cs="Arial"/>
        </w:rPr>
        <w:t>communication</w:t>
      </w:r>
      <w:r w:rsidRPr="306283E5" w:rsidR="001D6A1C">
        <w:rPr>
          <w:rFonts w:ascii="Arial" w:hAnsi="Arial" w:cs="Arial"/>
        </w:rPr>
        <w:t xml:space="preserve"> will be </w:t>
      </w:r>
      <w:r w:rsidRPr="306283E5" w:rsidR="002A0679">
        <w:rPr>
          <w:rFonts w:ascii="Arial" w:hAnsi="Arial" w:cs="Arial"/>
        </w:rPr>
        <w:t>discussed</w:t>
      </w:r>
      <w:r w:rsidRPr="306283E5" w:rsidR="004A5D85">
        <w:rPr>
          <w:rFonts w:ascii="Arial" w:hAnsi="Arial" w:cs="Arial"/>
        </w:rPr>
        <w:t xml:space="preserve">, </w:t>
      </w:r>
      <w:r w:rsidRPr="306283E5" w:rsidR="002A0679">
        <w:rPr>
          <w:rFonts w:ascii="Arial" w:hAnsi="Arial" w:cs="Arial"/>
        </w:rPr>
        <w:t>investigating whether</w:t>
      </w:r>
      <w:r w:rsidRPr="306283E5" w:rsidR="004A5D85">
        <w:rPr>
          <w:rFonts w:ascii="Arial" w:hAnsi="Arial" w:cs="Arial"/>
        </w:rPr>
        <w:t xml:space="preserve"> </w:t>
      </w:r>
      <w:r w:rsidRPr="306283E5" w:rsidR="0068239A">
        <w:rPr>
          <w:rFonts w:ascii="Arial" w:hAnsi="Arial" w:cs="Arial"/>
        </w:rPr>
        <w:t>automation</w:t>
      </w:r>
      <w:r w:rsidRPr="306283E5" w:rsidR="0039133B">
        <w:rPr>
          <w:rFonts w:ascii="Arial" w:hAnsi="Arial" w:cs="Arial"/>
        </w:rPr>
        <w:t>,</w:t>
      </w:r>
      <w:r w:rsidRPr="306283E5" w:rsidR="0068239A">
        <w:rPr>
          <w:rFonts w:ascii="Arial" w:hAnsi="Arial" w:cs="Arial"/>
        </w:rPr>
        <w:t xml:space="preserve"> for automation’s sake</w:t>
      </w:r>
      <w:r w:rsidRPr="306283E5" w:rsidR="0039133B">
        <w:rPr>
          <w:rFonts w:ascii="Arial" w:hAnsi="Arial" w:cs="Arial"/>
        </w:rPr>
        <w:t>,</w:t>
      </w:r>
      <w:r w:rsidRPr="306283E5" w:rsidR="0068239A">
        <w:rPr>
          <w:rFonts w:ascii="Arial" w:hAnsi="Arial" w:cs="Arial"/>
        </w:rPr>
        <w:t xml:space="preserve"> </w:t>
      </w:r>
      <w:r w:rsidRPr="306283E5" w:rsidR="008C3939">
        <w:rPr>
          <w:rFonts w:ascii="Arial" w:hAnsi="Arial" w:cs="Arial"/>
        </w:rPr>
        <w:t xml:space="preserve">across </w:t>
      </w:r>
      <w:r w:rsidRPr="306283E5" w:rsidR="00F34DBA">
        <w:rPr>
          <w:rFonts w:ascii="Arial" w:hAnsi="Arial" w:cs="Arial"/>
        </w:rPr>
        <w:t>mediums</w:t>
      </w:r>
      <w:r w:rsidRPr="306283E5" w:rsidR="00B84E6E">
        <w:rPr>
          <w:rFonts w:ascii="Arial" w:hAnsi="Arial" w:cs="Arial"/>
        </w:rPr>
        <w:t xml:space="preserve"> such as email</w:t>
      </w:r>
      <w:r w:rsidRPr="306283E5" w:rsidR="006E0F40">
        <w:rPr>
          <w:rFonts w:ascii="Arial" w:hAnsi="Arial" w:cs="Arial"/>
        </w:rPr>
        <w:t>s</w:t>
      </w:r>
      <w:r w:rsidRPr="306283E5" w:rsidR="00B84E6E">
        <w:rPr>
          <w:rFonts w:ascii="Arial" w:hAnsi="Arial" w:cs="Arial"/>
        </w:rPr>
        <w:t xml:space="preserve"> and virtual team space</w:t>
      </w:r>
      <w:r w:rsidRPr="306283E5" w:rsidR="00787AE1">
        <w:rPr>
          <w:rFonts w:ascii="Arial" w:hAnsi="Arial" w:cs="Arial"/>
        </w:rPr>
        <w:t xml:space="preserve">s </w:t>
      </w:r>
      <w:r w:rsidRPr="306283E5" w:rsidR="004A5D85">
        <w:rPr>
          <w:rFonts w:ascii="Arial" w:hAnsi="Arial" w:cs="Arial"/>
        </w:rPr>
        <w:t xml:space="preserve">may </w:t>
      </w:r>
      <w:r w:rsidRPr="306283E5" w:rsidR="00FE02F2">
        <w:rPr>
          <w:rFonts w:ascii="Arial" w:hAnsi="Arial" w:cs="Arial"/>
        </w:rPr>
        <w:t>tip the balance between productiv</w:t>
      </w:r>
      <w:r w:rsidRPr="306283E5" w:rsidR="00AF34DC">
        <w:rPr>
          <w:rFonts w:ascii="Arial" w:hAnsi="Arial" w:cs="Arial"/>
        </w:rPr>
        <w:t xml:space="preserve">ity and </w:t>
      </w:r>
      <w:r w:rsidRPr="306283E5" w:rsidR="0055087E">
        <w:rPr>
          <w:rFonts w:ascii="Arial" w:hAnsi="Arial" w:cs="Arial"/>
        </w:rPr>
        <w:t>relevance</w:t>
      </w:r>
      <w:r w:rsidRPr="306283E5" w:rsidR="00A27A1D">
        <w:rPr>
          <w:rFonts w:ascii="Arial" w:hAnsi="Arial" w:cs="Arial"/>
        </w:rPr>
        <w:t xml:space="preserve">, </w:t>
      </w:r>
      <w:r w:rsidRPr="306283E5" w:rsidR="003C3283">
        <w:rPr>
          <w:rFonts w:ascii="Arial" w:hAnsi="Arial" w:cs="Arial"/>
        </w:rPr>
        <w:t xml:space="preserve">assessing what </w:t>
      </w:r>
      <w:r w:rsidRPr="306283E5" w:rsidR="00A27A1D">
        <w:rPr>
          <w:rFonts w:ascii="Arial" w:hAnsi="Arial" w:cs="Arial"/>
        </w:rPr>
        <w:t>influenc</w:t>
      </w:r>
      <w:r w:rsidRPr="306283E5" w:rsidR="003C3283">
        <w:rPr>
          <w:rFonts w:ascii="Arial" w:hAnsi="Arial" w:cs="Arial"/>
        </w:rPr>
        <w:t>e that may have on</w:t>
      </w:r>
      <w:r w:rsidRPr="306283E5" w:rsidR="00A27A1D">
        <w:rPr>
          <w:rFonts w:ascii="Arial" w:hAnsi="Arial" w:cs="Arial"/>
        </w:rPr>
        <w:t xml:space="preserve"> </w:t>
      </w:r>
      <w:r w:rsidRPr="306283E5" w:rsidR="0060341E">
        <w:rPr>
          <w:rFonts w:ascii="Arial" w:hAnsi="Arial" w:cs="Arial"/>
        </w:rPr>
        <w:t>quality of</w:t>
      </w:r>
      <w:r w:rsidRPr="306283E5" w:rsidR="0041615D">
        <w:rPr>
          <w:rFonts w:ascii="Arial" w:hAnsi="Arial" w:cs="Arial"/>
        </w:rPr>
        <w:t xml:space="preserve"> engagement</w:t>
      </w:r>
      <w:r w:rsidRPr="306283E5" w:rsidR="0060341E">
        <w:rPr>
          <w:rFonts w:ascii="Arial" w:hAnsi="Arial" w:cs="Arial"/>
        </w:rPr>
        <w:t>.</w:t>
      </w:r>
      <w:r w:rsidRPr="306283E5" w:rsidR="00E67679">
        <w:rPr>
          <w:rFonts w:ascii="Arial" w:hAnsi="Arial" w:cs="Arial"/>
        </w:rPr>
        <w:t xml:space="preserve"> </w:t>
      </w:r>
    </w:p>
    <w:p w:rsidR="0060341E" w:rsidP="00801864" w:rsidRDefault="0060341E" w14:paraId="7B96FDA0" w14:textId="372A2C5B">
      <w:pPr>
        <w:jc w:val="both"/>
        <w:rPr>
          <w:rFonts w:ascii="Arial" w:hAnsi="Arial" w:cs="Arial"/>
        </w:rPr>
      </w:pPr>
      <w:r w:rsidRPr="306283E5" w:rsidR="0060341E">
        <w:rPr>
          <w:rFonts w:ascii="Arial" w:hAnsi="Arial" w:cs="Arial"/>
        </w:rPr>
        <w:t xml:space="preserve">Finally, </w:t>
      </w:r>
      <w:r w:rsidRPr="306283E5" w:rsidR="0010390C">
        <w:rPr>
          <w:rFonts w:ascii="Arial" w:hAnsi="Arial" w:cs="Arial"/>
        </w:rPr>
        <w:t xml:space="preserve">while the benefits of interdisciplinarity and </w:t>
      </w:r>
      <w:r w:rsidRPr="306283E5" w:rsidR="004B465F">
        <w:rPr>
          <w:rFonts w:ascii="Arial" w:hAnsi="Arial" w:cs="Arial"/>
        </w:rPr>
        <w:t xml:space="preserve">block and blend learning are </w:t>
      </w:r>
      <w:r w:rsidRPr="306283E5" w:rsidR="004B465F">
        <w:rPr>
          <w:rFonts w:ascii="Arial" w:hAnsi="Arial" w:cs="Arial"/>
        </w:rPr>
        <w:t>evident</w:t>
      </w:r>
      <w:r w:rsidRPr="306283E5" w:rsidR="004B465F">
        <w:rPr>
          <w:rFonts w:ascii="Arial" w:hAnsi="Arial" w:cs="Arial"/>
        </w:rPr>
        <w:t xml:space="preserve"> within literature</w:t>
      </w:r>
      <w:r w:rsidRPr="306283E5" w:rsidR="00810DDB">
        <w:rPr>
          <w:rFonts w:ascii="Arial" w:hAnsi="Arial" w:cs="Arial"/>
        </w:rPr>
        <w:t xml:space="preserve"> and practice</w:t>
      </w:r>
      <w:r w:rsidRPr="306283E5" w:rsidR="004B465F">
        <w:rPr>
          <w:rFonts w:ascii="Arial" w:hAnsi="Arial" w:cs="Arial"/>
        </w:rPr>
        <w:t xml:space="preserve">. The question </w:t>
      </w:r>
      <w:r w:rsidRPr="306283E5" w:rsidR="004B465F">
        <w:rPr>
          <w:rFonts w:ascii="Arial" w:hAnsi="Arial" w:cs="Arial"/>
        </w:rPr>
        <w:t>remains</w:t>
      </w:r>
      <w:r w:rsidRPr="306283E5" w:rsidR="004B465F">
        <w:rPr>
          <w:rFonts w:ascii="Arial" w:hAnsi="Arial" w:cs="Arial"/>
        </w:rPr>
        <w:t xml:space="preserve"> whether</w:t>
      </w:r>
      <w:r w:rsidRPr="306283E5" w:rsidR="00203125">
        <w:rPr>
          <w:rFonts w:ascii="Arial" w:hAnsi="Arial" w:cs="Arial"/>
        </w:rPr>
        <w:t xml:space="preserve"> </w:t>
      </w:r>
      <w:r w:rsidRPr="306283E5" w:rsidR="00DE55B1">
        <w:rPr>
          <w:rFonts w:ascii="Arial" w:hAnsi="Arial" w:cs="Arial"/>
        </w:rPr>
        <w:t xml:space="preserve">opportunity to </w:t>
      </w:r>
      <w:r w:rsidRPr="306283E5" w:rsidR="00CC7E88">
        <w:rPr>
          <w:rFonts w:ascii="Arial" w:hAnsi="Arial" w:cs="Arial"/>
        </w:rPr>
        <w:t>implement</w:t>
      </w:r>
      <w:r w:rsidRPr="306283E5" w:rsidR="00743053">
        <w:rPr>
          <w:rFonts w:ascii="Arial" w:hAnsi="Arial" w:cs="Arial"/>
        </w:rPr>
        <w:t xml:space="preserve"> </w:t>
      </w:r>
      <w:r w:rsidRPr="306283E5" w:rsidR="00ED2D11">
        <w:rPr>
          <w:rFonts w:ascii="Arial" w:hAnsi="Arial" w:cs="Arial"/>
        </w:rPr>
        <w:t xml:space="preserve">effectively </w:t>
      </w:r>
      <w:r w:rsidRPr="306283E5" w:rsidR="00743053">
        <w:rPr>
          <w:rFonts w:ascii="Arial" w:hAnsi="Arial" w:cs="Arial"/>
        </w:rPr>
        <w:t>and collaborate</w:t>
      </w:r>
      <w:r w:rsidRPr="306283E5" w:rsidR="003A2163">
        <w:rPr>
          <w:rFonts w:ascii="Arial" w:hAnsi="Arial" w:cs="Arial"/>
        </w:rPr>
        <w:t xml:space="preserve"> </w:t>
      </w:r>
      <w:r w:rsidRPr="306283E5" w:rsidR="00D12672">
        <w:rPr>
          <w:rFonts w:ascii="Arial" w:hAnsi="Arial" w:cs="Arial"/>
        </w:rPr>
        <w:t xml:space="preserve">meaningfully </w:t>
      </w:r>
      <w:r w:rsidRPr="306283E5" w:rsidR="00565E53">
        <w:rPr>
          <w:rFonts w:ascii="Arial" w:hAnsi="Arial" w:cs="Arial"/>
        </w:rPr>
        <w:t>is appropriate</w:t>
      </w:r>
      <w:r w:rsidRPr="306283E5" w:rsidR="00203125">
        <w:rPr>
          <w:rFonts w:ascii="Arial" w:hAnsi="Arial" w:cs="Arial"/>
        </w:rPr>
        <w:t>ly framed</w:t>
      </w:r>
      <w:r w:rsidRPr="306283E5" w:rsidR="00217F4F">
        <w:rPr>
          <w:rFonts w:ascii="Arial" w:hAnsi="Arial" w:cs="Arial"/>
        </w:rPr>
        <w:t>.</w:t>
      </w:r>
      <w:r w:rsidRPr="306283E5" w:rsidR="00757520">
        <w:rPr>
          <w:rFonts w:ascii="Arial" w:hAnsi="Arial" w:cs="Arial"/>
        </w:rPr>
        <w:t xml:space="preserve"> </w:t>
      </w:r>
      <w:r w:rsidRPr="306283E5" w:rsidR="00730F5D">
        <w:rPr>
          <w:rFonts w:ascii="Arial" w:hAnsi="Arial" w:cs="Arial"/>
        </w:rPr>
        <w:t>Should agency be</w:t>
      </w:r>
      <w:r w:rsidRPr="306283E5" w:rsidR="00060219">
        <w:rPr>
          <w:rFonts w:ascii="Arial" w:hAnsi="Arial" w:cs="Arial"/>
        </w:rPr>
        <w:t xml:space="preserve"> placed </w:t>
      </w:r>
      <w:r w:rsidRPr="306283E5" w:rsidR="00EA21AD">
        <w:rPr>
          <w:rFonts w:ascii="Arial" w:hAnsi="Arial" w:cs="Arial"/>
        </w:rPr>
        <w:t>upon the individual</w:t>
      </w:r>
      <w:r w:rsidRPr="306283E5" w:rsidR="00730F5D">
        <w:rPr>
          <w:rFonts w:ascii="Arial" w:hAnsi="Arial" w:cs="Arial"/>
        </w:rPr>
        <w:t xml:space="preserve"> </w:t>
      </w:r>
      <w:r w:rsidRPr="306283E5" w:rsidR="00FA0F4B">
        <w:rPr>
          <w:rFonts w:ascii="Arial" w:hAnsi="Arial" w:cs="Arial"/>
        </w:rPr>
        <w:t>while</w:t>
      </w:r>
      <w:r w:rsidRPr="306283E5" w:rsidR="00730F5D">
        <w:rPr>
          <w:rFonts w:ascii="Arial" w:hAnsi="Arial" w:cs="Arial"/>
        </w:rPr>
        <w:t xml:space="preserve"> navigating the lab</w:t>
      </w:r>
      <w:r w:rsidRPr="306283E5" w:rsidR="00986F13">
        <w:rPr>
          <w:rFonts w:ascii="Arial" w:hAnsi="Arial" w:cs="Arial"/>
        </w:rPr>
        <w:t>y</w:t>
      </w:r>
      <w:r w:rsidRPr="306283E5" w:rsidR="00730F5D">
        <w:rPr>
          <w:rFonts w:ascii="Arial" w:hAnsi="Arial" w:cs="Arial"/>
        </w:rPr>
        <w:t>r</w:t>
      </w:r>
      <w:r w:rsidRPr="306283E5" w:rsidR="00986F13">
        <w:rPr>
          <w:rFonts w:ascii="Arial" w:hAnsi="Arial" w:cs="Arial"/>
        </w:rPr>
        <w:t>i</w:t>
      </w:r>
      <w:r w:rsidRPr="306283E5" w:rsidR="00730F5D">
        <w:rPr>
          <w:rFonts w:ascii="Arial" w:hAnsi="Arial" w:cs="Arial"/>
        </w:rPr>
        <w:t>nth</w:t>
      </w:r>
      <w:r w:rsidRPr="306283E5" w:rsidR="00D03AE4">
        <w:rPr>
          <w:rFonts w:ascii="Arial" w:hAnsi="Arial" w:cs="Arial"/>
        </w:rPr>
        <w:t xml:space="preserve">, </w:t>
      </w:r>
      <w:r w:rsidRPr="306283E5" w:rsidR="0078155C">
        <w:rPr>
          <w:rFonts w:ascii="Arial" w:hAnsi="Arial" w:cs="Arial"/>
        </w:rPr>
        <w:t xml:space="preserve">or </w:t>
      </w:r>
      <w:r w:rsidRPr="306283E5" w:rsidR="00D03AE4">
        <w:rPr>
          <w:rFonts w:ascii="Arial" w:hAnsi="Arial" w:cs="Arial"/>
        </w:rPr>
        <w:t>could</w:t>
      </w:r>
      <w:r w:rsidRPr="306283E5" w:rsidR="008A34B3">
        <w:rPr>
          <w:rFonts w:ascii="Arial" w:hAnsi="Arial" w:cs="Arial"/>
        </w:rPr>
        <w:t xml:space="preserve"> more be done to </w:t>
      </w:r>
      <w:r w:rsidRPr="306283E5" w:rsidR="00D03AE4">
        <w:rPr>
          <w:rFonts w:ascii="Arial" w:hAnsi="Arial" w:cs="Arial"/>
        </w:rPr>
        <w:t xml:space="preserve">improve </w:t>
      </w:r>
      <w:r w:rsidRPr="306283E5" w:rsidR="00E70060">
        <w:rPr>
          <w:rFonts w:ascii="Arial" w:hAnsi="Arial" w:cs="Arial"/>
        </w:rPr>
        <w:t xml:space="preserve">the </w:t>
      </w:r>
      <w:r w:rsidRPr="306283E5" w:rsidR="34CAEF01">
        <w:rPr>
          <w:rFonts w:ascii="Arial" w:hAnsi="Arial" w:cs="Arial"/>
        </w:rPr>
        <w:t>accessibility</w:t>
      </w:r>
      <w:r w:rsidRPr="306283E5" w:rsidR="00AA2461">
        <w:rPr>
          <w:rFonts w:ascii="Arial" w:hAnsi="Arial" w:cs="Arial"/>
        </w:rPr>
        <w:t xml:space="preserve"> of </w:t>
      </w:r>
      <w:r w:rsidRPr="306283E5" w:rsidR="00E70060">
        <w:rPr>
          <w:rFonts w:ascii="Arial" w:hAnsi="Arial" w:cs="Arial"/>
        </w:rPr>
        <w:t xml:space="preserve">pathways to create </w:t>
      </w:r>
      <w:r w:rsidRPr="306283E5" w:rsidR="006758F6">
        <w:rPr>
          <w:rFonts w:ascii="Arial" w:hAnsi="Arial" w:cs="Arial"/>
        </w:rPr>
        <w:t xml:space="preserve">innovation and inclusion </w:t>
      </w:r>
      <w:r w:rsidRPr="306283E5" w:rsidR="003934D2">
        <w:rPr>
          <w:rFonts w:ascii="Arial" w:hAnsi="Arial" w:cs="Arial"/>
        </w:rPr>
        <w:t>in practice</w:t>
      </w:r>
      <w:r w:rsidRPr="306283E5" w:rsidR="004E6EAE">
        <w:rPr>
          <w:rFonts w:ascii="Arial" w:hAnsi="Arial" w:cs="Arial"/>
        </w:rPr>
        <w:t>?</w:t>
      </w:r>
      <w:r w:rsidRPr="306283E5" w:rsidR="003934D2">
        <w:rPr>
          <w:rFonts w:ascii="Arial" w:hAnsi="Arial" w:cs="Arial"/>
        </w:rPr>
        <w:t xml:space="preserve"> </w:t>
      </w:r>
      <w:r w:rsidRPr="306283E5" w:rsidR="006758F6">
        <w:rPr>
          <w:rFonts w:ascii="Arial" w:hAnsi="Arial" w:cs="Arial"/>
        </w:rPr>
        <w:t xml:space="preserve"> </w:t>
      </w:r>
    </w:p>
    <w:p w:rsidR="00F66F09" w:rsidP="00801864" w:rsidRDefault="00F66F09" w14:paraId="45106FA4" w14:textId="77777777">
      <w:pPr>
        <w:jc w:val="both"/>
        <w:rPr>
          <w:rFonts w:ascii="Arial" w:hAnsi="Arial" w:cs="Arial"/>
        </w:rPr>
      </w:pPr>
    </w:p>
    <w:p w:rsidR="00E71CD1" w:rsidP="00E35725" w:rsidRDefault="00E71CD1" w14:paraId="28D60D22" w14:textId="77777777">
      <w:pPr>
        <w:rPr>
          <w:rFonts w:ascii="Arial" w:hAnsi="Arial" w:cs="Arial"/>
        </w:rPr>
      </w:pPr>
    </w:p>
    <w:p w:rsidRPr="00B30DB3" w:rsidR="00070410" w:rsidP="00E35725" w:rsidRDefault="00070410" w14:paraId="04D67F77" w14:textId="287221A9">
      <w:pPr>
        <w:rPr>
          <w:rFonts w:ascii="Arial" w:hAnsi="Arial" w:cs="Arial"/>
        </w:rPr>
      </w:pPr>
    </w:p>
    <w:sectPr w:rsidRPr="00B30DB3" w:rsidR="00070410">
      <w:headerReference w:type="default" r:id="rId10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82C1A" w:rsidP="0038579C" w:rsidRDefault="00F82C1A" w14:paraId="4BF17457" w14:textId="77777777">
      <w:pPr>
        <w:spacing w:after="0" w:line="240" w:lineRule="auto"/>
      </w:pPr>
      <w:r>
        <w:separator/>
      </w:r>
    </w:p>
  </w:endnote>
  <w:endnote w:type="continuationSeparator" w:id="0">
    <w:p w:rsidR="00F82C1A" w:rsidP="0038579C" w:rsidRDefault="00F82C1A" w14:paraId="392D8092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82C1A" w:rsidP="0038579C" w:rsidRDefault="00F82C1A" w14:paraId="178E1178" w14:textId="77777777">
      <w:pPr>
        <w:spacing w:after="0" w:line="240" w:lineRule="auto"/>
      </w:pPr>
      <w:r>
        <w:separator/>
      </w:r>
    </w:p>
  </w:footnote>
  <w:footnote w:type="continuationSeparator" w:id="0">
    <w:p w:rsidR="00F82C1A" w:rsidP="0038579C" w:rsidRDefault="00F82C1A" w14:paraId="14D9DE1C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38579C" w:rsidRDefault="0038579C" w14:paraId="2341C803" w14:textId="7BD4594B">
    <w:pPr>
      <w:pStyle w:val="Header"/>
    </w:pPr>
    <w:r>
      <w:rPr>
        <w:noProof/>
      </w:rPr>
      <w:drawing>
        <wp:inline distT="0" distB="0" distL="0" distR="0" wp14:anchorId="1C728CFB" wp14:editId="0B849F0B">
          <wp:extent cx="1410224" cy="632460"/>
          <wp:effectExtent l="0" t="0" r="0" b="0"/>
          <wp:docPr id="1" name="Picture 1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9763" cy="6412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ni8UUdXdlt6RIo" int2:id="ghLSQSeO">
      <int2:state int2:value="Rejected" int2:type="LegacyProofing"/>
    </int2:textHash>
    <int2:textHash int2:hashCode="FPRZ1yFnCPrzsl" int2:id="xlVBm0Qw"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195EE7"/>
    <w:multiLevelType w:val="hybridMultilevel"/>
    <w:tmpl w:val="5AD63F00"/>
    <w:lvl w:ilvl="0" w:tplc="FC749A0C"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59A54E24"/>
    <w:multiLevelType w:val="hybridMultilevel"/>
    <w:tmpl w:val="BE8820BA"/>
    <w:lvl w:ilvl="0" w:tplc="64C43FB6"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915869203">
    <w:abstractNumId w:val="1"/>
  </w:num>
  <w:num w:numId="2" w16cid:durableId="6558437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CA7"/>
    <w:rsid w:val="00020182"/>
    <w:rsid w:val="00023547"/>
    <w:rsid w:val="000264E8"/>
    <w:rsid w:val="00043DD9"/>
    <w:rsid w:val="00060219"/>
    <w:rsid w:val="00070410"/>
    <w:rsid w:val="00075BE0"/>
    <w:rsid w:val="00087169"/>
    <w:rsid w:val="00087B6A"/>
    <w:rsid w:val="00091F05"/>
    <w:rsid w:val="00095063"/>
    <w:rsid w:val="000973EE"/>
    <w:rsid w:val="000A329C"/>
    <w:rsid w:val="000A78C1"/>
    <w:rsid w:val="000B338F"/>
    <w:rsid w:val="00103417"/>
    <w:rsid w:val="0010390C"/>
    <w:rsid w:val="0011738C"/>
    <w:rsid w:val="00130C5F"/>
    <w:rsid w:val="00133F7F"/>
    <w:rsid w:val="001577DD"/>
    <w:rsid w:val="00160B94"/>
    <w:rsid w:val="001702E8"/>
    <w:rsid w:val="00176B63"/>
    <w:rsid w:val="00195A96"/>
    <w:rsid w:val="001B488B"/>
    <w:rsid w:val="001D4368"/>
    <w:rsid w:val="001D6A1C"/>
    <w:rsid w:val="001F50CD"/>
    <w:rsid w:val="002021F6"/>
    <w:rsid w:val="00203125"/>
    <w:rsid w:val="00217F4F"/>
    <w:rsid w:val="00221366"/>
    <w:rsid w:val="00221C05"/>
    <w:rsid w:val="00237D70"/>
    <w:rsid w:val="00246079"/>
    <w:rsid w:val="00276959"/>
    <w:rsid w:val="0028565F"/>
    <w:rsid w:val="002A0679"/>
    <w:rsid w:val="00340CE0"/>
    <w:rsid w:val="00357102"/>
    <w:rsid w:val="00376265"/>
    <w:rsid w:val="0038579C"/>
    <w:rsid w:val="00386B32"/>
    <w:rsid w:val="0039133B"/>
    <w:rsid w:val="003934D2"/>
    <w:rsid w:val="00396F94"/>
    <w:rsid w:val="003A2163"/>
    <w:rsid w:val="003B3968"/>
    <w:rsid w:val="003B54A8"/>
    <w:rsid w:val="003C3283"/>
    <w:rsid w:val="003F25CE"/>
    <w:rsid w:val="00400A94"/>
    <w:rsid w:val="00410253"/>
    <w:rsid w:val="0041615D"/>
    <w:rsid w:val="00426D55"/>
    <w:rsid w:val="0046288F"/>
    <w:rsid w:val="00464CFA"/>
    <w:rsid w:val="00474E4D"/>
    <w:rsid w:val="004A2CA7"/>
    <w:rsid w:val="004A45D4"/>
    <w:rsid w:val="004A5D85"/>
    <w:rsid w:val="004B2F46"/>
    <w:rsid w:val="004B465F"/>
    <w:rsid w:val="004D2940"/>
    <w:rsid w:val="004E6EAE"/>
    <w:rsid w:val="004F480A"/>
    <w:rsid w:val="00534329"/>
    <w:rsid w:val="00546B7F"/>
    <w:rsid w:val="00547432"/>
    <w:rsid w:val="0055087E"/>
    <w:rsid w:val="00565E53"/>
    <w:rsid w:val="005732EE"/>
    <w:rsid w:val="0057584C"/>
    <w:rsid w:val="005A4E5D"/>
    <w:rsid w:val="005B425C"/>
    <w:rsid w:val="005F57B3"/>
    <w:rsid w:val="0060341E"/>
    <w:rsid w:val="00611A56"/>
    <w:rsid w:val="00621275"/>
    <w:rsid w:val="00665B87"/>
    <w:rsid w:val="006758F6"/>
    <w:rsid w:val="0068239A"/>
    <w:rsid w:val="006B5E1C"/>
    <w:rsid w:val="006E0F40"/>
    <w:rsid w:val="006E57E2"/>
    <w:rsid w:val="00702AAB"/>
    <w:rsid w:val="00707DF7"/>
    <w:rsid w:val="007152E8"/>
    <w:rsid w:val="00716D0E"/>
    <w:rsid w:val="0072021A"/>
    <w:rsid w:val="00723162"/>
    <w:rsid w:val="007238A4"/>
    <w:rsid w:val="00730F5D"/>
    <w:rsid w:val="0073390E"/>
    <w:rsid w:val="00737492"/>
    <w:rsid w:val="00743053"/>
    <w:rsid w:val="007524D4"/>
    <w:rsid w:val="007534B3"/>
    <w:rsid w:val="00757520"/>
    <w:rsid w:val="00762CF6"/>
    <w:rsid w:val="00770EF5"/>
    <w:rsid w:val="0078155C"/>
    <w:rsid w:val="00787AE1"/>
    <w:rsid w:val="00790BED"/>
    <w:rsid w:val="00790C18"/>
    <w:rsid w:val="007B259A"/>
    <w:rsid w:val="007B2957"/>
    <w:rsid w:val="007C0085"/>
    <w:rsid w:val="00801864"/>
    <w:rsid w:val="00810DDB"/>
    <w:rsid w:val="00832467"/>
    <w:rsid w:val="008678D8"/>
    <w:rsid w:val="008A34B3"/>
    <w:rsid w:val="008B2355"/>
    <w:rsid w:val="008B6E5F"/>
    <w:rsid w:val="008C0B42"/>
    <w:rsid w:val="008C23CD"/>
    <w:rsid w:val="008C3939"/>
    <w:rsid w:val="008E32E6"/>
    <w:rsid w:val="009013DE"/>
    <w:rsid w:val="00903BEF"/>
    <w:rsid w:val="009131DB"/>
    <w:rsid w:val="00917A86"/>
    <w:rsid w:val="00967517"/>
    <w:rsid w:val="009844DD"/>
    <w:rsid w:val="00986F13"/>
    <w:rsid w:val="00997C7E"/>
    <w:rsid w:val="009C298D"/>
    <w:rsid w:val="009C4F0B"/>
    <w:rsid w:val="009E162B"/>
    <w:rsid w:val="009E5381"/>
    <w:rsid w:val="009E5777"/>
    <w:rsid w:val="009E7541"/>
    <w:rsid w:val="009F0ADE"/>
    <w:rsid w:val="00A07114"/>
    <w:rsid w:val="00A10885"/>
    <w:rsid w:val="00A16581"/>
    <w:rsid w:val="00A20A09"/>
    <w:rsid w:val="00A21FBA"/>
    <w:rsid w:val="00A256A4"/>
    <w:rsid w:val="00A257AB"/>
    <w:rsid w:val="00A27A1D"/>
    <w:rsid w:val="00A4338C"/>
    <w:rsid w:val="00A46CB1"/>
    <w:rsid w:val="00A542FC"/>
    <w:rsid w:val="00A60794"/>
    <w:rsid w:val="00A65804"/>
    <w:rsid w:val="00A659A2"/>
    <w:rsid w:val="00A766E2"/>
    <w:rsid w:val="00A87FC6"/>
    <w:rsid w:val="00A965F6"/>
    <w:rsid w:val="00A96DA0"/>
    <w:rsid w:val="00AA2461"/>
    <w:rsid w:val="00AC26C4"/>
    <w:rsid w:val="00AC4B54"/>
    <w:rsid w:val="00AC664D"/>
    <w:rsid w:val="00AC7FC4"/>
    <w:rsid w:val="00AD68A0"/>
    <w:rsid w:val="00AF34DC"/>
    <w:rsid w:val="00B145AB"/>
    <w:rsid w:val="00B2624C"/>
    <w:rsid w:val="00B30DB3"/>
    <w:rsid w:val="00B4184A"/>
    <w:rsid w:val="00B84E6E"/>
    <w:rsid w:val="00BA1AEA"/>
    <w:rsid w:val="00BA3008"/>
    <w:rsid w:val="00BA7482"/>
    <w:rsid w:val="00BB234D"/>
    <w:rsid w:val="00C3777B"/>
    <w:rsid w:val="00C41878"/>
    <w:rsid w:val="00C643DA"/>
    <w:rsid w:val="00CA1545"/>
    <w:rsid w:val="00CA2CF9"/>
    <w:rsid w:val="00CB2F2B"/>
    <w:rsid w:val="00CC2881"/>
    <w:rsid w:val="00CC7E88"/>
    <w:rsid w:val="00CE2280"/>
    <w:rsid w:val="00CE4351"/>
    <w:rsid w:val="00CF0887"/>
    <w:rsid w:val="00D03AE4"/>
    <w:rsid w:val="00D12672"/>
    <w:rsid w:val="00D23FE5"/>
    <w:rsid w:val="00D7547E"/>
    <w:rsid w:val="00D87817"/>
    <w:rsid w:val="00D936EA"/>
    <w:rsid w:val="00DA65CB"/>
    <w:rsid w:val="00DB7AC4"/>
    <w:rsid w:val="00DC725F"/>
    <w:rsid w:val="00DE55B1"/>
    <w:rsid w:val="00DF1DB5"/>
    <w:rsid w:val="00E230F9"/>
    <w:rsid w:val="00E35725"/>
    <w:rsid w:val="00E417E0"/>
    <w:rsid w:val="00E460CA"/>
    <w:rsid w:val="00E67679"/>
    <w:rsid w:val="00E70060"/>
    <w:rsid w:val="00E71CD1"/>
    <w:rsid w:val="00E775A3"/>
    <w:rsid w:val="00E85EDC"/>
    <w:rsid w:val="00E943B9"/>
    <w:rsid w:val="00EA21AD"/>
    <w:rsid w:val="00EA2B01"/>
    <w:rsid w:val="00EA43EE"/>
    <w:rsid w:val="00EA501B"/>
    <w:rsid w:val="00EA700F"/>
    <w:rsid w:val="00EC21D9"/>
    <w:rsid w:val="00ED2D11"/>
    <w:rsid w:val="00ED4F6F"/>
    <w:rsid w:val="00F06AB8"/>
    <w:rsid w:val="00F34DBA"/>
    <w:rsid w:val="00F35BF7"/>
    <w:rsid w:val="00F6323E"/>
    <w:rsid w:val="00F66F09"/>
    <w:rsid w:val="00F82C1A"/>
    <w:rsid w:val="00FA0F4B"/>
    <w:rsid w:val="00FC4D74"/>
    <w:rsid w:val="00FE02F2"/>
    <w:rsid w:val="00FE5B12"/>
    <w:rsid w:val="0BB4F7F4"/>
    <w:rsid w:val="0BF556DF"/>
    <w:rsid w:val="12B33DB0"/>
    <w:rsid w:val="1EC77E88"/>
    <w:rsid w:val="2108B602"/>
    <w:rsid w:val="24005215"/>
    <w:rsid w:val="259C2276"/>
    <w:rsid w:val="27B5941F"/>
    <w:rsid w:val="306283E5"/>
    <w:rsid w:val="34CAEF01"/>
    <w:rsid w:val="38C8A286"/>
    <w:rsid w:val="3E88E2F3"/>
    <w:rsid w:val="3FF65411"/>
    <w:rsid w:val="53A830DF"/>
    <w:rsid w:val="56428B29"/>
    <w:rsid w:val="59762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FF4CC6"/>
  <w15:chartTrackingRefBased/>
  <w15:docId w15:val="{0325526D-8756-4C82-A527-19D9B2047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2CA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6580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6580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8579C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38579C"/>
  </w:style>
  <w:style w:type="paragraph" w:styleId="Footer">
    <w:name w:val="footer"/>
    <w:basedOn w:val="Normal"/>
    <w:link w:val="FooterChar"/>
    <w:uiPriority w:val="99"/>
    <w:unhideWhenUsed/>
    <w:rsid w:val="0038579C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3857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08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6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microsoft.com/office/2020/10/relationships/intelligence" Target="intelligence2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589A59C5F2B24189B57142BF1CD172" ma:contentTypeVersion="6" ma:contentTypeDescription="Create a new document." ma:contentTypeScope="" ma:versionID="fa2e1f2740315f531f936523aa70a192">
  <xsd:schema xmlns:xsd="http://www.w3.org/2001/XMLSchema" xmlns:xs="http://www.w3.org/2001/XMLSchema" xmlns:p="http://schemas.microsoft.com/office/2006/metadata/properties" xmlns:ns2="4270b9ee-ac27-4ff4-83b8-aa5e07815ff8" xmlns:ns3="47d4119d-2ee0-45be-ac84-160ec28c40db" targetNamespace="http://schemas.microsoft.com/office/2006/metadata/properties" ma:root="true" ma:fieldsID="85148a77a6fffb6e75006fca6f2f4f87" ns2:_="" ns3:_="">
    <xsd:import namespace="4270b9ee-ac27-4ff4-83b8-aa5e07815ff8"/>
    <xsd:import namespace="47d4119d-2ee0-45be-ac84-160ec28c40d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70b9ee-ac27-4ff4-83b8-aa5e07815ff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d4119d-2ee0-45be-ac84-160ec28c40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270b9ee-ac27-4ff4-83b8-aa5e07815ff8">
      <UserInfo>
        <DisplayName>Todd Strehlow</DisplayName>
        <AccountId>11</AccountId>
        <AccountType/>
      </UserInfo>
      <UserInfo>
        <DisplayName>Laura Reeves</DisplayName>
        <AccountId>12</AccountId>
        <AccountType/>
      </UserInfo>
      <UserInfo>
        <DisplayName>Jenny Sewell</DisplayName>
        <AccountId>10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471471A-BE72-47D1-87AB-19F11D7FA391}"/>
</file>

<file path=customXml/itemProps2.xml><?xml version="1.0" encoding="utf-8"?>
<ds:datastoreItem xmlns:ds="http://schemas.openxmlformats.org/officeDocument/2006/customXml" ds:itemID="{7E043893-2F67-4D69-9789-D70F3CF70887}">
  <ds:schemaRefs>
    <ds:schemaRef ds:uri="http://schemas.microsoft.com/office/2006/metadata/properties"/>
    <ds:schemaRef ds:uri="http://schemas.microsoft.com/office/infopath/2007/PartnerControls"/>
    <ds:schemaRef ds:uri="4270b9ee-ac27-4ff4-83b8-aa5e07815ff8"/>
  </ds:schemaRefs>
</ds:datastoreItem>
</file>

<file path=customXml/itemProps3.xml><?xml version="1.0" encoding="utf-8"?>
<ds:datastoreItem xmlns:ds="http://schemas.openxmlformats.org/officeDocument/2006/customXml" ds:itemID="{C0D94155-C07A-4E1E-ABEC-723D919410E5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Tyrrell</dc:creator>
  <cp:keywords/>
  <dc:description/>
  <cp:lastModifiedBy>Emma Harvey-Lawrence</cp:lastModifiedBy>
  <cp:revision>190</cp:revision>
  <dcterms:created xsi:type="dcterms:W3CDTF">2023-03-08T09:58:00Z</dcterms:created>
  <dcterms:modified xsi:type="dcterms:W3CDTF">2023-05-17T18:23:16Z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0x010100F7589A59C5F2B24189B57142BF1CD172</vt:lpwstr>
  </property>
</Properties>
</file>